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49" w:rsidRPr="00F51CC2" w:rsidRDefault="00E01749" w:rsidP="00E01749">
      <w:pPr>
        <w:pStyle w:val="Problemtext"/>
        <w:rPr>
          <w:sz w:val="52"/>
          <w:szCs w:val="52"/>
        </w:rPr>
      </w:pPr>
      <w:r w:rsidRPr="00F51CC2">
        <w:rPr>
          <w:noProof/>
          <w:sz w:val="52"/>
          <w:szCs w:val="52"/>
          <w:lang w:val="nl-NL" w:eastAsia="nl-NL"/>
        </w:rPr>
        <w:drawing>
          <wp:anchor distT="0" distB="0" distL="114300" distR="114300" simplePos="0" relativeHeight="251661312" behindDoc="0" locked="1" layoutInCell="1" allowOverlap="1" wp14:anchorId="716D9D3D" wp14:editId="15362D84">
            <wp:simplePos x="0" y="0"/>
            <wp:positionH relativeFrom="margin">
              <wp:posOffset>0</wp:posOffset>
            </wp:positionH>
            <wp:positionV relativeFrom="paragraph">
              <wp:posOffset>0</wp:posOffset>
            </wp:positionV>
            <wp:extent cx="2599200" cy="2887200"/>
            <wp:effectExtent l="0" t="0" r="0" b="889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ilisi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9200" cy="2887200"/>
                    </a:xfrm>
                    <a:prstGeom prst="rect">
                      <a:avLst/>
                    </a:prstGeom>
                  </pic:spPr>
                </pic:pic>
              </a:graphicData>
            </a:graphic>
          </wp:anchor>
        </w:drawing>
      </w:r>
    </w:p>
    <w:p w:rsidR="00E01749" w:rsidRPr="00F51CC2" w:rsidRDefault="00E01749" w:rsidP="00E01749">
      <w:pPr>
        <w:pStyle w:val="Problemtext"/>
        <w:rPr>
          <w:sz w:val="52"/>
          <w:szCs w:val="52"/>
        </w:rPr>
      </w:pPr>
    </w:p>
    <w:p w:rsidR="00E01749" w:rsidRPr="00F51CC2" w:rsidRDefault="00E01749" w:rsidP="00E01749">
      <w:pPr>
        <w:pStyle w:val="Problemtext"/>
        <w:rPr>
          <w:sz w:val="52"/>
          <w:szCs w:val="52"/>
          <w:lang w:val="nl-NL"/>
        </w:rPr>
      </w:pPr>
      <w:r w:rsidRPr="00F51CC2">
        <w:rPr>
          <w:sz w:val="52"/>
          <w:szCs w:val="52"/>
          <w:lang w:val="nl-NL"/>
        </w:rPr>
        <w:t>48</w:t>
      </w:r>
      <w:r w:rsidR="00595AD9" w:rsidRPr="00F51CC2">
        <w:rPr>
          <w:sz w:val="52"/>
          <w:szCs w:val="52"/>
          <w:vertAlign w:val="superscript"/>
          <w:lang w:val="nl-NL"/>
        </w:rPr>
        <w:t xml:space="preserve">e </w:t>
      </w:r>
      <w:r w:rsidRPr="00F51CC2">
        <w:rPr>
          <w:sz w:val="52"/>
          <w:szCs w:val="52"/>
          <w:lang w:val="nl-NL"/>
        </w:rPr>
        <w:t>International</w:t>
      </w:r>
      <w:r w:rsidR="00595AD9" w:rsidRPr="00F51CC2">
        <w:rPr>
          <w:sz w:val="52"/>
          <w:szCs w:val="52"/>
          <w:lang w:val="nl-NL"/>
        </w:rPr>
        <w:t>e</w:t>
      </w:r>
      <w:r w:rsidRPr="00F51CC2">
        <w:rPr>
          <w:sz w:val="52"/>
          <w:szCs w:val="52"/>
          <w:lang w:val="nl-NL"/>
        </w:rPr>
        <w:t xml:space="preserve"> Chemi</w:t>
      </w:r>
      <w:r w:rsidR="00595AD9" w:rsidRPr="00F51CC2">
        <w:rPr>
          <w:sz w:val="52"/>
          <w:szCs w:val="52"/>
          <w:lang w:val="nl-NL"/>
        </w:rPr>
        <w:t>eo</w:t>
      </w:r>
      <w:r w:rsidRPr="00F51CC2">
        <w:rPr>
          <w:sz w:val="52"/>
          <w:szCs w:val="52"/>
          <w:lang w:val="nl-NL"/>
        </w:rPr>
        <w:t>lympiad</w:t>
      </w:r>
      <w:r w:rsidR="00595AD9" w:rsidRPr="00F51CC2">
        <w:rPr>
          <w:sz w:val="52"/>
          <w:szCs w:val="52"/>
          <w:lang w:val="nl-NL"/>
        </w:rPr>
        <w:t>e</w:t>
      </w:r>
    </w:p>
    <w:p w:rsidR="00E01749" w:rsidRPr="00F51CC2" w:rsidRDefault="00E01749" w:rsidP="00E01749">
      <w:pPr>
        <w:pStyle w:val="Problemtext"/>
        <w:rPr>
          <w:sz w:val="52"/>
          <w:szCs w:val="52"/>
          <w:lang w:val="nl-NL"/>
        </w:rPr>
      </w:pPr>
    </w:p>
    <w:p w:rsidR="00E01749" w:rsidRPr="00F51CC2" w:rsidRDefault="00E01749" w:rsidP="00E01749">
      <w:pPr>
        <w:pStyle w:val="Problemtext"/>
        <w:rPr>
          <w:sz w:val="52"/>
          <w:szCs w:val="52"/>
          <w:lang w:val="nl-NL"/>
        </w:rPr>
      </w:pPr>
    </w:p>
    <w:p w:rsidR="00E01749" w:rsidRPr="00F51CC2" w:rsidRDefault="00E01749" w:rsidP="00E01749">
      <w:pPr>
        <w:pStyle w:val="Problemtext"/>
        <w:rPr>
          <w:sz w:val="52"/>
          <w:szCs w:val="52"/>
          <w:lang w:val="nl-NL"/>
        </w:rPr>
      </w:pPr>
    </w:p>
    <w:p w:rsidR="00E01749" w:rsidRPr="00F51CC2" w:rsidRDefault="00E01749" w:rsidP="00E01749">
      <w:pPr>
        <w:pStyle w:val="Problemtext"/>
        <w:rPr>
          <w:sz w:val="52"/>
          <w:szCs w:val="52"/>
          <w:lang w:val="nl-NL"/>
        </w:rPr>
      </w:pPr>
    </w:p>
    <w:p w:rsidR="00C23FE3" w:rsidRPr="00F51CC2" w:rsidRDefault="00E01749" w:rsidP="00E01749">
      <w:pPr>
        <w:pStyle w:val="Problemtext"/>
        <w:rPr>
          <w:sz w:val="96"/>
          <w:szCs w:val="96"/>
          <w:lang w:val="nl-NL"/>
        </w:rPr>
      </w:pPr>
      <w:r w:rsidRPr="00F51CC2">
        <w:rPr>
          <w:sz w:val="96"/>
          <w:szCs w:val="96"/>
          <w:lang w:val="nl-NL"/>
        </w:rPr>
        <w:t>Pract</w:t>
      </w:r>
      <w:r w:rsidR="00927FEC" w:rsidRPr="00F51CC2">
        <w:rPr>
          <w:sz w:val="96"/>
          <w:szCs w:val="96"/>
          <w:lang w:val="nl-NL"/>
        </w:rPr>
        <w:t>ic</w:t>
      </w:r>
      <w:r w:rsidR="00595AD9" w:rsidRPr="00F51CC2">
        <w:rPr>
          <w:sz w:val="96"/>
          <w:szCs w:val="96"/>
          <w:lang w:val="nl-NL"/>
        </w:rPr>
        <w:t>um</w:t>
      </w:r>
      <w:r w:rsidR="00C23FE3" w:rsidRPr="00F51CC2">
        <w:rPr>
          <w:sz w:val="96"/>
          <w:szCs w:val="96"/>
          <w:lang w:val="nl-NL"/>
        </w:rPr>
        <w:t>toets deel I</w:t>
      </w:r>
    </w:p>
    <w:p w:rsidR="00E01749" w:rsidRPr="00F51CC2" w:rsidRDefault="00E01749" w:rsidP="00E01749">
      <w:pPr>
        <w:pStyle w:val="Problemtext"/>
        <w:rPr>
          <w:sz w:val="96"/>
          <w:szCs w:val="96"/>
          <w:lang w:val="nl-NL"/>
        </w:rPr>
      </w:pPr>
    </w:p>
    <w:p w:rsidR="00E01749" w:rsidRPr="00F51CC2" w:rsidRDefault="00E01749" w:rsidP="00E01749">
      <w:pPr>
        <w:pStyle w:val="Problemtext"/>
        <w:rPr>
          <w:sz w:val="52"/>
          <w:szCs w:val="52"/>
          <w:lang w:val="nl-NL"/>
        </w:rPr>
      </w:pPr>
    </w:p>
    <w:p w:rsidR="00E01749" w:rsidRPr="00F51CC2" w:rsidRDefault="00E01749" w:rsidP="00E01749">
      <w:pPr>
        <w:pStyle w:val="Problemtext"/>
        <w:rPr>
          <w:sz w:val="52"/>
          <w:szCs w:val="52"/>
          <w:lang w:val="nl-NL"/>
        </w:rPr>
      </w:pPr>
    </w:p>
    <w:p w:rsidR="00E01749" w:rsidRPr="00F51CC2" w:rsidRDefault="00E01749" w:rsidP="00E01749">
      <w:pPr>
        <w:pStyle w:val="Problemtext"/>
        <w:rPr>
          <w:sz w:val="52"/>
          <w:szCs w:val="52"/>
          <w:lang w:val="nl-NL"/>
        </w:rPr>
      </w:pPr>
    </w:p>
    <w:p w:rsidR="00E01749" w:rsidRPr="00F51CC2" w:rsidRDefault="00D05027" w:rsidP="00E01749">
      <w:pPr>
        <w:pStyle w:val="Problemtext"/>
        <w:jc w:val="right"/>
        <w:rPr>
          <w:sz w:val="52"/>
          <w:szCs w:val="52"/>
          <w:lang w:val="nl-NL"/>
        </w:rPr>
      </w:pPr>
      <w:r w:rsidRPr="00F51CC2">
        <w:rPr>
          <w:sz w:val="52"/>
          <w:szCs w:val="52"/>
          <w:lang w:val="nl-NL"/>
        </w:rPr>
        <w:t>26</w:t>
      </w:r>
      <w:r w:rsidR="004D4503" w:rsidRPr="00F51CC2">
        <w:rPr>
          <w:sz w:val="52"/>
          <w:szCs w:val="52"/>
          <w:lang w:val="nl-NL"/>
        </w:rPr>
        <w:t xml:space="preserve"> j</w:t>
      </w:r>
      <w:r w:rsidR="00E01749" w:rsidRPr="00F51CC2">
        <w:rPr>
          <w:sz w:val="52"/>
          <w:szCs w:val="52"/>
          <w:lang w:val="nl-NL"/>
        </w:rPr>
        <w:t>ul</w:t>
      </w:r>
      <w:r w:rsidR="00595AD9" w:rsidRPr="00F51CC2">
        <w:rPr>
          <w:sz w:val="52"/>
          <w:szCs w:val="52"/>
          <w:lang w:val="nl-NL"/>
        </w:rPr>
        <w:t>i</w:t>
      </w:r>
      <w:r w:rsidR="00E01749" w:rsidRPr="00F51CC2">
        <w:rPr>
          <w:sz w:val="52"/>
          <w:szCs w:val="52"/>
          <w:lang w:val="nl-NL"/>
        </w:rPr>
        <w:t xml:space="preserve"> 2016</w:t>
      </w:r>
    </w:p>
    <w:p w:rsidR="00E01749" w:rsidRPr="00F51CC2" w:rsidRDefault="00E01749" w:rsidP="00E01749">
      <w:pPr>
        <w:pStyle w:val="Problemtext"/>
        <w:jc w:val="right"/>
        <w:rPr>
          <w:sz w:val="52"/>
          <w:szCs w:val="52"/>
          <w:lang w:val="nl-NL"/>
        </w:rPr>
      </w:pPr>
      <w:r w:rsidRPr="00F51CC2">
        <w:rPr>
          <w:sz w:val="52"/>
          <w:szCs w:val="52"/>
          <w:lang w:val="nl-NL"/>
        </w:rPr>
        <w:t>Tbilisi, Georgi</w:t>
      </w:r>
      <w:r w:rsidR="00595AD9" w:rsidRPr="00F51CC2">
        <w:rPr>
          <w:sz w:val="52"/>
          <w:szCs w:val="52"/>
          <w:lang w:val="nl-NL"/>
        </w:rPr>
        <w:t>ë</w:t>
      </w:r>
    </w:p>
    <w:p w:rsidR="00E01749" w:rsidRPr="00F51CC2" w:rsidRDefault="00E01749" w:rsidP="00E01749">
      <w:pPr>
        <w:pStyle w:val="Kop1"/>
        <w:rPr>
          <w:lang w:val="nl-NL"/>
        </w:rPr>
      </w:pPr>
      <w:r w:rsidRPr="00F51CC2">
        <w:rPr>
          <w:lang w:val="nl-NL"/>
        </w:rPr>
        <w:lastRenderedPageBreak/>
        <w:t>Instructi</w:t>
      </w:r>
      <w:r w:rsidR="00595AD9" w:rsidRPr="00F51CC2">
        <w:rPr>
          <w:lang w:val="nl-NL"/>
        </w:rPr>
        <w:t>e</w:t>
      </w:r>
      <w:r w:rsidRPr="00F51CC2">
        <w:rPr>
          <w:lang w:val="nl-NL"/>
        </w:rPr>
        <w:t>s</w:t>
      </w:r>
    </w:p>
    <w:p w:rsidR="001502CE" w:rsidRPr="00F51CC2" w:rsidRDefault="00E618EE" w:rsidP="00BA018A">
      <w:pPr>
        <w:pStyle w:val="Instructions"/>
        <w:rPr>
          <w:lang w:val="nl-NL"/>
        </w:rPr>
      </w:pPr>
      <w:r w:rsidRPr="00F51CC2">
        <w:rPr>
          <w:lang w:val="nl-NL"/>
        </w:rPr>
        <w:t>Je mag pas beginnen als het START-signaal wordt gegeven.</w:t>
      </w:r>
      <w:r w:rsidR="001502CE" w:rsidRPr="00F51CC2">
        <w:rPr>
          <w:lang w:val="nl-NL"/>
        </w:rPr>
        <w:t xml:space="preserve"> Het practicum examen bestaat uit twee onderdelen. Je hebt 100 minuten om aan opdracht </w:t>
      </w:r>
      <w:r w:rsidR="00C23FE3" w:rsidRPr="00F51CC2">
        <w:rPr>
          <w:lang w:val="nl-NL"/>
        </w:rPr>
        <w:t>1</w:t>
      </w:r>
      <w:r w:rsidR="001502CE" w:rsidRPr="00F51CC2">
        <w:rPr>
          <w:lang w:val="nl-NL"/>
        </w:rPr>
        <w:t xml:space="preserve"> te werken. Daarna moet je de practicumzaal verlaten en heb je 30 minuten pauze.</w:t>
      </w:r>
    </w:p>
    <w:p w:rsidR="001502CE" w:rsidRPr="00F51CC2" w:rsidRDefault="008F28E1" w:rsidP="00BA018A">
      <w:pPr>
        <w:pStyle w:val="Instructions"/>
        <w:rPr>
          <w:lang w:val="nl-NL"/>
        </w:rPr>
      </w:pPr>
      <w:r w:rsidRPr="00F51CC2">
        <w:rPr>
          <w:lang w:val="nl-NL"/>
        </w:rPr>
        <w:t>Deel</w:t>
      </w:r>
      <w:r w:rsidR="001502CE" w:rsidRPr="00F51CC2">
        <w:rPr>
          <w:lang w:val="nl-NL"/>
        </w:rPr>
        <w:t xml:space="preserve"> </w:t>
      </w:r>
      <w:r w:rsidR="00F51CC2" w:rsidRPr="00F51CC2">
        <w:rPr>
          <w:lang w:val="nl-NL"/>
        </w:rPr>
        <w:t>I</w:t>
      </w:r>
      <w:r w:rsidR="001502CE" w:rsidRPr="00F51CC2">
        <w:rPr>
          <w:lang w:val="nl-NL"/>
        </w:rPr>
        <w:t xml:space="preserve"> omvat 5 pagina's; hierbij horen 3 pagina's antwoordbladen. </w:t>
      </w:r>
    </w:p>
    <w:p w:rsidR="00FC379B" w:rsidRPr="00F51CC2" w:rsidRDefault="0092778A" w:rsidP="00BA018A">
      <w:pPr>
        <w:pStyle w:val="Instructions"/>
        <w:rPr>
          <w:lang w:val="nl-NL"/>
        </w:rPr>
      </w:pPr>
      <w:r w:rsidRPr="00F51CC2">
        <w:rPr>
          <w:lang w:val="nl-NL"/>
        </w:rPr>
        <w:t>Je moet je houden aan de veiligheidsregels. Je krijgt een waarschuwing bij een overtreding. Bij een volgende overtreding wordt je gediskwalificeerd.</w:t>
      </w:r>
      <w:r w:rsidR="00FC379B" w:rsidRPr="00F51CC2">
        <w:rPr>
          <w:lang w:val="nl-NL"/>
        </w:rPr>
        <w:t xml:space="preserve"> </w:t>
      </w:r>
    </w:p>
    <w:p w:rsidR="00F716D1" w:rsidRPr="00F51CC2" w:rsidRDefault="0092778A" w:rsidP="00BA018A">
      <w:pPr>
        <w:pStyle w:val="Instructions"/>
        <w:rPr>
          <w:lang w:val="nl-NL"/>
        </w:rPr>
      </w:pPr>
      <w:r w:rsidRPr="00F51CC2">
        <w:rPr>
          <w:lang w:val="nl-NL"/>
        </w:rPr>
        <w:t>In de practicumzaal is het dragen van een labjas en veiligheidsbril verplicht. Indien nodig mag je vragen om veiligheidshandschoenen.</w:t>
      </w:r>
    </w:p>
    <w:p w:rsidR="00F716D1" w:rsidRPr="00F51CC2" w:rsidRDefault="0092778A" w:rsidP="00BA018A">
      <w:pPr>
        <w:pStyle w:val="Instructions"/>
        <w:rPr>
          <w:lang w:val="nl-NL"/>
        </w:rPr>
      </w:pPr>
      <w:r w:rsidRPr="00F51CC2">
        <w:rPr>
          <w:lang w:val="nl-NL"/>
        </w:rPr>
        <w:t xml:space="preserve">Gebruik uitsluitend de verstrekte pen, markeerstift en rekenmachine. Gebruik de markeerstift alleen om het glaswerk en plastic laboratoriummateriaal te </w:t>
      </w:r>
      <w:r w:rsidR="005B6921" w:rsidRPr="00F51CC2">
        <w:rPr>
          <w:lang w:val="nl-NL"/>
        </w:rPr>
        <w:t>merken</w:t>
      </w:r>
      <w:r w:rsidRPr="00F51CC2">
        <w:rPr>
          <w:lang w:val="nl-NL"/>
        </w:rPr>
        <w:t xml:space="preserve">. </w:t>
      </w:r>
    </w:p>
    <w:p w:rsidR="00E01749" w:rsidRPr="00F51CC2" w:rsidRDefault="0092778A" w:rsidP="00BA018A">
      <w:pPr>
        <w:pStyle w:val="Instructions"/>
        <w:rPr>
          <w:lang w:val="nl-NL"/>
        </w:rPr>
      </w:pPr>
      <w:r w:rsidRPr="00F51CC2">
        <w:rPr>
          <w:lang w:val="nl-NL"/>
        </w:rPr>
        <w:t>Zorg er voor dat je studentcode op ieder antwoordblad staat.</w:t>
      </w:r>
    </w:p>
    <w:p w:rsidR="00E01749" w:rsidRPr="00F51CC2" w:rsidRDefault="0092778A" w:rsidP="00293F03">
      <w:pPr>
        <w:pStyle w:val="Instructions"/>
        <w:rPr>
          <w:lang w:val="nl-NL"/>
        </w:rPr>
      </w:pPr>
      <w:r w:rsidRPr="00F51CC2">
        <w:rPr>
          <w:lang w:val="nl-NL"/>
        </w:rPr>
        <w:t>Alle antwoorden moeten binnen de daarvo</w:t>
      </w:r>
      <w:r w:rsidR="00293F03" w:rsidRPr="00F51CC2">
        <w:rPr>
          <w:lang w:val="nl-NL"/>
        </w:rPr>
        <w:t>o</w:t>
      </w:r>
      <w:r w:rsidRPr="00F51CC2">
        <w:rPr>
          <w:lang w:val="nl-NL"/>
        </w:rPr>
        <w:t xml:space="preserve">r bestemde kaders (antwoordboxen) genoteerd worden. Alles buiten de kaders wordt niet beoordeeld. </w:t>
      </w:r>
      <w:r w:rsidR="00293F03" w:rsidRPr="00F51CC2">
        <w:rPr>
          <w:lang w:val="nl-NL"/>
        </w:rPr>
        <w:t>De achterkant van de bladen kan als kladpapier geb</w:t>
      </w:r>
      <w:r w:rsidR="006B1681" w:rsidRPr="00F51CC2">
        <w:rPr>
          <w:lang w:val="nl-NL"/>
        </w:rPr>
        <w:t>r</w:t>
      </w:r>
      <w:r w:rsidR="00293F03" w:rsidRPr="00F51CC2">
        <w:rPr>
          <w:lang w:val="nl-NL"/>
        </w:rPr>
        <w:t>ui</w:t>
      </w:r>
      <w:r w:rsidR="006B1681" w:rsidRPr="00F51CC2">
        <w:rPr>
          <w:lang w:val="nl-NL"/>
        </w:rPr>
        <w:t>k</w:t>
      </w:r>
      <w:r w:rsidR="00293F03" w:rsidRPr="00F51CC2">
        <w:rPr>
          <w:lang w:val="nl-NL"/>
        </w:rPr>
        <w:t>t worden.</w:t>
      </w:r>
    </w:p>
    <w:p w:rsidR="00E01749" w:rsidRPr="00F51CC2" w:rsidRDefault="00293F03" w:rsidP="00BA018A">
      <w:pPr>
        <w:pStyle w:val="Instructions"/>
        <w:rPr>
          <w:lang w:val="nl-NL"/>
        </w:rPr>
      </w:pPr>
      <w:r w:rsidRPr="00F51CC2">
        <w:rPr>
          <w:lang w:val="nl-NL"/>
        </w:rPr>
        <w:t>De spoelbakken in de labzaal mogen/kunnen niet gebruikt worden. Je hebt voldoende materialen gekregen</w:t>
      </w:r>
      <w:r w:rsidR="00E01749" w:rsidRPr="00F51CC2">
        <w:rPr>
          <w:lang w:val="nl-NL"/>
        </w:rPr>
        <w:t>.</w:t>
      </w:r>
      <w:r w:rsidRPr="00F51CC2">
        <w:rPr>
          <w:lang w:val="nl-NL"/>
        </w:rPr>
        <w:t xml:space="preserve"> Slechts enkele items moeten vaker/opnieuw gebruikt worden. Reinig deze dan eerst grondig met een geschikt oplosmiddel en giet alles daarna in het juiste afvalvat. Gebruik indien nodig een borstel. Gedestilleerd water en tissues mogen onbeperkt bijgevraagd worden.</w:t>
      </w:r>
    </w:p>
    <w:p w:rsidR="007A4F5A" w:rsidRPr="00F51CC2" w:rsidRDefault="00293F03" w:rsidP="00293F03">
      <w:pPr>
        <w:pStyle w:val="Instructions"/>
        <w:rPr>
          <w:lang w:val="nl-NL"/>
        </w:rPr>
      </w:pPr>
      <w:r w:rsidRPr="00F51CC2">
        <w:rPr>
          <w:lang w:val="nl-NL"/>
        </w:rPr>
        <w:t xml:space="preserve">Vloeibaar afval moet in het vat met </w:t>
      </w:r>
      <w:r w:rsidR="004D4503" w:rsidRPr="00F51CC2">
        <w:rPr>
          <w:lang w:val="nl-NL"/>
        </w:rPr>
        <w:t>etiket</w:t>
      </w:r>
      <w:r w:rsidRPr="00F51CC2">
        <w:rPr>
          <w:lang w:val="nl-NL"/>
        </w:rPr>
        <w:t xml:space="preserve"> “LIQUID WASTE</w:t>
      </w:r>
      <w:r w:rsidR="004D4503" w:rsidRPr="00F51CC2">
        <w:rPr>
          <w:lang w:val="nl-NL"/>
        </w:rPr>
        <w:t xml:space="preserve"> Test XXX</w:t>
      </w:r>
      <w:r w:rsidRPr="00F51CC2">
        <w:rPr>
          <w:lang w:val="nl-NL"/>
        </w:rPr>
        <w:t>” gedeponeerd worden. Gooi geen ander afval (tissues, plastic, etc.) in dit vat</w:t>
      </w:r>
      <w:r w:rsidR="006E50D7" w:rsidRPr="00F51CC2">
        <w:rPr>
          <w:lang w:val="nl-NL"/>
        </w:rPr>
        <w:t>, maar gooi dat in de daarvoor bestemde afvalbakken op de labzaal.</w:t>
      </w:r>
    </w:p>
    <w:p w:rsidR="00FF03B5" w:rsidRPr="00F51CC2" w:rsidRDefault="006E50D7" w:rsidP="00FF03B5">
      <w:pPr>
        <w:pStyle w:val="Instructions"/>
        <w:rPr>
          <w:lang w:val="nl-NL"/>
        </w:rPr>
      </w:pPr>
      <w:r w:rsidRPr="00F51CC2">
        <w:rPr>
          <w:lang w:val="nl-NL"/>
        </w:rPr>
        <w:t>Chemicaliën en laboratoriumbenodigdheden worden in principe niet vervangen of aangevuld. Met uitzondering van de eerste keer, zal ieder verzoek daartoe leiden tot de aftrek van 1 scorepunt van de in totaal 40 beschikbare scorepunten voor het practicum.</w:t>
      </w:r>
    </w:p>
    <w:p w:rsidR="00760570" w:rsidRPr="00F51CC2" w:rsidRDefault="006E50D7" w:rsidP="00BA018A">
      <w:pPr>
        <w:pStyle w:val="Instructions"/>
        <w:rPr>
          <w:lang w:val="nl-NL"/>
        </w:rPr>
      </w:pPr>
      <w:r w:rsidRPr="00F51CC2">
        <w:rPr>
          <w:lang w:val="nl-NL"/>
        </w:rPr>
        <w:t>Steek</w:t>
      </w:r>
      <w:r w:rsidR="004D4503" w:rsidRPr="00F51CC2">
        <w:rPr>
          <w:lang w:val="nl-NL"/>
        </w:rPr>
        <w:t>, in verband met de veiligheid,</w:t>
      </w:r>
      <w:r w:rsidRPr="00F51CC2">
        <w:rPr>
          <w:lang w:val="nl-NL"/>
        </w:rPr>
        <w:t xml:space="preserve"> je hand op als je een vraag hebt</w:t>
      </w:r>
      <w:r w:rsidR="004D4503" w:rsidRPr="00F51CC2">
        <w:rPr>
          <w:lang w:val="nl-NL"/>
        </w:rPr>
        <w:t>,</w:t>
      </w:r>
      <w:r w:rsidRPr="00F51CC2">
        <w:rPr>
          <w:lang w:val="nl-NL"/>
        </w:rPr>
        <w:t xml:space="preserve"> als je drinkwater nodig hebt of naar het toilet wilt.</w:t>
      </w:r>
    </w:p>
    <w:p w:rsidR="00E01749" w:rsidRPr="00F51CC2" w:rsidRDefault="006C3B0A" w:rsidP="00BA018A">
      <w:pPr>
        <w:pStyle w:val="Instructions"/>
        <w:rPr>
          <w:lang w:val="nl-NL"/>
        </w:rPr>
      </w:pPr>
      <w:r w:rsidRPr="00F51CC2">
        <w:rPr>
          <w:lang w:val="nl-NL"/>
        </w:rPr>
        <w:t xml:space="preserve">Als je klaar bent met </w:t>
      </w:r>
      <w:r w:rsidR="004D4503" w:rsidRPr="00F51CC2">
        <w:rPr>
          <w:lang w:val="nl-NL"/>
        </w:rPr>
        <w:t>deel I</w:t>
      </w:r>
      <w:r w:rsidRPr="00F51CC2">
        <w:rPr>
          <w:lang w:val="nl-NL"/>
        </w:rPr>
        <w:t>, stop dan de antwoordbladen in de verstrekte envelop en leg deze op tafel</w:t>
      </w:r>
      <w:r w:rsidR="00E01749" w:rsidRPr="00F51CC2">
        <w:rPr>
          <w:lang w:val="nl-NL"/>
        </w:rPr>
        <w:t>.</w:t>
      </w:r>
      <w:r w:rsidRPr="00F51CC2">
        <w:rPr>
          <w:lang w:val="nl-NL"/>
        </w:rPr>
        <w:t xml:space="preserve"> Plak de envelop niet dicht en laat deze verder zo op tafel liggen. Vanaf dit moment heb je geen toegang meer tot deze antwoordbladen!</w:t>
      </w:r>
    </w:p>
    <w:p w:rsidR="00E01749" w:rsidRPr="00F51CC2" w:rsidRDefault="006C3B0A" w:rsidP="00BA018A">
      <w:pPr>
        <w:pStyle w:val="Instructions"/>
        <w:rPr>
          <w:lang w:val="nl-NL"/>
        </w:rPr>
      </w:pPr>
      <w:r w:rsidRPr="00F51CC2">
        <w:rPr>
          <w:lang w:val="nl-NL"/>
        </w:rPr>
        <w:t xml:space="preserve">Als het STOP-signaal wordt gegeven, moet je onmiddellijk stoppen met werken. </w:t>
      </w:r>
      <w:r w:rsidR="004D4503" w:rsidRPr="00F51CC2">
        <w:rPr>
          <w:lang w:val="nl-NL"/>
        </w:rPr>
        <w:t xml:space="preserve">Als je hieraan niet </w:t>
      </w:r>
      <w:r w:rsidRPr="00F51CC2">
        <w:rPr>
          <w:lang w:val="nl-NL"/>
        </w:rPr>
        <w:t>direct gehoor ge</w:t>
      </w:r>
      <w:r w:rsidR="004D4503" w:rsidRPr="00F51CC2">
        <w:rPr>
          <w:lang w:val="nl-NL"/>
        </w:rPr>
        <w:t>eft,</w:t>
      </w:r>
      <w:r w:rsidRPr="00F51CC2">
        <w:rPr>
          <w:lang w:val="nl-NL"/>
        </w:rPr>
        <w:t xml:space="preserve"> kan </w:t>
      </w:r>
      <w:r w:rsidR="004D4503" w:rsidRPr="00F51CC2">
        <w:rPr>
          <w:lang w:val="nl-NL"/>
        </w:rPr>
        <w:t xml:space="preserve">dat </w:t>
      </w:r>
      <w:r w:rsidRPr="00F51CC2">
        <w:rPr>
          <w:lang w:val="nl-NL"/>
        </w:rPr>
        <w:t>leiden tot diskwalificatie</w:t>
      </w:r>
      <w:r w:rsidR="008064B8" w:rsidRPr="00F51CC2">
        <w:rPr>
          <w:lang w:val="nl-NL"/>
        </w:rPr>
        <w:t>.</w:t>
      </w:r>
      <w:r w:rsidRPr="00F51CC2">
        <w:rPr>
          <w:lang w:val="nl-NL"/>
        </w:rPr>
        <w:t xml:space="preserve"> Je mag je plaats pas verlaten als de za</w:t>
      </w:r>
      <w:r w:rsidR="006B1681" w:rsidRPr="00F51CC2">
        <w:rPr>
          <w:lang w:val="nl-NL"/>
        </w:rPr>
        <w:t>a</w:t>
      </w:r>
      <w:r w:rsidRPr="00F51CC2">
        <w:rPr>
          <w:lang w:val="nl-NL"/>
        </w:rPr>
        <w:t>las</w:t>
      </w:r>
      <w:r w:rsidR="006B1681" w:rsidRPr="00F51CC2">
        <w:rPr>
          <w:lang w:val="nl-NL"/>
        </w:rPr>
        <w:t>s</w:t>
      </w:r>
      <w:r w:rsidRPr="00F51CC2">
        <w:rPr>
          <w:lang w:val="nl-NL"/>
        </w:rPr>
        <w:t xml:space="preserve">istent daartoe toestemming gegeven heeft. </w:t>
      </w:r>
      <w:r w:rsidR="00630EFA" w:rsidRPr="00F51CC2">
        <w:rPr>
          <w:lang w:val="nl-NL"/>
        </w:rPr>
        <w:t>Je mag de opdrachtbladen na afloop meenemen.</w:t>
      </w:r>
    </w:p>
    <w:p w:rsidR="00DE78DE" w:rsidRPr="00F51CC2" w:rsidRDefault="00630EFA" w:rsidP="00BA018A">
      <w:pPr>
        <w:pStyle w:val="Instructions"/>
        <w:rPr>
          <w:lang w:val="nl-NL"/>
        </w:rPr>
      </w:pPr>
      <w:r w:rsidRPr="00F51CC2">
        <w:rPr>
          <w:lang w:val="nl-NL"/>
        </w:rPr>
        <w:t>De officiële Engelse versie van de opdrachten kun je ter inzage vragen aan de zaalas</w:t>
      </w:r>
      <w:r w:rsidR="006B1681" w:rsidRPr="00F51CC2">
        <w:rPr>
          <w:lang w:val="nl-NL"/>
        </w:rPr>
        <w:t>s</w:t>
      </w:r>
      <w:r w:rsidRPr="00F51CC2">
        <w:rPr>
          <w:lang w:val="nl-NL"/>
        </w:rPr>
        <w:t>istent</w:t>
      </w:r>
      <w:r w:rsidR="00DE78DE" w:rsidRPr="00F51CC2">
        <w:rPr>
          <w:lang w:val="nl-NL"/>
        </w:rPr>
        <w:t>.</w:t>
      </w:r>
    </w:p>
    <w:p w:rsidR="007C21AC" w:rsidRPr="00F51CC2" w:rsidRDefault="004D4503" w:rsidP="007C21AC">
      <w:pPr>
        <w:pStyle w:val="Kop1"/>
      </w:pPr>
      <w:r w:rsidRPr="00F51CC2">
        <w:lastRenderedPageBreak/>
        <w:t>Laboratoriumbenodigdheden</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268"/>
      </w:tblGrid>
      <w:tr w:rsidR="00441EB3" w:rsidRPr="00F51CC2" w:rsidTr="004D4503">
        <w:tc>
          <w:tcPr>
            <w:tcW w:w="6912" w:type="dxa"/>
            <w:tcBorders>
              <w:top w:val="single" w:sz="4" w:space="0" w:color="auto"/>
              <w:left w:val="single" w:sz="4" w:space="0" w:color="auto"/>
              <w:bottom w:val="single" w:sz="4" w:space="0" w:color="auto"/>
              <w:right w:val="single" w:sz="4" w:space="0" w:color="auto"/>
            </w:tcBorders>
            <w:vAlign w:val="center"/>
          </w:tcPr>
          <w:p w:rsidR="00287A12" w:rsidRPr="00F51CC2" w:rsidRDefault="006B1681" w:rsidP="00287A12">
            <w:pPr>
              <w:jc w:val="center"/>
              <w:rPr>
                <w:rFonts w:ascii="Cambria" w:hAnsi="Cambria"/>
                <w:b/>
                <w:bCs/>
              </w:rPr>
            </w:pPr>
            <w:r w:rsidRPr="00F51CC2">
              <w:rPr>
                <w:rFonts w:ascii="Cambria" w:hAnsi="Cambria"/>
                <w:b/>
                <w:bCs/>
              </w:rPr>
              <w:t>i</w:t>
            </w:r>
            <w:r w:rsidR="00287A12" w:rsidRPr="00F51CC2">
              <w:rPr>
                <w:rFonts w:ascii="Cambria" w:hAnsi="Cambria"/>
                <w:b/>
                <w:bCs/>
              </w:rPr>
              <w:t>tem</w:t>
            </w:r>
          </w:p>
        </w:tc>
        <w:tc>
          <w:tcPr>
            <w:tcW w:w="2268" w:type="dxa"/>
            <w:tcBorders>
              <w:top w:val="single" w:sz="4" w:space="0" w:color="auto"/>
              <w:left w:val="single" w:sz="4" w:space="0" w:color="auto"/>
              <w:bottom w:val="single" w:sz="4" w:space="0" w:color="auto"/>
              <w:right w:val="single" w:sz="4" w:space="0" w:color="auto"/>
            </w:tcBorders>
            <w:vAlign w:val="center"/>
          </w:tcPr>
          <w:p w:rsidR="00287A12" w:rsidRPr="00F51CC2" w:rsidRDefault="004E16EB" w:rsidP="004E16EB">
            <w:pPr>
              <w:jc w:val="center"/>
              <w:rPr>
                <w:rFonts w:ascii="Cambria" w:hAnsi="Cambria"/>
                <w:b/>
                <w:bCs/>
              </w:rPr>
            </w:pPr>
            <w:r w:rsidRPr="00F51CC2">
              <w:rPr>
                <w:rFonts w:ascii="Cambria" w:hAnsi="Cambria"/>
                <w:b/>
                <w:bCs/>
              </w:rPr>
              <w:t>hoeveelheid</w:t>
            </w:r>
          </w:p>
        </w:tc>
      </w:tr>
      <w:tr w:rsidR="00287A12" w:rsidRPr="00F51CC2" w:rsidTr="00287A12">
        <w:tc>
          <w:tcPr>
            <w:tcW w:w="9180" w:type="dxa"/>
            <w:gridSpan w:val="2"/>
            <w:vAlign w:val="center"/>
          </w:tcPr>
          <w:p w:rsidR="00287A12" w:rsidRPr="00F51CC2" w:rsidRDefault="004D4503" w:rsidP="004E16EB">
            <w:pPr>
              <w:jc w:val="center"/>
              <w:rPr>
                <w:rFonts w:ascii="Cambria" w:hAnsi="Cambria"/>
                <w:b/>
                <w:bCs/>
                <w:lang w:val="nl-NL"/>
              </w:rPr>
            </w:pPr>
            <w:r w:rsidRPr="00F51CC2">
              <w:rPr>
                <w:rFonts w:ascii="Cambria" w:hAnsi="Cambria"/>
                <w:b/>
                <w:bCs/>
                <w:lang w:val="nl-NL"/>
              </w:rPr>
              <w:t>i</w:t>
            </w:r>
            <w:r w:rsidR="004E16EB" w:rsidRPr="00F51CC2">
              <w:rPr>
                <w:rFonts w:ascii="Cambria" w:hAnsi="Cambria"/>
                <w:b/>
                <w:bCs/>
                <w:lang w:val="nl-NL"/>
              </w:rPr>
              <w:t>n de labzaal beschikbaar voor gezamenlijk gebruik</w:t>
            </w:r>
          </w:p>
        </w:tc>
      </w:tr>
      <w:tr w:rsidR="00441EB3" w:rsidRPr="00F51CC2" w:rsidTr="004D4503">
        <w:tc>
          <w:tcPr>
            <w:tcW w:w="6912" w:type="dxa"/>
            <w:vAlign w:val="center"/>
          </w:tcPr>
          <w:p w:rsidR="00287A12" w:rsidRPr="00F51CC2" w:rsidRDefault="004E16EB" w:rsidP="004E16EB">
            <w:pPr>
              <w:rPr>
                <w:rFonts w:ascii="Cambria" w:hAnsi="Cambria"/>
              </w:rPr>
            </w:pPr>
            <w:r w:rsidRPr="00F51CC2">
              <w:rPr>
                <w:rFonts w:ascii="Cambria" w:hAnsi="Cambria"/>
              </w:rPr>
              <w:t>latex handschoenen in verschillende maten</w:t>
            </w:r>
          </w:p>
        </w:tc>
        <w:tc>
          <w:tcPr>
            <w:tcW w:w="2268" w:type="dxa"/>
            <w:vAlign w:val="center"/>
          </w:tcPr>
          <w:p w:rsidR="00287A12" w:rsidRPr="00F51CC2" w:rsidRDefault="00287A12" w:rsidP="00E6180C">
            <w:pPr>
              <w:jc w:val="center"/>
              <w:rPr>
                <w:rFonts w:ascii="Cambria" w:hAnsi="Cambria"/>
              </w:rPr>
            </w:pPr>
            <w:r w:rsidRPr="00F51CC2">
              <w:rPr>
                <w:rFonts w:ascii="Cambria" w:hAnsi="Cambria"/>
              </w:rPr>
              <w:t>-</w:t>
            </w:r>
          </w:p>
        </w:tc>
      </w:tr>
      <w:tr w:rsidR="00287A12" w:rsidRPr="00F51CC2" w:rsidTr="00287A12">
        <w:tc>
          <w:tcPr>
            <w:tcW w:w="9180" w:type="dxa"/>
            <w:gridSpan w:val="2"/>
            <w:vAlign w:val="center"/>
          </w:tcPr>
          <w:p w:rsidR="00287A12" w:rsidRPr="00F51CC2" w:rsidRDefault="006B1681" w:rsidP="004E16EB">
            <w:pPr>
              <w:jc w:val="center"/>
              <w:rPr>
                <w:rFonts w:ascii="Cambria" w:hAnsi="Cambria"/>
                <w:b/>
                <w:bCs/>
                <w:lang w:val="nl-NL"/>
              </w:rPr>
            </w:pPr>
            <w:r w:rsidRPr="00F51CC2">
              <w:rPr>
                <w:rFonts w:ascii="Cambria" w:hAnsi="Cambria"/>
                <w:b/>
                <w:bCs/>
                <w:lang w:val="nl-NL"/>
              </w:rPr>
              <w:t>a</w:t>
            </w:r>
            <w:r w:rsidR="004E16EB" w:rsidRPr="00F51CC2">
              <w:rPr>
                <w:rFonts w:ascii="Cambria" w:hAnsi="Cambria"/>
                <w:b/>
                <w:bCs/>
                <w:lang w:val="nl-NL"/>
              </w:rPr>
              <w:t>lgemene materialen voor alle opdrachten, voor iedere student, op de labtafel</w:t>
            </w:r>
          </w:p>
        </w:tc>
      </w:tr>
      <w:tr w:rsidR="00441EB3" w:rsidRPr="00F51CC2" w:rsidTr="004D4503">
        <w:tc>
          <w:tcPr>
            <w:tcW w:w="6912" w:type="dxa"/>
            <w:vAlign w:val="center"/>
          </w:tcPr>
          <w:p w:rsidR="00287A12" w:rsidRPr="00F51CC2" w:rsidRDefault="004E16EB" w:rsidP="004D4503">
            <w:pPr>
              <w:rPr>
                <w:rFonts w:ascii="Cambria" w:hAnsi="Cambria"/>
              </w:rPr>
            </w:pPr>
            <w:r w:rsidRPr="00F51CC2">
              <w:rPr>
                <w:rFonts w:ascii="Cambria" w:hAnsi="Cambria"/>
              </w:rPr>
              <w:t>reageerbuisrek</w:t>
            </w:r>
            <w:r w:rsidR="00287A12" w:rsidRPr="00F51CC2">
              <w:rPr>
                <w:rFonts w:ascii="Cambria" w:hAnsi="Cambria"/>
              </w:rPr>
              <w:t xml:space="preserve"> (60 </w:t>
            </w:r>
            <w:r w:rsidR="004D4503" w:rsidRPr="00F51CC2">
              <w:rPr>
                <w:rFonts w:ascii="Cambria" w:hAnsi="Cambria"/>
              </w:rPr>
              <w:t>openingen</w:t>
            </w:r>
            <w:r w:rsidR="00287A12" w:rsidRPr="00F51CC2">
              <w:rPr>
                <w:rFonts w:ascii="Cambria" w:hAnsi="Cambria"/>
              </w:rPr>
              <w:t>)</w:t>
            </w:r>
          </w:p>
        </w:tc>
        <w:tc>
          <w:tcPr>
            <w:tcW w:w="2268" w:type="dxa"/>
            <w:vAlign w:val="center"/>
          </w:tcPr>
          <w:p w:rsidR="00287A12" w:rsidRPr="00F51CC2" w:rsidRDefault="00287A12" w:rsidP="00E6180C">
            <w:pPr>
              <w:jc w:val="center"/>
              <w:rPr>
                <w:rFonts w:ascii="Cambria" w:hAnsi="Cambria"/>
              </w:rPr>
            </w:pPr>
            <w:r w:rsidRPr="00F51CC2">
              <w:rPr>
                <w:rFonts w:ascii="Cambria" w:hAnsi="Cambria"/>
              </w:rPr>
              <w:t>1</w:t>
            </w:r>
          </w:p>
        </w:tc>
      </w:tr>
      <w:tr w:rsidR="00441EB3" w:rsidRPr="00F51CC2" w:rsidTr="004D4503">
        <w:tc>
          <w:tcPr>
            <w:tcW w:w="6912" w:type="dxa"/>
            <w:vAlign w:val="center"/>
          </w:tcPr>
          <w:p w:rsidR="00287A12" w:rsidRPr="00F51CC2" w:rsidRDefault="004E16EB" w:rsidP="004E16EB">
            <w:pPr>
              <w:rPr>
                <w:rFonts w:ascii="Cambria" w:hAnsi="Cambria"/>
                <w:lang w:val="nl-NL"/>
              </w:rPr>
            </w:pPr>
            <w:r w:rsidRPr="00F51CC2">
              <w:rPr>
                <w:rFonts w:ascii="Cambria" w:hAnsi="Cambria"/>
                <w:lang w:val="nl-NL"/>
              </w:rPr>
              <w:t>tissues</w:t>
            </w:r>
            <w:r w:rsidR="00BE5760" w:rsidRPr="00F51CC2">
              <w:rPr>
                <w:rFonts w:ascii="Cambria" w:hAnsi="Cambria"/>
                <w:lang w:val="nl-NL"/>
              </w:rPr>
              <w:t xml:space="preserve"> (</w:t>
            </w:r>
            <w:r w:rsidRPr="00F51CC2">
              <w:rPr>
                <w:rFonts w:ascii="Cambria" w:hAnsi="Cambria"/>
                <w:lang w:val="nl-NL"/>
              </w:rPr>
              <w:t>mag je bijvragen indien nodig)</w:t>
            </w:r>
          </w:p>
        </w:tc>
        <w:tc>
          <w:tcPr>
            <w:tcW w:w="2268" w:type="dxa"/>
            <w:vAlign w:val="center"/>
          </w:tcPr>
          <w:p w:rsidR="00287A12" w:rsidRPr="00F51CC2" w:rsidRDefault="00287A12" w:rsidP="00E6180C">
            <w:pPr>
              <w:jc w:val="center"/>
              <w:rPr>
                <w:rFonts w:ascii="Cambria" w:hAnsi="Cambria"/>
              </w:rPr>
            </w:pPr>
            <w:r w:rsidRPr="00F51CC2">
              <w:rPr>
                <w:rFonts w:ascii="Cambria" w:hAnsi="Cambria"/>
              </w:rPr>
              <w:t>5</w:t>
            </w:r>
          </w:p>
        </w:tc>
      </w:tr>
      <w:tr w:rsidR="00441EB3" w:rsidRPr="00F51CC2" w:rsidTr="004D4503">
        <w:tc>
          <w:tcPr>
            <w:tcW w:w="6912" w:type="dxa"/>
            <w:vAlign w:val="center"/>
          </w:tcPr>
          <w:p w:rsidR="00287A12" w:rsidRPr="00F51CC2" w:rsidRDefault="004E16EB" w:rsidP="004E16EB">
            <w:pPr>
              <w:rPr>
                <w:rFonts w:ascii="Cambria" w:hAnsi="Cambria"/>
              </w:rPr>
            </w:pPr>
            <w:r w:rsidRPr="00F51CC2">
              <w:rPr>
                <w:rFonts w:ascii="Cambria" w:hAnsi="Cambria"/>
              </w:rPr>
              <w:t>permanente markeerstift</w:t>
            </w:r>
          </w:p>
        </w:tc>
        <w:tc>
          <w:tcPr>
            <w:tcW w:w="2268" w:type="dxa"/>
            <w:vAlign w:val="center"/>
          </w:tcPr>
          <w:p w:rsidR="00287A12" w:rsidRPr="00F51CC2" w:rsidRDefault="00287A12" w:rsidP="00E6180C">
            <w:pPr>
              <w:jc w:val="center"/>
              <w:rPr>
                <w:rFonts w:ascii="Cambria" w:hAnsi="Cambria"/>
              </w:rPr>
            </w:pPr>
            <w:r w:rsidRPr="00F51CC2">
              <w:rPr>
                <w:rFonts w:ascii="Cambria" w:hAnsi="Cambria"/>
              </w:rPr>
              <w:t>1</w:t>
            </w:r>
          </w:p>
        </w:tc>
      </w:tr>
      <w:tr w:rsidR="00441EB3" w:rsidRPr="00F51CC2" w:rsidTr="004D4503">
        <w:tc>
          <w:tcPr>
            <w:tcW w:w="6912" w:type="dxa"/>
            <w:vAlign w:val="center"/>
          </w:tcPr>
          <w:p w:rsidR="00287A12" w:rsidRPr="00F51CC2" w:rsidRDefault="004E16EB" w:rsidP="004E16EB">
            <w:pPr>
              <w:rPr>
                <w:rFonts w:ascii="Cambria" w:hAnsi="Cambria"/>
              </w:rPr>
            </w:pPr>
            <w:r w:rsidRPr="00F51CC2">
              <w:rPr>
                <w:rFonts w:ascii="Cambria" w:hAnsi="Cambria"/>
              </w:rPr>
              <w:t>glazen roerstaaf</w:t>
            </w:r>
            <w:r w:rsidR="00287A12" w:rsidRPr="00F51CC2">
              <w:rPr>
                <w:rFonts w:ascii="Cambria" w:hAnsi="Cambria"/>
              </w:rPr>
              <w:t>, 20 cm</w:t>
            </w:r>
          </w:p>
        </w:tc>
        <w:tc>
          <w:tcPr>
            <w:tcW w:w="2268" w:type="dxa"/>
            <w:vAlign w:val="center"/>
          </w:tcPr>
          <w:p w:rsidR="00287A12" w:rsidRPr="00F51CC2" w:rsidRDefault="00287A12" w:rsidP="00E6180C">
            <w:pPr>
              <w:jc w:val="center"/>
              <w:rPr>
                <w:rFonts w:ascii="Cambria" w:hAnsi="Cambria"/>
              </w:rPr>
            </w:pPr>
            <w:r w:rsidRPr="00F51CC2">
              <w:rPr>
                <w:rFonts w:ascii="Cambria" w:hAnsi="Cambria"/>
              </w:rPr>
              <w:t>1</w:t>
            </w:r>
          </w:p>
        </w:tc>
      </w:tr>
      <w:tr w:rsidR="00441EB3" w:rsidRPr="00F51CC2" w:rsidTr="004D4503">
        <w:tc>
          <w:tcPr>
            <w:tcW w:w="6912" w:type="dxa"/>
            <w:vAlign w:val="center"/>
          </w:tcPr>
          <w:p w:rsidR="00287A12" w:rsidRPr="00F51CC2" w:rsidRDefault="004E16EB" w:rsidP="004E16EB">
            <w:pPr>
              <w:rPr>
                <w:rFonts w:ascii="Cambria" w:hAnsi="Cambria"/>
              </w:rPr>
            </w:pPr>
            <w:r w:rsidRPr="00F51CC2">
              <w:rPr>
                <w:rFonts w:ascii="Cambria" w:hAnsi="Cambria"/>
              </w:rPr>
              <w:t>plastic trechter</w:t>
            </w:r>
            <w:r w:rsidR="0055237E" w:rsidRPr="00F51CC2">
              <w:rPr>
                <w:rFonts w:ascii="Cambria" w:hAnsi="Cambria"/>
              </w:rPr>
              <w:t>, diam</w:t>
            </w:r>
            <w:r w:rsidRPr="00F51CC2">
              <w:rPr>
                <w:rFonts w:ascii="Cambria" w:hAnsi="Cambria"/>
              </w:rPr>
              <w:t>eter</w:t>
            </w:r>
            <w:r w:rsidR="0055237E" w:rsidRPr="00F51CC2">
              <w:rPr>
                <w:rFonts w:ascii="Cambria" w:hAnsi="Cambria"/>
              </w:rPr>
              <w:t xml:space="preserve"> 3</w:t>
            </w:r>
            <w:r w:rsidRPr="00F51CC2">
              <w:rPr>
                <w:rFonts w:ascii="Cambria" w:hAnsi="Cambria"/>
              </w:rPr>
              <w:t>,</w:t>
            </w:r>
            <w:r w:rsidR="0055237E" w:rsidRPr="00F51CC2">
              <w:rPr>
                <w:rFonts w:ascii="Cambria" w:hAnsi="Cambria"/>
              </w:rPr>
              <w:t>5 cm</w:t>
            </w:r>
          </w:p>
        </w:tc>
        <w:tc>
          <w:tcPr>
            <w:tcW w:w="2268" w:type="dxa"/>
            <w:vAlign w:val="center"/>
          </w:tcPr>
          <w:p w:rsidR="00287A12" w:rsidRPr="00F51CC2" w:rsidRDefault="0055237E" w:rsidP="0055237E">
            <w:pPr>
              <w:jc w:val="center"/>
              <w:rPr>
                <w:rFonts w:ascii="Cambria" w:hAnsi="Cambria"/>
              </w:rPr>
            </w:pPr>
            <w:r w:rsidRPr="00F51CC2">
              <w:rPr>
                <w:rFonts w:ascii="Cambria" w:hAnsi="Cambria"/>
              </w:rPr>
              <w:t>1</w:t>
            </w:r>
          </w:p>
        </w:tc>
      </w:tr>
      <w:tr w:rsidR="00441EB3" w:rsidRPr="00F51CC2" w:rsidTr="004D4503">
        <w:tc>
          <w:tcPr>
            <w:tcW w:w="6912" w:type="dxa"/>
            <w:vAlign w:val="center"/>
          </w:tcPr>
          <w:p w:rsidR="00287A12" w:rsidRPr="00F51CC2" w:rsidRDefault="004E16EB" w:rsidP="004E16EB">
            <w:pPr>
              <w:rPr>
                <w:rFonts w:ascii="Cambria" w:hAnsi="Cambria"/>
                <w:bCs/>
                <w:iCs/>
                <w:color w:val="000000"/>
              </w:rPr>
            </w:pPr>
            <w:r w:rsidRPr="00F51CC2">
              <w:rPr>
                <w:rFonts w:ascii="Cambria" w:hAnsi="Cambria"/>
              </w:rPr>
              <w:t>zacht</w:t>
            </w:r>
            <w:r w:rsidR="004D4503" w:rsidRPr="00F51CC2">
              <w:rPr>
                <w:rFonts w:ascii="Cambria" w:hAnsi="Cambria"/>
              </w:rPr>
              <w:t>e</w:t>
            </w:r>
            <w:r w:rsidRPr="00F51CC2">
              <w:rPr>
                <w:rFonts w:ascii="Cambria" w:hAnsi="Cambria"/>
              </w:rPr>
              <w:t xml:space="preserve"> plastic beker</w:t>
            </w:r>
          </w:p>
        </w:tc>
        <w:tc>
          <w:tcPr>
            <w:tcW w:w="2268" w:type="dxa"/>
            <w:vAlign w:val="center"/>
          </w:tcPr>
          <w:p w:rsidR="00287A12" w:rsidRPr="00F51CC2" w:rsidRDefault="00532C3F" w:rsidP="00532C3F">
            <w:pPr>
              <w:jc w:val="center"/>
              <w:rPr>
                <w:rFonts w:ascii="Cambria" w:hAnsi="Cambria"/>
              </w:rPr>
            </w:pPr>
            <w:r w:rsidRPr="00F51CC2">
              <w:rPr>
                <w:rFonts w:ascii="Cambria" w:hAnsi="Cambria"/>
              </w:rPr>
              <w:t>3</w:t>
            </w:r>
          </w:p>
        </w:tc>
      </w:tr>
      <w:tr w:rsidR="00441EB3" w:rsidRPr="00F51CC2" w:rsidTr="004D4503">
        <w:tc>
          <w:tcPr>
            <w:tcW w:w="6912" w:type="dxa"/>
            <w:vAlign w:val="center"/>
          </w:tcPr>
          <w:p w:rsidR="00FF03B5" w:rsidRPr="00F51CC2" w:rsidRDefault="004E16EB" w:rsidP="004E16EB">
            <w:pPr>
              <w:rPr>
                <w:rFonts w:ascii="Cambria" w:hAnsi="Cambria"/>
              </w:rPr>
            </w:pPr>
            <w:r w:rsidRPr="00F51CC2">
              <w:rPr>
                <w:rFonts w:ascii="Cambria" w:hAnsi="Cambria"/>
              </w:rPr>
              <w:t>hard</w:t>
            </w:r>
            <w:r w:rsidR="004D4503" w:rsidRPr="00F51CC2">
              <w:rPr>
                <w:rFonts w:ascii="Cambria" w:hAnsi="Cambria"/>
              </w:rPr>
              <w:t>e</w:t>
            </w:r>
            <w:r w:rsidRPr="00F51CC2">
              <w:rPr>
                <w:rFonts w:ascii="Cambria" w:hAnsi="Cambria"/>
              </w:rPr>
              <w:t xml:space="preserve"> plastic beker</w:t>
            </w:r>
          </w:p>
        </w:tc>
        <w:tc>
          <w:tcPr>
            <w:tcW w:w="2268" w:type="dxa"/>
            <w:vAlign w:val="center"/>
          </w:tcPr>
          <w:p w:rsidR="00FF03B5" w:rsidRPr="00F51CC2" w:rsidRDefault="00FF03B5" w:rsidP="00FF03B5">
            <w:pPr>
              <w:jc w:val="center"/>
              <w:rPr>
                <w:rFonts w:ascii="Cambria" w:hAnsi="Cambria"/>
              </w:rPr>
            </w:pPr>
            <w:r w:rsidRPr="00F51CC2">
              <w:rPr>
                <w:rFonts w:ascii="Cambria" w:hAnsi="Cambria"/>
              </w:rPr>
              <w:t>1</w:t>
            </w:r>
          </w:p>
        </w:tc>
      </w:tr>
      <w:tr w:rsidR="00287A12" w:rsidRPr="00F51CC2" w:rsidTr="00287A12">
        <w:tc>
          <w:tcPr>
            <w:tcW w:w="9180" w:type="dxa"/>
            <w:gridSpan w:val="2"/>
            <w:vAlign w:val="center"/>
          </w:tcPr>
          <w:p w:rsidR="00287A12" w:rsidRPr="00F51CC2" w:rsidRDefault="006B1681" w:rsidP="00441EB3">
            <w:pPr>
              <w:jc w:val="center"/>
              <w:rPr>
                <w:rFonts w:ascii="Cambria" w:hAnsi="Cambria"/>
                <w:b/>
                <w:bCs/>
                <w:lang w:val="nl-NL"/>
              </w:rPr>
            </w:pPr>
            <w:r w:rsidRPr="00F51CC2">
              <w:rPr>
                <w:rFonts w:ascii="Cambria" w:hAnsi="Cambria"/>
                <w:b/>
                <w:bCs/>
                <w:lang w:val="nl-NL"/>
              </w:rPr>
              <w:t>v</w:t>
            </w:r>
            <w:r w:rsidR="00441EB3" w:rsidRPr="00F51CC2">
              <w:rPr>
                <w:rFonts w:ascii="Cambria" w:hAnsi="Cambria"/>
                <w:b/>
                <w:bCs/>
                <w:lang w:val="nl-NL"/>
              </w:rPr>
              <w:t>oor alle opdrachten</w:t>
            </w:r>
            <w:r w:rsidRPr="00F51CC2">
              <w:rPr>
                <w:rFonts w:ascii="Cambria" w:hAnsi="Cambria"/>
                <w:b/>
                <w:bCs/>
                <w:lang w:val="nl-NL"/>
              </w:rPr>
              <w:t xml:space="preserve">, </w:t>
            </w:r>
            <w:r w:rsidR="00441EB3" w:rsidRPr="00F51CC2">
              <w:rPr>
                <w:rFonts w:ascii="Cambria" w:hAnsi="Cambria"/>
                <w:b/>
                <w:bCs/>
                <w:lang w:val="nl-NL"/>
              </w:rPr>
              <w:t>voor iedere student in de zacht</w:t>
            </w:r>
            <w:r w:rsidR="004D4503" w:rsidRPr="00F51CC2">
              <w:rPr>
                <w:rFonts w:ascii="Cambria" w:hAnsi="Cambria"/>
                <w:b/>
                <w:bCs/>
                <w:lang w:val="nl-NL"/>
              </w:rPr>
              <w:t>e</w:t>
            </w:r>
            <w:r w:rsidR="00441EB3" w:rsidRPr="00F51CC2">
              <w:rPr>
                <w:rFonts w:ascii="Cambria" w:hAnsi="Cambria"/>
                <w:b/>
                <w:bCs/>
                <w:lang w:val="nl-NL"/>
              </w:rPr>
              <w:t xml:space="preserve"> plastic beker</w:t>
            </w:r>
          </w:p>
        </w:tc>
      </w:tr>
      <w:tr w:rsidR="00441EB3" w:rsidRPr="00F51CC2" w:rsidTr="004D4503">
        <w:tc>
          <w:tcPr>
            <w:tcW w:w="6912" w:type="dxa"/>
            <w:vAlign w:val="center"/>
          </w:tcPr>
          <w:p w:rsidR="00287A12" w:rsidRPr="00F51CC2" w:rsidRDefault="00441EB3" w:rsidP="00441EB3">
            <w:pPr>
              <w:rPr>
                <w:rFonts w:ascii="Cambria" w:hAnsi="Cambria"/>
                <w:bCs/>
                <w:iCs/>
                <w:color w:val="000000"/>
                <w:lang w:val="nl-NL"/>
              </w:rPr>
            </w:pPr>
            <w:r w:rsidRPr="00F51CC2">
              <w:rPr>
                <w:rFonts w:ascii="Cambria" w:hAnsi="Cambria"/>
                <w:lang w:val="nl-NL"/>
              </w:rPr>
              <w:t>dopjes voor de polystyreen reageerbuizen</w:t>
            </w:r>
          </w:p>
        </w:tc>
        <w:tc>
          <w:tcPr>
            <w:tcW w:w="2268" w:type="dxa"/>
            <w:vAlign w:val="center"/>
          </w:tcPr>
          <w:p w:rsidR="00287A12" w:rsidRPr="00F51CC2" w:rsidRDefault="00BC04DE" w:rsidP="00E6180C">
            <w:pPr>
              <w:jc w:val="center"/>
              <w:rPr>
                <w:rFonts w:ascii="Cambria" w:hAnsi="Cambria"/>
              </w:rPr>
            </w:pPr>
            <w:r w:rsidRPr="00F51CC2">
              <w:rPr>
                <w:rFonts w:ascii="Cambria" w:hAnsi="Cambria"/>
              </w:rPr>
              <w:t>22</w:t>
            </w:r>
          </w:p>
        </w:tc>
      </w:tr>
      <w:tr w:rsidR="00287A12" w:rsidRPr="00F51CC2" w:rsidTr="00287A12">
        <w:trPr>
          <w:trHeight w:val="313"/>
        </w:trPr>
        <w:tc>
          <w:tcPr>
            <w:tcW w:w="9180" w:type="dxa"/>
            <w:gridSpan w:val="2"/>
            <w:vAlign w:val="center"/>
          </w:tcPr>
          <w:p w:rsidR="00287A12" w:rsidRPr="00F51CC2" w:rsidRDefault="006B1681" w:rsidP="00441EB3">
            <w:pPr>
              <w:jc w:val="center"/>
              <w:rPr>
                <w:rFonts w:ascii="Cambria" w:hAnsi="Cambria"/>
                <w:b/>
                <w:bCs/>
                <w:lang w:val="nl-NL"/>
              </w:rPr>
            </w:pPr>
            <w:r w:rsidRPr="00F51CC2">
              <w:rPr>
                <w:rFonts w:ascii="Cambria" w:hAnsi="Cambria"/>
                <w:b/>
                <w:bCs/>
                <w:lang w:val="nl-NL"/>
              </w:rPr>
              <w:t>o</w:t>
            </w:r>
            <w:r w:rsidR="00441EB3" w:rsidRPr="00F51CC2">
              <w:rPr>
                <w:rFonts w:ascii="Cambria" w:hAnsi="Cambria"/>
                <w:b/>
                <w:bCs/>
                <w:lang w:val="nl-NL"/>
              </w:rPr>
              <w:t xml:space="preserve">pdracht </w:t>
            </w:r>
            <w:r w:rsidR="00287A12" w:rsidRPr="00F51CC2">
              <w:rPr>
                <w:rFonts w:ascii="Cambria" w:hAnsi="Cambria"/>
                <w:b/>
                <w:bCs/>
                <w:lang w:val="nl-NL"/>
              </w:rPr>
              <w:t xml:space="preserve">1, </w:t>
            </w:r>
            <w:r w:rsidR="00441EB3" w:rsidRPr="00F51CC2">
              <w:rPr>
                <w:rFonts w:ascii="Cambria" w:hAnsi="Cambria"/>
                <w:b/>
                <w:bCs/>
                <w:lang w:val="nl-NL"/>
              </w:rPr>
              <w:t>voor iedere student, op de labtafel</w:t>
            </w:r>
          </w:p>
        </w:tc>
      </w:tr>
      <w:tr w:rsidR="00441EB3" w:rsidRPr="00F51CC2" w:rsidTr="004D4503">
        <w:tc>
          <w:tcPr>
            <w:tcW w:w="6912" w:type="dxa"/>
            <w:vAlign w:val="center"/>
          </w:tcPr>
          <w:p w:rsidR="00287A12" w:rsidRPr="00F51CC2" w:rsidRDefault="00441EB3" w:rsidP="00441EB3">
            <w:pPr>
              <w:rPr>
                <w:rFonts w:ascii="Cambria" w:hAnsi="Cambria"/>
                <w:lang w:val="nl-NL"/>
              </w:rPr>
            </w:pPr>
            <w:r w:rsidRPr="00F51CC2">
              <w:rPr>
                <w:rFonts w:ascii="Cambria" w:hAnsi="Cambria"/>
                <w:lang w:val="nl-NL"/>
              </w:rPr>
              <w:t xml:space="preserve">rekje voor centrifuge buisjes (21 </w:t>
            </w:r>
            <w:r w:rsidR="004D4503" w:rsidRPr="00F51CC2">
              <w:rPr>
                <w:rFonts w:ascii="Cambria" w:hAnsi="Cambria"/>
                <w:lang w:val="nl-NL"/>
              </w:rPr>
              <w:t>openingen</w:t>
            </w:r>
            <w:r w:rsidRPr="00F51CC2">
              <w:rPr>
                <w:rFonts w:ascii="Cambria" w:hAnsi="Cambria"/>
                <w:lang w:val="nl-NL"/>
              </w:rPr>
              <w:t>)</w:t>
            </w:r>
          </w:p>
        </w:tc>
        <w:tc>
          <w:tcPr>
            <w:tcW w:w="2268" w:type="dxa"/>
            <w:vAlign w:val="center"/>
          </w:tcPr>
          <w:p w:rsidR="00287A12" w:rsidRPr="00F51CC2" w:rsidRDefault="00287A12" w:rsidP="00E6180C">
            <w:pPr>
              <w:jc w:val="center"/>
              <w:rPr>
                <w:rFonts w:ascii="Cambria" w:hAnsi="Cambria"/>
              </w:rPr>
            </w:pPr>
            <w:r w:rsidRPr="00F51CC2">
              <w:rPr>
                <w:rFonts w:ascii="Cambria" w:hAnsi="Cambria"/>
              </w:rPr>
              <w:t>1</w:t>
            </w:r>
          </w:p>
        </w:tc>
      </w:tr>
      <w:tr w:rsidR="00441EB3" w:rsidRPr="00F51CC2" w:rsidTr="004D4503">
        <w:tc>
          <w:tcPr>
            <w:tcW w:w="6912" w:type="dxa"/>
            <w:vAlign w:val="center"/>
          </w:tcPr>
          <w:p w:rsidR="00287A12" w:rsidRPr="00F51CC2" w:rsidRDefault="00441EB3" w:rsidP="004D4503">
            <w:pPr>
              <w:rPr>
                <w:rFonts w:ascii="Cambria" w:hAnsi="Cambria"/>
                <w:bCs/>
                <w:iCs/>
                <w:color w:val="000000"/>
                <w:lang w:val="nl-NL"/>
              </w:rPr>
            </w:pPr>
            <w:r w:rsidRPr="00F51CC2">
              <w:rPr>
                <w:rFonts w:ascii="Cambria" w:hAnsi="Cambria"/>
                <w:lang w:val="nl-NL"/>
              </w:rPr>
              <w:t>afvalvat met schroef</w:t>
            </w:r>
            <w:r w:rsidR="004D4503" w:rsidRPr="00F51CC2">
              <w:rPr>
                <w:rFonts w:ascii="Cambria" w:hAnsi="Cambria"/>
                <w:lang w:val="nl-NL"/>
              </w:rPr>
              <w:t>deksel</w:t>
            </w:r>
            <w:r w:rsidR="00287A12" w:rsidRPr="00F51CC2">
              <w:rPr>
                <w:rFonts w:ascii="Cambria" w:hAnsi="Cambria"/>
                <w:lang w:val="nl-NL"/>
              </w:rPr>
              <w:t>,</w:t>
            </w:r>
            <w:r w:rsidR="004D4503" w:rsidRPr="00F51CC2">
              <w:rPr>
                <w:rFonts w:ascii="Cambria" w:hAnsi="Cambria"/>
                <w:lang w:val="nl-NL"/>
              </w:rPr>
              <w:t xml:space="preserve"> </w:t>
            </w:r>
            <w:r w:rsidR="00287A12" w:rsidRPr="00F51CC2">
              <w:rPr>
                <w:rFonts w:ascii="Cambria" w:hAnsi="Cambria"/>
                <w:lang w:val="nl-NL"/>
              </w:rPr>
              <w:t>1</w:t>
            </w:r>
            <w:r w:rsidR="00BC1D6A" w:rsidRPr="00F51CC2">
              <w:rPr>
                <w:rFonts w:ascii="Cambria" w:hAnsi="Cambria"/>
                <w:lang w:val="nl-NL"/>
              </w:rPr>
              <w:t xml:space="preserve"> dm</w:t>
            </w:r>
            <w:r w:rsidR="00BC1D6A" w:rsidRPr="00F51CC2">
              <w:rPr>
                <w:rFonts w:ascii="Cambria" w:hAnsi="Cambria"/>
                <w:vertAlign w:val="superscript"/>
                <w:lang w:val="nl-NL"/>
              </w:rPr>
              <w:t>3</w:t>
            </w:r>
            <w:r w:rsidR="00287A12" w:rsidRPr="00F51CC2">
              <w:rPr>
                <w:rFonts w:ascii="Cambria" w:hAnsi="Cambria"/>
                <w:lang w:val="nl-NL"/>
              </w:rPr>
              <w:t xml:space="preserve">, </w:t>
            </w:r>
            <w:r w:rsidR="005B6921" w:rsidRPr="00F51CC2">
              <w:rPr>
                <w:rFonts w:ascii="Cambria" w:hAnsi="Cambria"/>
                <w:lang w:val="nl-NL"/>
              </w:rPr>
              <w:t>gemerkt</w:t>
            </w:r>
            <w:r w:rsidR="00287A12" w:rsidRPr="00F51CC2">
              <w:rPr>
                <w:rFonts w:ascii="Cambria" w:hAnsi="Cambria"/>
                <w:lang w:val="nl-NL"/>
              </w:rPr>
              <w:t xml:space="preserve"> “Liquid Waste, T</w:t>
            </w:r>
            <w:r w:rsidR="00E94771" w:rsidRPr="00F51CC2">
              <w:rPr>
                <w:rFonts w:ascii="Cambria" w:hAnsi="Cambria"/>
                <w:lang w:val="nl-NL"/>
              </w:rPr>
              <w:t>est</w:t>
            </w:r>
            <w:r w:rsidR="00287A12" w:rsidRPr="00F51CC2">
              <w:rPr>
                <w:rFonts w:ascii="Cambria" w:hAnsi="Cambria"/>
                <w:lang w:val="nl-NL"/>
              </w:rPr>
              <w:t xml:space="preserve"> 1”</w:t>
            </w:r>
          </w:p>
        </w:tc>
        <w:tc>
          <w:tcPr>
            <w:tcW w:w="2268" w:type="dxa"/>
            <w:vAlign w:val="center"/>
          </w:tcPr>
          <w:p w:rsidR="00287A12" w:rsidRPr="00F51CC2" w:rsidRDefault="00287A12" w:rsidP="00E6180C">
            <w:pPr>
              <w:jc w:val="center"/>
              <w:rPr>
                <w:rFonts w:ascii="Cambria" w:hAnsi="Cambria"/>
              </w:rPr>
            </w:pPr>
            <w:r w:rsidRPr="00F51CC2">
              <w:rPr>
                <w:rFonts w:ascii="Cambria" w:hAnsi="Cambria"/>
              </w:rPr>
              <w:t>1</w:t>
            </w:r>
          </w:p>
        </w:tc>
      </w:tr>
      <w:tr w:rsidR="00441EB3" w:rsidRPr="00F51CC2" w:rsidTr="004D4503">
        <w:tc>
          <w:tcPr>
            <w:tcW w:w="6912" w:type="dxa"/>
            <w:vAlign w:val="center"/>
          </w:tcPr>
          <w:p w:rsidR="00287A12" w:rsidRPr="00F51CC2" w:rsidRDefault="00441EB3" w:rsidP="00441EB3">
            <w:pPr>
              <w:rPr>
                <w:rFonts w:ascii="Cambria" w:hAnsi="Cambria"/>
                <w:lang w:val="nl-NL"/>
              </w:rPr>
            </w:pPr>
            <w:r w:rsidRPr="00F51CC2">
              <w:rPr>
                <w:rFonts w:ascii="Cambria" w:hAnsi="Cambria"/>
                <w:lang w:val="nl-NL"/>
              </w:rPr>
              <w:t>papieren filters in hersluitbaar plastic zakje</w:t>
            </w:r>
          </w:p>
        </w:tc>
        <w:tc>
          <w:tcPr>
            <w:tcW w:w="2268" w:type="dxa"/>
            <w:vAlign w:val="center"/>
          </w:tcPr>
          <w:p w:rsidR="00287A12" w:rsidRPr="00F51CC2" w:rsidRDefault="00287A12" w:rsidP="00E6180C">
            <w:pPr>
              <w:jc w:val="center"/>
              <w:rPr>
                <w:rFonts w:ascii="Cambria" w:hAnsi="Cambria"/>
              </w:rPr>
            </w:pPr>
            <w:r w:rsidRPr="00F51CC2">
              <w:rPr>
                <w:rFonts w:ascii="Cambria" w:hAnsi="Cambria"/>
              </w:rPr>
              <w:t>5</w:t>
            </w:r>
          </w:p>
        </w:tc>
      </w:tr>
      <w:tr w:rsidR="00287A12" w:rsidRPr="00F51CC2" w:rsidTr="00287A12">
        <w:tc>
          <w:tcPr>
            <w:tcW w:w="9180" w:type="dxa"/>
            <w:gridSpan w:val="2"/>
            <w:vAlign w:val="center"/>
          </w:tcPr>
          <w:p w:rsidR="00287A12" w:rsidRPr="00F51CC2" w:rsidRDefault="006B1681" w:rsidP="00441EB3">
            <w:pPr>
              <w:jc w:val="center"/>
              <w:rPr>
                <w:rFonts w:ascii="Cambria" w:hAnsi="Cambria"/>
                <w:b/>
                <w:bCs/>
                <w:lang w:val="nl-NL"/>
              </w:rPr>
            </w:pPr>
            <w:r w:rsidRPr="00F51CC2">
              <w:rPr>
                <w:rFonts w:ascii="Cambria" w:hAnsi="Cambria"/>
                <w:b/>
                <w:bCs/>
                <w:lang w:val="nl-NL"/>
              </w:rPr>
              <w:t>o</w:t>
            </w:r>
            <w:r w:rsidR="00441EB3" w:rsidRPr="00F51CC2">
              <w:rPr>
                <w:rFonts w:ascii="Cambria" w:hAnsi="Cambria"/>
                <w:b/>
                <w:bCs/>
                <w:lang w:val="nl-NL"/>
              </w:rPr>
              <w:t>pdracht</w:t>
            </w:r>
            <w:r w:rsidR="00287A12" w:rsidRPr="00F51CC2">
              <w:rPr>
                <w:rFonts w:ascii="Cambria" w:hAnsi="Cambria"/>
                <w:b/>
                <w:bCs/>
                <w:lang w:val="nl-NL"/>
              </w:rPr>
              <w:t xml:space="preserve">, </w:t>
            </w:r>
            <w:r w:rsidR="00441EB3" w:rsidRPr="00F51CC2">
              <w:rPr>
                <w:rFonts w:ascii="Cambria" w:hAnsi="Cambria"/>
                <w:b/>
                <w:bCs/>
                <w:lang w:val="nl-NL"/>
              </w:rPr>
              <w:t>voor iedere student</w:t>
            </w:r>
            <w:r w:rsidR="00287A12" w:rsidRPr="00F51CC2">
              <w:rPr>
                <w:rFonts w:ascii="Cambria" w:hAnsi="Cambria"/>
                <w:b/>
                <w:bCs/>
                <w:lang w:val="nl-NL"/>
              </w:rPr>
              <w:t xml:space="preserve">, </w:t>
            </w:r>
            <w:r w:rsidR="00441EB3" w:rsidRPr="00F51CC2">
              <w:rPr>
                <w:rFonts w:ascii="Cambria" w:hAnsi="Cambria"/>
                <w:b/>
                <w:bCs/>
                <w:lang w:val="nl-NL"/>
              </w:rPr>
              <w:t>in hard</w:t>
            </w:r>
            <w:r w:rsidR="004D4503" w:rsidRPr="00F51CC2">
              <w:rPr>
                <w:rFonts w:ascii="Cambria" w:hAnsi="Cambria"/>
                <w:b/>
                <w:bCs/>
                <w:lang w:val="nl-NL"/>
              </w:rPr>
              <w:t>e</w:t>
            </w:r>
            <w:r w:rsidR="00441EB3" w:rsidRPr="00F51CC2">
              <w:rPr>
                <w:rFonts w:ascii="Cambria" w:hAnsi="Cambria"/>
                <w:b/>
                <w:bCs/>
                <w:lang w:val="nl-NL"/>
              </w:rPr>
              <w:t xml:space="preserve"> plastic beker</w:t>
            </w:r>
          </w:p>
        </w:tc>
      </w:tr>
      <w:tr w:rsidR="00441EB3" w:rsidRPr="00F51CC2" w:rsidTr="004D4503">
        <w:tc>
          <w:tcPr>
            <w:tcW w:w="6912" w:type="dxa"/>
            <w:vAlign w:val="center"/>
          </w:tcPr>
          <w:p w:rsidR="00287A12" w:rsidRPr="00F51CC2" w:rsidRDefault="00441EB3" w:rsidP="00441EB3">
            <w:pPr>
              <w:rPr>
                <w:rFonts w:ascii="Cambria" w:hAnsi="Cambria"/>
              </w:rPr>
            </w:pPr>
            <w:r w:rsidRPr="00F51CC2">
              <w:rPr>
                <w:rFonts w:ascii="Cambria" w:hAnsi="Cambria"/>
              </w:rPr>
              <w:t>p</w:t>
            </w:r>
            <w:r w:rsidR="00287A12" w:rsidRPr="00F51CC2">
              <w:rPr>
                <w:rFonts w:ascii="Cambria" w:hAnsi="Cambria"/>
              </w:rPr>
              <w:t>asteu</w:t>
            </w:r>
            <w:r w:rsidRPr="00F51CC2">
              <w:rPr>
                <w:rFonts w:ascii="Cambria" w:hAnsi="Cambria"/>
              </w:rPr>
              <w:t>r</w:t>
            </w:r>
            <w:r w:rsidR="00287A12" w:rsidRPr="00F51CC2">
              <w:rPr>
                <w:rFonts w:ascii="Cambria" w:hAnsi="Cambria"/>
              </w:rPr>
              <w:t>pipette</w:t>
            </w:r>
            <w:r w:rsidRPr="00F51CC2">
              <w:rPr>
                <w:rFonts w:ascii="Cambria" w:hAnsi="Cambria"/>
              </w:rPr>
              <w:t>n</w:t>
            </w:r>
          </w:p>
        </w:tc>
        <w:tc>
          <w:tcPr>
            <w:tcW w:w="2268" w:type="dxa"/>
            <w:vAlign w:val="center"/>
          </w:tcPr>
          <w:p w:rsidR="00287A12" w:rsidRPr="00F51CC2" w:rsidRDefault="00287A12" w:rsidP="00E6180C">
            <w:pPr>
              <w:jc w:val="center"/>
              <w:rPr>
                <w:rFonts w:ascii="Cambria" w:hAnsi="Cambria"/>
              </w:rPr>
            </w:pPr>
            <w:r w:rsidRPr="00F51CC2">
              <w:rPr>
                <w:rFonts w:ascii="Cambria" w:hAnsi="Cambria"/>
              </w:rPr>
              <w:t>20</w:t>
            </w:r>
          </w:p>
        </w:tc>
      </w:tr>
      <w:tr w:rsidR="00287A12" w:rsidRPr="00F51CC2" w:rsidTr="00287A12">
        <w:tc>
          <w:tcPr>
            <w:tcW w:w="9180" w:type="dxa"/>
            <w:gridSpan w:val="2"/>
            <w:vAlign w:val="center"/>
          </w:tcPr>
          <w:p w:rsidR="00287A12" w:rsidRPr="00F51CC2" w:rsidRDefault="006B1681" w:rsidP="00441EB3">
            <w:pPr>
              <w:jc w:val="center"/>
              <w:rPr>
                <w:rFonts w:ascii="Cambria" w:hAnsi="Cambria"/>
                <w:b/>
                <w:bCs/>
                <w:lang w:val="nl-NL"/>
              </w:rPr>
            </w:pPr>
            <w:r w:rsidRPr="00F51CC2">
              <w:rPr>
                <w:rFonts w:ascii="Cambria" w:hAnsi="Cambria"/>
                <w:b/>
                <w:bCs/>
                <w:lang w:val="nl-NL"/>
              </w:rPr>
              <w:t>o</w:t>
            </w:r>
            <w:r w:rsidR="00441EB3" w:rsidRPr="00F51CC2">
              <w:rPr>
                <w:rFonts w:ascii="Cambria" w:hAnsi="Cambria"/>
                <w:b/>
                <w:bCs/>
                <w:lang w:val="nl-NL"/>
              </w:rPr>
              <w:t>pdracht I, voor iedere student,</w:t>
            </w:r>
            <w:r w:rsidR="00287A12" w:rsidRPr="00F51CC2">
              <w:rPr>
                <w:rFonts w:ascii="Cambria" w:hAnsi="Cambria"/>
                <w:b/>
                <w:bCs/>
                <w:lang w:val="nl-NL"/>
              </w:rPr>
              <w:t xml:space="preserve"> in </w:t>
            </w:r>
            <w:r w:rsidR="00441EB3" w:rsidRPr="00F51CC2">
              <w:rPr>
                <w:rFonts w:ascii="Cambria" w:hAnsi="Cambria"/>
                <w:b/>
                <w:bCs/>
                <w:lang w:val="nl-NL"/>
              </w:rPr>
              <w:t xml:space="preserve">het rekje met 60 </w:t>
            </w:r>
            <w:r w:rsidR="004D4503" w:rsidRPr="00F51CC2">
              <w:rPr>
                <w:rFonts w:ascii="Cambria" w:hAnsi="Cambria"/>
                <w:b/>
                <w:bCs/>
                <w:lang w:val="nl-NL"/>
              </w:rPr>
              <w:t>openingen</w:t>
            </w:r>
          </w:p>
        </w:tc>
      </w:tr>
      <w:tr w:rsidR="00441EB3" w:rsidRPr="00F51CC2" w:rsidTr="004D4503">
        <w:tc>
          <w:tcPr>
            <w:tcW w:w="6912" w:type="dxa"/>
            <w:vAlign w:val="center"/>
          </w:tcPr>
          <w:p w:rsidR="00287A12" w:rsidRPr="00F51CC2" w:rsidRDefault="00441EB3" w:rsidP="00F51CC2">
            <w:pPr>
              <w:rPr>
                <w:rFonts w:ascii="Cambria" w:hAnsi="Cambria"/>
              </w:rPr>
            </w:pPr>
            <w:r w:rsidRPr="00F51CC2">
              <w:rPr>
                <w:rFonts w:ascii="Cambria" w:hAnsi="Cambria"/>
              </w:rPr>
              <w:t>p</w:t>
            </w:r>
            <w:r w:rsidR="00287A12" w:rsidRPr="00F51CC2">
              <w:rPr>
                <w:rFonts w:ascii="Cambria" w:hAnsi="Cambria"/>
              </w:rPr>
              <w:t>olystyre</w:t>
            </w:r>
            <w:r w:rsidR="00F51CC2" w:rsidRPr="00F51CC2">
              <w:rPr>
                <w:rFonts w:ascii="Cambria" w:hAnsi="Cambria"/>
              </w:rPr>
              <w:t>e</w:t>
            </w:r>
            <w:r w:rsidR="00287A12" w:rsidRPr="00F51CC2">
              <w:rPr>
                <w:rFonts w:ascii="Cambria" w:hAnsi="Cambria"/>
              </w:rPr>
              <w:t xml:space="preserve">n </w:t>
            </w:r>
            <w:r w:rsidRPr="00F51CC2">
              <w:rPr>
                <w:rFonts w:ascii="Cambria" w:hAnsi="Cambria"/>
              </w:rPr>
              <w:t>reageerbuizen</w:t>
            </w:r>
            <w:r w:rsidR="00287A12" w:rsidRPr="00F51CC2">
              <w:rPr>
                <w:rFonts w:ascii="Cambria" w:hAnsi="Cambria"/>
              </w:rPr>
              <w:t xml:space="preserve">, 10 </w:t>
            </w:r>
            <w:r w:rsidR="00BC1D6A" w:rsidRPr="00F51CC2">
              <w:rPr>
                <w:rFonts w:ascii="Cambria" w:hAnsi="Cambria"/>
              </w:rPr>
              <w:t>cm</w:t>
            </w:r>
            <w:r w:rsidR="00BC1D6A" w:rsidRPr="00F51CC2">
              <w:rPr>
                <w:rFonts w:ascii="Cambria" w:hAnsi="Cambria"/>
                <w:vertAlign w:val="superscript"/>
              </w:rPr>
              <w:t>3</w:t>
            </w:r>
          </w:p>
        </w:tc>
        <w:tc>
          <w:tcPr>
            <w:tcW w:w="2268" w:type="dxa"/>
            <w:vAlign w:val="center"/>
          </w:tcPr>
          <w:p w:rsidR="00287A12" w:rsidRPr="00F51CC2" w:rsidRDefault="00287A12" w:rsidP="00E6180C">
            <w:pPr>
              <w:jc w:val="center"/>
              <w:rPr>
                <w:rFonts w:ascii="Cambria" w:hAnsi="Cambria"/>
              </w:rPr>
            </w:pPr>
            <w:r w:rsidRPr="00F51CC2">
              <w:rPr>
                <w:rFonts w:ascii="Cambria" w:hAnsi="Cambria"/>
              </w:rPr>
              <w:t>35</w:t>
            </w:r>
          </w:p>
        </w:tc>
      </w:tr>
    </w:tbl>
    <w:p w:rsidR="007C21AC" w:rsidRPr="00F51CC2" w:rsidRDefault="007C21AC" w:rsidP="007C21AC">
      <w:pPr>
        <w:pStyle w:val="Problemtext"/>
      </w:pPr>
    </w:p>
    <w:p w:rsidR="00E81726" w:rsidRPr="00F51CC2" w:rsidRDefault="007C21AC" w:rsidP="00E81726">
      <w:pPr>
        <w:pStyle w:val="Kop1"/>
      </w:pPr>
      <w:r w:rsidRPr="00F51CC2">
        <w:lastRenderedPageBreak/>
        <w:t>Chemical</w:t>
      </w:r>
      <w:r w:rsidR="00441EB3" w:rsidRPr="00F51CC2">
        <w:t>iën</w:t>
      </w:r>
    </w:p>
    <w:tbl>
      <w:tblPr>
        <w:tblpPr w:leftFromText="180" w:rightFromText="180" w:vertAnchor="text" w:horzAnchor="margin" w:tblpY="55"/>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1276"/>
        <w:gridCol w:w="94"/>
        <w:gridCol w:w="1181"/>
        <w:gridCol w:w="2127"/>
        <w:gridCol w:w="1134"/>
        <w:gridCol w:w="236"/>
      </w:tblGrid>
      <w:tr w:rsidR="005035AD" w:rsidRPr="00F51CC2" w:rsidTr="004D4503">
        <w:trPr>
          <w:gridAfter w:val="1"/>
          <w:wAfter w:w="236" w:type="dxa"/>
          <w:trHeight w:val="471"/>
        </w:trPr>
        <w:tc>
          <w:tcPr>
            <w:tcW w:w="1809" w:type="dxa"/>
            <w:vAlign w:val="center"/>
          </w:tcPr>
          <w:p w:rsidR="005035AD" w:rsidRPr="00F51CC2" w:rsidRDefault="00E26242" w:rsidP="00E26242">
            <w:pPr>
              <w:pStyle w:val="Problemtext"/>
              <w:rPr>
                <w:b/>
                <w:bCs/>
              </w:rPr>
            </w:pPr>
            <w:r w:rsidRPr="00F51CC2">
              <w:rPr>
                <w:b/>
                <w:bCs/>
              </w:rPr>
              <w:t>n</w:t>
            </w:r>
            <w:r w:rsidR="005035AD" w:rsidRPr="00F51CC2">
              <w:rPr>
                <w:b/>
                <w:bCs/>
              </w:rPr>
              <w:t>a</w:t>
            </w:r>
            <w:r w:rsidR="00470B30" w:rsidRPr="00F51CC2">
              <w:rPr>
                <w:b/>
                <w:bCs/>
              </w:rPr>
              <w:t>a</w:t>
            </w:r>
            <w:r w:rsidR="005035AD" w:rsidRPr="00F51CC2">
              <w:rPr>
                <w:b/>
                <w:bCs/>
              </w:rPr>
              <w:t>m</w:t>
            </w:r>
          </w:p>
        </w:tc>
        <w:tc>
          <w:tcPr>
            <w:tcW w:w="1985" w:type="dxa"/>
            <w:vAlign w:val="center"/>
          </w:tcPr>
          <w:p w:rsidR="005035AD" w:rsidRPr="00F51CC2" w:rsidRDefault="00E26242" w:rsidP="00E26242">
            <w:pPr>
              <w:jc w:val="center"/>
              <w:rPr>
                <w:rFonts w:ascii="Cambria" w:hAnsi="Cambria"/>
                <w:b/>
                <w:bCs/>
              </w:rPr>
            </w:pPr>
            <w:r w:rsidRPr="00F51CC2">
              <w:rPr>
                <w:rFonts w:ascii="Cambria" w:hAnsi="Cambria"/>
                <w:b/>
                <w:bCs/>
              </w:rPr>
              <w:t>fase</w:t>
            </w:r>
          </w:p>
        </w:tc>
        <w:tc>
          <w:tcPr>
            <w:tcW w:w="1276" w:type="dxa"/>
            <w:vAlign w:val="center"/>
          </w:tcPr>
          <w:p w:rsidR="005035AD" w:rsidRPr="00F51CC2" w:rsidRDefault="00E26242" w:rsidP="00E26242">
            <w:pPr>
              <w:jc w:val="center"/>
              <w:rPr>
                <w:rFonts w:ascii="Cambria" w:hAnsi="Cambria"/>
                <w:b/>
                <w:bCs/>
              </w:rPr>
            </w:pPr>
            <w:r w:rsidRPr="00F51CC2">
              <w:rPr>
                <w:rFonts w:ascii="Cambria" w:hAnsi="Cambria"/>
                <w:b/>
                <w:bCs/>
              </w:rPr>
              <w:t>c</w:t>
            </w:r>
            <w:r w:rsidR="005035AD" w:rsidRPr="00F51CC2">
              <w:rPr>
                <w:rFonts w:ascii="Cambria" w:hAnsi="Cambria"/>
                <w:b/>
                <w:bCs/>
              </w:rPr>
              <w:t>onc.</w:t>
            </w:r>
          </w:p>
        </w:tc>
        <w:tc>
          <w:tcPr>
            <w:tcW w:w="1275" w:type="dxa"/>
            <w:gridSpan w:val="2"/>
            <w:vAlign w:val="center"/>
          </w:tcPr>
          <w:p w:rsidR="005035AD" w:rsidRPr="00F51CC2" w:rsidRDefault="004D4503" w:rsidP="00E26242">
            <w:pPr>
              <w:jc w:val="center"/>
              <w:rPr>
                <w:rFonts w:ascii="Cambria" w:hAnsi="Cambria"/>
                <w:b/>
                <w:bCs/>
              </w:rPr>
            </w:pPr>
            <w:r w:rsidRPr="00F51CC2">
              <w:rPr>
                <w:rFonts w:ascii="Cambria" w:hAnsi="Cambria"/>
                <w:b/>
                <w:bCs/>
              </w:rPr>
              <w:t>H</w:t>
            </w:r>
            <w:r w:rsidR="00E26242" w:rsidRPr="00F51CC2">
              <w:rPr>
                <w:rFonts w:ascii="Cambria" w:hAnsi="Cambria"/>
                <w:b/>
                <w:bCs/>
              </w:rPr>
              <w:t>oeveel</w:t>
            </w:r>
            <w:r w:rsidRPr="00F51CC2">
              <w:rPr>
                <w:rFonts w:ascii="Cambria" w:hAnsi="Cambria"/>
                <w:b/>
                <w:bCs/>
              </w:rPr>
              <w:br/>
            </w:r>
            <w:r w:rsidR="00E26242" w:rsidRPr="00F51CC2">
              <w:rPr>
                <w:rFonts w:ascii="Cambria" w:hAnsi="Cambria"/>
                <w:b/>
                <w:bCs/>
              </w:rPr>
              <w:t>heid</w:t>
            </w:r>
          </w:p>
        </w:tc>
        <w:tc>
          <w:tcPr>
            <w:tcW w:w="2127" w:type="dxa"/>
            <w:vAlign w:val="center"/>
          </w:tcPr>
          <w:p w:rsidR="005035AD" w:rsidRPr="00F51CC2" w:rsidRDefault="00E26242" w:rsidP="00E26242">
            <w:pPr>
              <w:jc w:val="center"/>
              <w:rPr>
                <w:rFonts w:ascii="Cambria" w:hAnsi="Cambria"/>
                <w:b/>
                <w:bCs/>
              </w:rPr>
            </w:pPr>
            <w:r w:rsidRPr="00F51CC2">
              <w:rPr>
                <w:rFonts w:ascii="Cambria" w:hAnsi="Cambria"/>
                <w:b/>
                <w:bCs/>
              </w:rPr>
              <w:t>zit in</w:t>
            </w:r>
          </w:p>
        </w:tc>
        <w:tc>
          <w:tcPr>
            <w:tcW w:w="1134" w:type="dxa"/>
            <w:vAlign w:val="center"/>
          </w:tcPr>
          <w:p w:rsidR="005035AD" w:rsidRPr="00F51CC2" w:rsidRDefault="00E26242" w:rsidP="00E26242">
            <w:pPr>
              <w:jc w:val="center"/>
              <w:rPr>
                <w:rFonts w:ascii="Cambria" w:hAnsi="Cambria"/>
                <w:b/>
                <w:bCs/>
              </w:rPr>
            </w:pPr>
            <w:r w:rsidRPr="00F51CC2">
              <w:rPr>
                <w:rFonts w:ascii="Cambria" w:hAnsi="Cambria"/>
                <w:b/>
                <w:bCs/>
              </w:rPr>
              <w:t>label</w:t>
            </w:r>
          </w:p>
        </w:tc>
      </w:tr>
      <w:tr w:rsidR="005035AD" w:rsidRPr="00F51CC2" w:rsidTr="00473630">
        <w:trPr>
          <w:gridAfter w:val="1"/>
          <w:wAfter w:w="236" w:type="dxa"/>
        </w:trPr>
        <w:tc>
          <w:tcPr>
            <w:tcW w:w="9606" w:type="dxa"/>
            <w:gridSpan w:val="7"/>
            <w:vAlign w:val="center"/>
          </w:tcPr>
          <w:p w:rsidR="005035AD" w:rsidRPr="00F51CC2" w:rsidRDefault="00E26242" w:rsidP="00E26242">
            <w:pPr>
              <w:pStyle w:val="Problemtext"/>
              <w:spacing w:after="0" w:line="240" w:lineRule="auto"/>
              <w:jc w:val="center"/>
              <w:rPr>
                <w:b/>
                <w:bCs/>
                <w:szCs w:val="24"/>
                <w:lang w:val="nl-NL"/>
              </w:rPr>
            </w:pPr>
            <w:r w:rsidRPr="00F51CC2">
              <w:rPr>
                <w:b/>
                <w:bCs/>
                <w:szCs w:val="24"/>
                <w:lang w:val="nl-NL"/>
              </w:rPr>
              <w:t>al</w:t>
            </w:r>
            <w:r w:rsidR="00BB5404" w:rsidRPr="00F51CC2">
              <w:rPr>
                <w:b/>
                <w:bCs/>
                <w:szCs w:val="24"/>
                <w:lang w:val="nl-NL"/>
              </w:rPr>
              <w:t>l</w:t>
            </w:r>
            <w:r w:rsidRPr="00F51CC2">
              <w:rPr>
                <w:b/>
                <w:bCs/>
                <w:szCs w:val="24"/>
                <w:lang w:val="nl-NL"/>
              </w:rPr>
              <w:t>e opdrachten, voor iedere student</w:t>
            </w:r>
            <w:r w:rsidR="005035AD" w:rsidRPr="00F51CC2">
              <w:rPr>
                <w:b/>
                <w:bCs/>
                <w:szCs w:val="24"/>
                <w:lang w:val="nl-NL"/>
              </w:rPr>
              <w:t xml:space="preserve">, </w:t>
            </w:r>
            <w:r w:rsidRPr="00F51CC2">
              <w:rPr>
                <w:b/>
                <w:bCs/>
                <w:szCs w:val="24"/>
                <w:lang w:val="nl-NL"/>
              </w:rPr>
              <w:t>op de labtafel</w:t>
            </w:r>
          </w:p>
        </w:tc>
      </w:tr>
      <w:tr w:rsidR="00E91C66" w:rsidRPr="00F51CC2" w:rsidTr="00473630">
        <w:trPr>
          <w:gridAfter w:val="1"/>
          <w:wAfter w:w="236" w:type="dxa"/>
        </w:trPr>
        <w:tc>
          <w:tcPr>
            <w:tcW w:w="9606" w:type="dxa"/>
            <w:gridSpan w:val="7"/>
            <w:vAlign w:val="center"/>
          </w:tcPr>
          <w:p w:rsidR="00E91C66" w:rsidRPr="00F51CC2" w:rsidRDefault="00E91C66" w:rsidP="007C21AC">
            <w:pPr>
              <w:pStyle w:val="Problemtext"/>
              <w:spacing w:after="0" w:line="240" w:lineRule="auto"/>
              <w:jc w:val="center"/>
              <w:rPr>
                <w:b/>
                <w:bCs/>
                <w:szCs w:val="24"/>
                <w:lang w:val="nl-NL"/>
              </w:rPr>
            </w:pPr>
          </w:p>
        </w:tc>
      </w:tr>
      <w:tr w:rsidR="005035AD" w:rsidRPr="00F51CC2" w:rsidTr="004D4503">
        <w:tc>
          <w:tcPr>
            <w:tcW w:w="1809" w:type="dxa"/>
            <w:vAlign w:val="center"/>
          </w:tcPr>
          <w:p w:rsidR="005035AD" w:rsidRPr="00F51CC2" w:rsidRDefault="00BB5404" w:rsidP="00BB5404">
            <w:pPr>
              <w:jc w:val="center"/>
              <w:rPr>
                <w:rFonts w:ascii="Cambria" w:hAnsi="Cambria"/>
              </w:rPr>
            </w:pPr>
            <w:r w:rsidRPr="00F51CC2">
              <w:rPr>
                <w:rFonts w:ascii="Cambria" w:hAnsi="Cambria"/>
              </w:rPr>
              <w:t>gedestilleerd</w:t>
            </w:r>
            <w:r w:rsidR="005035AD" w:rsidRPr="00F51CC2">
              <w:rPr>
                <w:rFonts w:ascii="Cambria" w:hAnsi="Cambria"/>
              </w:rPr>
              <w:t xml:space="preserve"> water</w:t>
            </w:r>
          </w:p>
        </w:tc>
        <w:tc>
          <w:tcPr>
            <w:tcW w:w="1985" w:type="dxa"/>
            <w:vAlign w:val="center"/>
          </w:tcPr>
          <w:p w:rsidR="005035AD" w:rsidRPr="00F51CC2" w:rsidRDefault="00BB5404" w:rsidP="00BB5404">
            <w:pPr>
              <w:jc w:val="center"/>
              <w:rPr>
                <w:rFonts w:ascii="Cambria" w:hAnsi="Cambria"/>
              </w:rPr>
            </w:pPr>
            <w:r w:rsidRPr="00F51CC2">
              <w:rPr>
                <w:rFonts w:ascii="Cambria" w:hAnsi="Cambria"/>
              </w:rPr>
              <w:t>vloeibaar</w:t>
            </w:r>
          </w:p>
        </w:tc>
        <w:tc>
          <w:tcPr>
            <w:tcW w:w="1370" w:type="dxa"/>
            <w:gridSpan w:val="2"/>
            <w:vAlign w:val="center"/>
          </w:tcPr>
          <w:p w:rsidR="005035AD" w:rsidRPr="00F51CC2" w:rsidRDefault="005035AD" w:rsidP="00941040">
            <w:pPr>
              <w:jc w:val="center"/>
              <w:rPr>
                <w:rFonts w:ascii="Cambria" w:hAnsi="Cambria"/>
              </w:rPr>
            </w:pPr>
            <w:r w:rsidRPr="00F51CC2">
              <w:rPr>
                <w:rFonts w:ascii="Cambria" w:hAnsi="Cambria"/>
              </w:rPr>
              <w:t>-</w:t>
            </w:r>
          </w:p>
        </w:tc>
        <w:tc>
          <w:tcPr>
            <w:tcW w:w="1181" w:type="dxa"/>
            <w:vAlign w:val="center"/>
          </w:tcPr>
          <w:p w:rsidR="005035AD" w:rsidRPr="00F51CC2" w:rsidRDefault="00FE0A8B" w:rsidP="00941040">
            <w:pPr>
              <w:jc w:val="center"/>
              <w:rPr>
                <w:rFonts w:ascii="Cambria" w:hAnsi="Cambria"/>
              </w:rPr>
            </w:pPr>
            <w:r w:rsidRPr="00F51CC2">
              <w:rPr>
                <w:rFonts w:ascii="Cambria" w:hAnsi="Cambria"/>
              </w:rPr>
              <w:t>1 dm</w:t>
            </w:r>
            <w:r w:rsidRPr="00F51CC2">
              <w:rPr>
                <w:rFonts w:ascii="Cambria" w:hAnsi="Cambria"/>
                <w:vertAlign w:val="superscript"/>
              </w:rPr>
              <w:t>3</w:t>
            </w:r>
          </w:p>
        </w:tc>
        <w:tc>
          <w:tcPr>
            <w:tcW w:w="2127" w:type="dxa"/>
            <w:vAlign w:val="center"/>
          </w:tcPr>
          <w:p w:rsidR="005035AD" w:rsidRPr="00F51CC2" w:rsidRDefault="00BB5404" w:rsidP="00BB5404">
            <w:pPr>
              <w:jc w:val="center"/>
              <w:rPr>
                <w:rFonts w:ascii="Cambria" w:hAnsi="Cambria"/>
              </w:rPr>
            </w:pPr>
            <w:r w:rsidRPr="00F51CC2">
              <w:rPr>
                <w:rFonts w:ascii="Cambria" w:hAnsi="Cambria"/>
              </w:rPr>
              <w:t>spuitfles</w:t>
            </w:r>
            <w:r w:rsidR="005035AD" w:rsidRPr="00F51CC2">
              <w:rPr>
                <w:rFonts w:ascii="Cambria" w:hAnsi="Cambria"/>
              </w:rPr>
              <w:t>, 1</w:t>
            </w:r>
            <w:r w:rsidR="00FE0A8B" w:rsidRPr="00F51CC2">
              <w:rPr>
                <w:rFonts w:ascii="Cambria" w:hAnsi="Cambria"/>
              </w:rPr>
              <w:t> dm</w:t>
            </w:r>
            <w:r w:rsidR="00FE0A8B" w:rsidRPr="00F51CC2">
              <w:rPr>
                <w:rFonts w:ascii="Cambria" w:hAnsi="Cambria"/>
                <w:vertAlign w:val="superscript"/>
              </w:rPr>
              <w:t>3</w:t>
            </w:r>
          </w:p>
        </w:tc>
        <w:tc>
          <w:tcPr>
            <w:tcW w:w="1370" w:type="dxa"/>
            <w:gridSpan w:val="2"/>
            <w:vAlign w:val="center"/>
          </w:tcPr>
          <w:p w:rsidR="005035AD" w:rsidRPr="00F51CC2" w:rsidRDefault="005035AD" w:rsidP="00941040">
            <w:pPr>
              <w:jc w:val="center"/>
              <w:rPr>
                <w:rFonts w:ascii="Cambria" w:hAnsi="Cambria"/>
              </w:rPr>
            </w:pPr>
            <w:r w:rsidRPr="00F51CC2">
              <w:rPr>
                <w:rFonts w:ascii="Cambria" w:hAnsi="Cambria"/>
              </w:rPr>
              <w:t>H</w:t>
            </w:r>
            <w:r w:rsidRPr="00F51CC2">
              <w:rPr>
                <w:rFonts w:ascii="Cambria" w:hAnsi="Cambria"/>
                <w:vertAlign w:val="subscript"/>
              </w:rPr>
              <w:t>2</w:t>
            </w:r>
            <w:r w:rsidRPr="00F51CC2">
              <w:rPr>
                <w:rFonts w:ascii="Cambria" w:hAnsi="Cambria"/>
              </w:rPr>
              <w:t>O dist.</w:t>
            </w:r>
          </w:p>
        </w:tc>
      </w:tr>
      <w:tr w:rsidR="00E91C66" w:rsidRPr="00F51CC2" w:rsidTr="00473630">
        <w:trPr>
          <w:gridAfter w:val="1"/>
          <w:wAfter w:w="236" w:type="dxa"/>
        </w:trPr>
        <w:tc>
          <w:tcPr>
            <w:tcW w:w="9606" w:type="dxa"/>
            <w:gridSpan w:val="7"/>
            <w:vAlign w:val="center"/>
          </w:tcPr>
          <w:p w:rsidR="00E91C66" w:rsidRPr="00F51CC2" w:rsidRDefault="00BB5404" w:rsidP="004D4503">
            <w:pPr>
              <w:jc w:val="center"/>
              <w:rPr>
                <w:rFonts w:ascii="Cambria" w:hAnsi="Cambria"/>
                <w:b/>
                <w:bCs/>
                <w:lang w:val="nl-NL"/>
              </w:rPr>
            </w:pPr>
            <w:r w:rsidRPr="00F51CC2">
              <w:rPr>
                <w:rFonts w:ascii="Cambria" w:hAnsi="Cambria"/>
                <w:b/>
                <w:bCs/>
                <w:lang w:val="nl-NL"/>
              </w:rPr>
              <w:t xml:space="preserve">opdracht </w:t>
            </w:r>
            <w:r w:rsidR="004D4503" w:rsidRPr="00F51CC2">
              <w:rPr>
                <w:rFonts w:ascii="Cambria" w:hAnsi="Cambria"/>
                <w:b/>
                <w:bCs/>
                <w:lang w:val="nl-NL"/>
              </w:rPr>
              <w:t>1</w:t>
            </w:r>
            <w:r w:rsidRPr="00F51CC2">
              <w:rPr>
                <w:rFonts w:ascii="Cambria" w:hAnsi="Cambria"/>
                <w:b/>
                <w:bCs/>
                <w:lang w:val="nl-NL"/>
              </w:rPr>
              <w:t>, voor iedere student, op de labtafel</w:t>
            </w:r>
          </w:p>
        </w:tc>
      </w:tr>
      <w:tr w:rsidR="005035AD" w:rsidRPr="00F51CC2" w:rsidTr="004D4503">
        <w:tc>
          <w:tcPr>
            <w:tcW w:w="1809" w:type="dxa"/>
            <w:vAlign w:val="center"/>
          </w:tcPr>
          <w:p w:rsidR="005035AD" w:rsidRPr="00F51CC2" w:rsidRDefault="00234D30" w:rsidP="00BB5404">
            <w:pPr>
              <w:jc w:val="center"/>
              <w:rPr>
                <w:rFonts w:ascii="Cambria" w:hAnsi="Cambria"/>
              </w:rPr>
            </w:pPr>
            <w:r w:rsidRPr="00F51CC2">
              <w:rPr>
                <w:rFonts w:ascii="Cambria" w:hAnsi="Cambria"/>
                <w:lang w:val="nl-NL"/>
              </w:rPr>
              <w:t>h</w:t>
            </w:r>
            <w:r w:rsidR="005035AD" w:rsidRPr="00F51CC2">
              <w:rPr>
                <w:rFonts w:ascii="Cambria" w:hAnsi="Cambria"/>
              </w:rPr>
              <w:t>exa</w:t>
            </w:r>
            <w:r w:rsidR="00BB5404" w:rsidRPr="00F51CC2">
              <w:rPr>
                <w:rFonts w:ascii="Cambria" w:hAnsi="Cambria"/>
              </w:rPr>
              <w:t>a</w:t>
            </w:r>
            <w:r w:rsidR="005035AD" w:rsidRPr="00F51CC2">
              <w:rPr>
                <w:rFonts w:ascii="Cambria" w:hAnsi="Cambria"/>
              </w:rPr>
              <w:t>n</w:t>
            </w:r>
          </w:p>
        </w:tc>
        <w:tc>
          <w:tcPr>
            <w:tcW w:w="1985" w:type="dxa"/>
            <w:vAlign w:val="center"/>
          </w:tcPr>
          <w:p w:rsidR="005035AD" w:rsidRPr="00F51CC2" w:rsidRDefault="00BB5404" w:rsidP="00BB5404">
            <w:pPr>
              <w:jc w:val="center"/>
              <w:rPr>
                <w:rFonts w:ascii="Cambria" w:hAnsi="Cambria"/>
              </w:rPr>
            </w:pPr>
            <w:r w:rsidRPr="00F51CC2">
              <w:rPr>
                <w:rFonts w:ascii="Cambria" w:hAnsi="Cambria"/>
              </w:rPr>
              <w:t>vloeibaar</w:t>
            </w:r>
          </w:p>
        </w:tc>
        <w:tc>
          <w:tcPr>
            <w:tcW w:w="1370" w:type="dxa"/>
            <w:gridSpan w:val="2"/>
            <w:vAlign w:val="center"/>
          </w:tcPr>
          <w:p w:rsidR="005035AD" w:rsidRPr="00F51CC2" w:rsidRDefault="005035AD" w:rsidP="005035AD">
            <w:pPr>
              <w:jc w:val="center"/>
              <w:rPr>
                <w:rFonts w:ascii="Cambria" w:hAnsi="Cambria"/>
              </w:rPr>
            </w:pPr>
            <w:r w:rsidRPr="00F51CC2">
              <w:rPr>
                <w:rFonts w:ascii="Cambria" w:hAnsi="Cambria"/>
              </w:rPr>
              <w:t>-</w:t>
            </w:r>
          </w:p>
        </w:tc>
        <w:tc>
          <w:tcPr>
            <w:tcW w:w="1181" w:type="dxa"/>
            <w:vAlign w:val="center"/>
          </w:tcPr>
          <w:p w:rsidR="005035AD" w:rsidRPr="00F51CC2" w:rsidRDefault="005035AD" w:rsidP="005035AD">
            <w:pPr>
              <w:jc w:val="center"/>
              <w:rPr>
                <w:rFonts w:ascii="Cambria" w:hAnsi="Cambria"/>
              </w:rPr>
            </w:pPr>
            <w:r w:rsidRPr="00F51CC2">
              <w:rPr>
                <w:rFonts w:ascii="Cambria" w:hAnsi="Cambria"/>
              </w:rPr>
              <w:t>25</w:t>
            </w:r>
            <w:r w:rsidR="00BC1D6A" w:rsidRPr="00F51CC2">
              <w:rPr>
                <w:rFonts w:ascii="Cambria" w:hAnsi="Cambria"/>
              </w:rPr>
              <w:t xml:space="preserve"> cm</w:t>
            </w:r>
            <w:r w:rsidR="00BC1D6A" w:rsidRPr="00F51CC2">
              <w:rPr>
                <w:rFonts w:ascii="Cambria" w:hAnsi="Cambria"/>
                <w:vertAlign w:val="superscript"/>
              </w:rPr>
              <w:t>3</w:t>
            </w:r>
          </w:p>
        </w:tc>
        <w:tc>
          <w:tcPr>
            <w:tcW w:w="2127" w:type="dxa"/>
            <w:vAlign w:val="center"/>
          </w:tcPr>
          <w:p w:rsidR="005035AD" w:rsidRPr="00F51CC2" w:rsidRDefault="00BB5404" w:rsidP="00BB5404">
            <w:pPr>
              <w:jc w:val="center"/>
              <w:rPr>
                <w:rFonts w:ascii="Cambria" w:hAnsi="Cambria"/>
                <w:lang w:val="nl-NL"/>
              </w:rPr>
            </w:pPr>
            <w:r w:rsidRPr="00F51CC2">
              <w:rPr>
                <w:rFonts w:ascii="Cambria" w:hAnsi="Cambria"/>
                <w:lang w:val="nl-NL"/>
              </w:rPr>
              <w:t>glazen fles met schroefdop</w:t>
            </w:r>
            <w:r w:rsidR="005035AD" w:rsidRPr="00F51CC2">
              <w:rPr>
                <w:rFonts w:ascii="Cambria" w:hAnsi="Cambria"/>
                <w:lang w:val="nl-NL"/>
              </w:rPr>
              <w:t>, 5</w:t>
            </w:r>
            <w:r w:rsidR="00A601EF" w:rsidRPr="00F51CC2">
              <w:rPr>
                <w:rFonts w:ascii="Cambria" w:hAnsi="Cambria"/>
                <w:lang w:val="nl-NL"/>
              </w:rPr>
              <w:t>0</w:t>
            </w:r>
            <w:r w:rsidR="005035AD" w:rsidRPr="00F51CC2">
              <w:rPr>
                <w:rFonts w:ascii="Cambria" w:hAnsi="Cambria"/>
                <w:lang w:val="nl-NL"/>
              </w:rPr>
              <w:t> </w:t>
            </w:r>
            <w:r w:rsidR="00BC1D6A" w:rsidRPr="00F51CC2">
              <w:rPr>
                <w:rFonts w:ascii="Cambria" w:hAnsi="Cambria"/>
                <w:lang w:val="nl-NL"/>
              </w:rPr>
              <w:t>cm</w:t>
            </w:r>
            <w:r w:rsidR="00BC1D6A" w:rsidRPr="00F51CC2">
              <w:rPr>
                <w:rFonts w:ascii="Cambria" w:hAnsi="Cambria"/>
                <w:vertAlign w:val="superscript"/>
                <w:lang w:val="nl-NL"/>
              </w:rPr>
              <w:t>3</w:t>
            </w:r>
          </w:p>
        </w:tc>
        <w:tc>
          <w:tcPr>
            <w:tcW w:w="1370" w:type="dxa"/>
            <w:gridSpan w:val="2"/>
            <w:vAlign w:val="center"/>
          </w:tcPr>
          <w:p w:rsidR="005035AD" w:rsidRPr="00F51CC2" w:rsidRDefault="005035AD" w:rsidP="00BB5404">
            <w:pPr>
              <w:jc w:val="center"/>
              <w:rPr>
                <w:rFonts w:ascii="Cambria" w:hAnsi="Cambria"/>
              </w:rPr>
            </w:pPr>
            <w:r w:rsidRPr="00F51CC2">
              <w:rPr>
                <w:rFonts w:ascii="Cambria" w:hAnsi="Cambria"/>
              </w:rPr>
              <w:t>Hexa</w:t>
            </w:r>
            <w:r w:rsidR="00BB5404" w:rsidRPr="00F51CC2">
              <w:rPr>
                <w:rFonts w:ascii="Cambria" w:hAnsi="Cambria"/>
              </w:rPr>
              <w:t>a</w:t>
            </w:r>
            <w:r w:rsidRPr="00F51CC2">
              <w:rPr>
                <w:rFonts w:ascii="Cambria" w:hAnsi="Cambria"/>
              </w:rPr>
              <w:t>n</w:t>
            </w:r>
          </w:p>
        </w:tc>
      </w:tr>
      <w:tr w:rsidR="005035AD" w:rsidRPr="00F51CC2" w:rsidTr="004D4503">
        <w:tc>
          <w:tcPr>
            <w:tcW w:w="1809" w:type="dxa"/>
            <w:vAlign w:val="center"/>
          </w:tcPr>
          <w:p w:rsidR="005035AD" w:rsidRPr="00F51CC2" w:rsidRDefault="004D4503" w:rsidP="00234D30">
            <w:pPr>
              <w:jc w:val="center"/>
              <w:rPr>
                <w:rFonts w:ascii="Cambria" w:hAnsi="Cambria"/>
              </w:rPr>
            </w:pPr>
            <w:r w:rsidRPr="00F51CC2">
              <w:rPr>
                <w:rFonts w:ascii="Cambria" w:hAnsi="Cambria"/>
              </w:rPr>
              <w:t>natrium</w:t>
            </w:r>
            <w:r w:rsidRPr="00F51CC2">
              <w:rPr>
                <w:rFonts w:ascii="Cambria" w:hAnsi="Cambria"/>
              </w:rPr>
              <w:br/>
            </w:r>
            <w:r w:rsidR="00234D30" w:rsidRPr="00F51CC2">
              <w:rPr>
                <w:rFonts w:ascii="Cambria" w:hAnsi="Cambria"/>
              </w:rPr>
              <w:t>hydroxide</w:t>
            </w:r>
          </w:p>
        </w:tc>
        <w:tc>
          <w:tcPr>
            <w:tcW w:w="1985" w:type="dxa"/>
            <w:vAlign w:val="center"/>
          </w:tcPr>
          <w:p w:rsidR="005035AD" w:rsidRPr="00F51CC2" w:rsidRDefault="00234D30" w:rsidP="00234D30">
            <w:pPr>
              <w:jc w:val="center"/>
              <w:rPr>
                <w:rFonts w:ascii="Cambria" w:hAnsi="Cambria"/>
              </w:rPr>
            </w:pPr>
            <w:r w:rsidRPr="00F51CC2">
              <w:rPr>
                <w:rFonts w:ascii="Cambria" w:hAnsi="Cambria"/>
              </w:rPr>
              <w:t>waterige oplossing</w:t>
            </w:r>
          </w:p>
        </w:tc>
        <w:tc>
          <w:tcPr>
            <w:tcW w:w="1370" w:type="dxa"/>
            <w:gridSpan w:val="2"/>
            <w:vAlign w:val="center"/>
          </w:tcPr>
          <w:p w:rsidR="005035AD" w:rsidRPr="00F51CC2" w:rsidRDefault="005035AD" w:rsidP="005035AD">
            <w:pPr>
              <w:jc w:val="center"/>
              <w:rPr>
                <w:rFonts w:ascii="Cambria" w:hAnsi="Cambria"/>
              </w:rPr>
            </w:pPr>
            <w:r w:rsidRPr="00F51CC2">
              <w:rPr>
                <w:rFonts w:ascii="Cambria" w:hAnsi="Cambria"/>
              </w:rPr>
              <w:t>1 M</w:t>
            </w:r>
          </w:p>
        </w:tc>
        <w:tc>
          <w:tcPr>
            <w:tcW w:w="1181" w:type="dxa"/>
            <w:vAlign w:val="center"/>
          </w:tcPr>
          <w:p w:rsidR="005035AD" w:rsidRPr="00F51CC2" w:rsidRDefault="00532C3F" w:rsidP="00532C3F">
            <w:pPr>
              <w:jc w:val="center"/>
              <w:rPr>
                <w:rFonts w:ascii="Cambria" w:hAnsi="Cambria"/>
              </w:rPr>
            </w:pPr>
            <w:r w:rsidRPr="00F51CC2">
              <w:rPr>
                <w:rFonts w:ascii="Cambria" w:hAnsi="Cambria"/>
              </w:rPr>
              <w:t>8</w:t>
            </w:r>
            <w:r w:rsidR="00BC1D6A" w:rsidRPr="00F51CC2">
              <w:rPr>
                <w:rFonts w:ascii="Cambria" w:hAnsi="Cambria"/>
              </w:rPr>
              <w:t>0 cm</w:t>
            </w:r>
            <w:r w:rsidR="00BC1D6A" w:rsidRPr="00F51CC2">
              <w:rPr>
                <w:rFonts w:ascii="Cambria" w:hAnsi="Cambria"/>
                <w:vertAlign w:val="superscript"/>
              </w:rPr>
              <w:t>3</w:t>
            </w:r>
          </w:p>
        </w:tc>
        <w:tc>
          <w:tcPr>
            <w:tcW w:w="2127" w:type="dxa"/>
            <w:vAlign w:val="center"/>
          </w:tcPr>
          <w:p w:rsidR="005035AD" w:rsidRPr="00F51CC2" w:rsidRDefault="004D4503" w:rsidP="00234D30">
            <w:pPr>
              <w:jc w:val="center"/>
              <w:rPr>
                <w:rFonts w:ascii="Cambria" w:hAnsi="Cambria"/>
                <w:lang w:val="nl-NL"/>
              </w:rPr>
            </w:pPr>
            <w:r w:rsidRPr="00F51CC2">
              <w:rPr>
                <w:rFonts w:ascii="Cambria" w:hAnsi="Cambria"/>
                <w:lang w:val="nl-NL"/>
              </w:rPr>
              <w:t>bruine</w:t>
            </w:r>
            <w:r w:rsidR="005035AD" w:rsidRPr="00F51CC2">
              <w:rPr>
                <w:rFonts w:ascii="Cambria" w:hAnsi="Cambria"/>
                <w:lang w:val="nl-NL"/>
              </w:rPr>
              <w:t xml:space="preserve"> plastic</w:t>
            </w:r>
            <w:r w:rsidR="00234D30" w:rsidRPr="00F51CC2">
              <w:rPr>
                <w:rFonts w:ascii="Cambria" w:hAnsi="Cambria"/>
                <w:lang w:val="nl-NL"/>
              </w:rPr>
              <w:t xml:space="preserve"> fles met schroefdop,</w:t>
            </w:r>
            <w:r w:rsidR="005035AD" w:rsidRPr="00F51CC2">
              <w:rPr>
                <w:rFonts w:ascii="Cambria" w:hAnsi="Cambria"/>
                <w:lang w:val="nl-NL"/>
              </w:rPr>
              <w:t xml:space="preserve"> 125 </w:t>
            </w:r>
            <w:r w:rsidR="00BC1D6A" w:rsidRPr="00F51CC2">
              <w:rPr>
                <w:rFonts w:ascii="Cambria" w:hAnsi="Cambria"/>
                <w:lang w:val="nl-NL"/>
              </w:rPr>
              <w:t>cm</w:t>
            </w:r>
            <w:r w:rsidR="00BC1D6A" w:rsidRPr="00F51CC2">
              <w:rPr>
                <w:rFonts w:ascii="Cambria" w:hAnsi="Cambria"/>
                <w:vertAlign w:val="superscript"/>
                <w:lang w:val="nl-NL"/>
              </w:rPr>
              <w:t>3</w:t>
            </w:r>
          </w:p>
        </w:tc>
        <w:tc>
          <w:tcPr>
            <w:tcW w:w="1370" w:type="dxa"/>
            <w:gridSpan w:val="2"/>
            <w:vAlign w:val="center"/>
          </w:tcPr>
          <w:p w:rsidR="005035AD" w:rsidRPr="00F51CC2" w:rsidRDefault="005035AD" w:rsidP="005035AD">
            <w:pPr>
              <w:jc w:val="center"/>
              <w:rPr>
                <w:rFonts w:ascii="Cambria" w:hAnsi="Cambria"/>
              </w:rPr>
            </w:pPr>
            <w:r w:rsidRPr="00F51CC2">
              <w:rPr>
                <w:rFonts w:ascii="Cambria" w:hAnsi="Cambria"/>
              </w:rPr>
              <w:t>NaOH</w:t>
            </w:r>
          </w:p>
        </w:tc>
      </w:tr>
      <w:tr w:rsidR="005035AD" w:rsidRPr="00F51CC2" w:rsidTr="004D4503">
        <w:tc>
          <w:tcPr>
            <w:tcW w:w="1809" w:type="dxa"/>
            <w:vAlign w:val="center"/>
          </w:tcPr>
          <w:p w:rsidR="005035AD" w:rsidRPr="00F51CC2" w:rsidRDefault="00234D30" w:rsidP="00234D30">
            <w:pPr>
              <w:jc w:val="center"/>
              <w:rPr>
                <w:rFonts w:ascii="Cambria" w:hAnsi="Cambria"/>
              </w:rPr>
            </w:pPr>
            <w:r w:rsidRPr="00F51CC2">
              <w:rPr>
                <w:rFonts w:ascii="Cambria" w:hAnsi="Cambria"/>
              </w:rPr>
              <w:t>salpeterzuur</w:t>
            </w:r>
            <w:r w:rsidR="00FE47A5" w:rsidRPr="00F51CC2">
              <w:rPr>
                <w:rFonts w:ascii="Cambria" w:hAnsi="Cambria"/>
              </w:rPr>
              <w:t>*</w:t>
            </w:r>
          </w:p>
        </w:tc>
        <w:tc>
          <w:tcPr>
            <w:tcW w:w="1985" w:type="dxa"/>
            <w:vAlign w:val="center"/>
          </w:tcPr>
          <w:p w:rsidR="005035AD" w:rsidRPr="00F51CC2" w:rsidRDefault="00234D30" w:rsidP="00234D30">
            <w:pPr>
              <w:jc w:val="center"/>
              <w:rPr>
                <w:rFonts w:ascii="Cambria" w:hAnsi="Cambria"/>
              </w:rPr>
            </w:pPr>
            <w:r w:rsidRPr="00F51CC2">
              <w:rPr>
                <w:rFonts w:ascii="Cambria" w:hAnsi="Cambria"/>
              </w:rPr>
              <w:t>waterige oplossing</w:t>
            </w:r>
          </w:p>
        </w:tc>
        <w:tc>
          <w:tcPr>
            <w:tcW w:w="1370" w:type="dxa"/>
            <w:gridSpan w:val="2"/>
            <w:vAlign w:val="center"/>
          </w:tcPr>
          <w:p w:rsidR="005035AD" w:rsidRPr="00F51CC2" w:rsidRDefault="005035AD" w:rsidP="005035AD">
            <w:pPr>
              <w:jc w:val="center"/>
              <w:rPr>
                <w:rFonts w:ascii="Cambria" w:hAnsi="Cambria"/>
              </w:rPr>
            </w:pPr>
            <w:r w:rsidRPr="00F51CC2">
              <w:rPr>
                <w:rFonts w:ascii="Cambria" w:hAnsi="Cambria"/>
              </w:rPr>
              <w:t>2 M</w:t>
            </w:r>
          </w:p>
        </w:tc>
        <w:tc>
          <w:tcPr>
            <w:tcW w:w="1181" w:type="dxa"/>
            <w:vAlign w:val="center"/>
          </w:tcPr>
          <w:p w:rsidR="005035AD" w:rsidRPr="00F51CC2" w:rsidRDefault="00532C3F" w:rsidP="00532C3F">
            <w:pPr>
              <w:jc w:val="center"/>
              <w:rPr>
                <w:rFonts w:ascii="Cambria" w:hAnsi="Cambria"/>
              </w:rPr>
            </w:pPr>
            <w:r w:rsidRPr="00F51CC2">
              <w:rPr>
                <w:rFonts w:ascii="Cambria" w:hAnsi="Cambria"/>
              </w:rPr>
              <w:t>15</w:t>
            </w:r>
            <w:r w:rsidR="005035AD" w:rsidRPr="00F51CC2">
              <w:rPr>
                <w:rFonts w:ascii="Cambria" w:hAnsi="Cambria"/>
              </w:rPr>
              <w:t>0</w:t>
            </w:r>
            <w:r w:rsidR="00BC1D6A" w:rsidRPr="00F51CC2">
              <w:rPr>
                <w:rFonts w:ascii="Cambria" w:hAnsi="Cambria"/>
              </w:rPr>
              <w:t xml:space="preserve"> cm</w:t>
            </w:r>
            <w:r w:rsidR="00BC1D6A" w:rsidRPr="00F51CC2">
              <w:rPr>
                <w:rFonts w:ascii="Cambria" w:hAnsi="Cambria"/>
                <w:vertAlign w:val="superscript"/>
              </w:rPr>
              <w:t>3</w:t>
            </w:r>
          </w:p>
        </w:tc>
        <w:tc>
          <w:tcPr>
            <w:tcW w:w="2127" w:type="dxa"/>
            <w:vAlign w:val="center"/>
          </w:tcPr>
          <w:p w:rsidR="005035AD" w:rsidRPr="00F51CC2" w:rsidRDefault="00234D30" w:rsidP="00234D30">
            <w:pPr>
              <w:jc w:val="center"/>
              <w:rPr>
                <w:rFonts w:ascii="Cambria" w:hAnsi="Cambria"/>
                <w:lang w:val="nl-NL"/>
              </w:rPr>
            </w:pPr>
            <w:r w:rsidRPr="00F51CC2">
              <w:rPr>
                <w:rFonts w:ascii="Cambria" w:hAnsi="Cambria"/>
                <w:lang w:val="nl-NL"/>
              </w:rPr>
              <w:t>glazen fles, met druppelaar</w:t>
            </w:r>
            <w:r w:rsidR="005035AD" w:rsidRPr="00F51CC2">
              <w:rPr>
                <w:rFonts w:ascii="Cambria" w:hAnsi="Cambria"/>
                <w:lang w:val="nl-NL"/>
              </w:rPr>
              <w:t>, 2</w:t>
            </w:r>
            <w:r w:rsidR="00A54131" w:rsidRPr="00F51CC2">
              <w:rPr>
                <w:rFonts w:ascii="Cambria" w:hAnsi="Cambria"/>
                <w:lang w:val="nl-NL"/>
              </w:rPr>
              <w:t>50</w:t>
            </w:r>
            <w:r w:rsidR="005035AD" w:rsidRPr="00F51CC2">
              <w:rPr>
                <w:rFonts w:ascii="Cambria" w:hAnsi="Cambria"/>
                <w:lang w:val="nl-NL"/>
              </w:rPr>
              <w:t> </w:t>
            </w:r>
            <w:r w:rsidR="00BC1D6A" w:rsidRPr="00F51CC2">
              <w:rPr>
                <w:rFonts w:ascii="Cambria" w:hAnsi="Cambria"/>
                <w:lang w:val="nl-NL"/>
              </w:rPr>
              <w:t>cm</w:t>
            </w:r>
            <w:r w:rsidR="00BC1D6A" w:rsidRPr="00F51CC2">
              <w:rPr>
                <w:rFonts w:ascii="Cambria" w:hAnsi="Cambria"/>
                <w:vertAlign w:val="superscript"/>
                <w:lang w:val="nl-NL"/>
              </w:rPr>
              <w:t>3</w:t>
            </w:r>
          </w:p>
        </w:tc>
        <w:tc>
          <w:tcPr>
            <w:tcW w:w="1370" w:type="dxa"/>
            <w:gridSpan w:val="2"/>
            <w:vAlign w:val="center"/>
          </w:tcPr>
          <w:p w:rsidR="005035AD" w:rsidRPr="00F51CC2" w:rsidRDefault="005035AD" w:rsidP="005035AD">
            <w:pPr>
              <w:jc w:val="center"/>
              <w:rPr>
                <w:rFonts w:ascii="Cambria" w:hAnsi="Cambria"/>
              </w:rPr>
            </w:pPr>
            <w:r w:rsidRPr="00F51CC2">
              <w:rPr>
                <w:rFonts w:ascii="Cambria" w:hAnsi="Cambria"/>
              </w:rPr>
              <w:t>HNO</w:t>
            </w:r>
            <w:r w:rsidRPr="00F51CC2">
              <w:rPr>
                <w:rFonts w:ascii="Cambria" w:hAnsi="Cambria"/>
                <w:vertAlign w:val="subscript"/>
              </w:rPr>
              <w:t>3</w:t>
            </w:r>
          </w:p>
        </w:tc>
      </w:tr>
      <w:tr w:rsidR="005035AD" w:rsidRPr="00F51CC2" w:rsidTr="00473630">
        <w:trPr>
          <w:gridAfter w:val="1"/>
          <w:wAfter w:w="236" w:type="dxa"/>
        </w:trPr>
        <w:tc>
          <w:tcPr>
            <w:tcW w:w="9606" w:type="dxa"/>
            <w:gridSpan w:val="7"/>
            <w:vAlign w:val="center"/>
          </w:tcPr>
          <w:p w:rsidR="005035AD" w:rsidRPr="00F51CC2" w:rsidRDefault="00234D30" w:rsidP="008F28E1">
            <w:pPr>
              <w:jc w:val="center"/>
              <w:rPr>
                <w:rFonts w:ascii="Cambria" w:hAnsi="Cambria"/>
                <w:b/>
                <w:bCs/>
                <w:lang w:val="nl-NL"/>
              </w:rPr>
            </w:pPr>
            <w:r w:rsidRPr="00F51CC2">
              <w:rPr>
                <w:rFonts w:ascii="Cambria" w:hAnsi="Cambria"/>
                <w:b/>
                <w:bCs/>
                <w:lang w:val="nl-NL"/>
              </w:rPr>
              <w:t xml:space="preserve">opdracht </w:t>
            </w:r>
            <w:r w:rsidR="005035AD" w:rsidRPr="00F51CC2">
              <w:rPr>
                <w:rFonts w:ascii="Cambria" w:hAnsi="Cambria"/>
                <w:b/>
                <w:bCs/>
                <w:lang w:val="nl-NL"/>
              </w:rPr>
              <w:t xml:space="preserve">1, </w:t>
            </w:r>
            <w:r w:rsidRPr="00F51CC2">
              <w:rPr>
                <w:rFonts w:ascii="Cambria" w:hAnsi="Cambria"/>
                <w:b/>
                <w:bCs/>
                <w:lang w:val="nl-NL"/>
              </w:rPr>
              <w:t>voor iedere student</w:t>
            </w:r>
            <w:r w:rsidR="005035AD" w:rsidRPr="00F51CC2">
              <w:rPr>
                <w:rFonts w:ascii="Cambria" w:hAnsi="Cambria"/>
                <w:b/>
                <w:bCs/>
                <w:lang w:val="nl-NL"/>
              </w:rPr>
              <w:t xml:space="preserve">, in </w:t>
            </w:r>
            <w:r w:rsidRPr="00F51CC2">
              <w:rPr>
                <w:rFonts w:ascii="Cambria" w:hAnsi="Cambria"/>
                <w:b/>
                <w:bCs/>
                <w:lang w:val="nl-NL"/>
              </w:rPr>
              <w:t>het</w:t>
            </w:r>
            <w:r w:rsidR="005035AD" w:rsidRPr="00F51CC2">
              <w:rPr>
                <w:rFonts w:ascii="Cambria" w:hAnsi="Cambria"/>
                <w:b/>
                <w:bCs/>
                <w:lang w:val="nl-NL"/>
              </w:rPr>
              <w:t xml:space="preserve"> </w:t>
            </w:r>
            <w:r w:rsidRPr="00F51CC2">
              <w:rPr>
                <w:rFonts w:ascii="Cambria" w:hAnsi="Cambria"/>
                <w:b/>
                <w:bCs/>
                <w:lang w:val="nl-NL"/>
              </w:rPr>
              <w:t xml:space="preserve">rek met 21 </w:t>
            </w:r>
            <w:r w:rsidR="008F28E1" w:rsidRPr="00F51CC2">
              <w:rPr>
                <w:rFonts w:ascii="Cambria" w:hAnsi="Cambria"/>
                <w:b/>
                <w:bCs/>
                <w:lang w:val="nl-NL"/>
              </w:rPr>
              <w:t>openingen</w:t>
            </w:r>
          </w:p>
        </w:tc>
      </w:tr>
      <w:tr w:rsidR="005035AD" w:rsidRPr="00F51CC2" w:rsidTr="004D4503">
        <w:tc>
          <w:tcPr>
            <w:tcW w:w="1809" w:type="dxa"/>
            <w:vAlign w:val="center"/>
          </w:tcPr>
          <w:p w:rsidR="005035AD" w:rsidRPr="00F51CC2" w:rsidRDefault="005035AD" w:rsidP="00234D30">
            <w:pPr>
              <w:autoSpaceDE w:val="0"/>
              <w:autoSpaceDN w:val="0"/>
              <w:adjustRightInd w:val="0"/>
              <w:jc w:val="center"/>
              <w:rPr>
                <w:rFonts w:ascii="Cambria" w:hAnsi="Cambria"/>
              </w:rPr>
            </w:pPr>
            <w:r w:rsidRPr="00F51CC2">
              <w:rPr>
                <w:rFonts w:ascii="Cambria" w:hAnsi="Cambria"/>
              </w:rPr>
              <w:t xml:space="preserve">5 </w:t>
            </w:r>
            <w:r w:rsidR="00234D30" w:rsidRPr="00F51CC2">
              <w:rPr>
                <w:rFonts w:ascii="Cambria" w:hAnsi="Cambria"/>
              </w:rPr>
              <w:t>onbekenden</w:t>
            </w:r>
          </w:p>
        </w:tc>
        <w:tc>
          <w:tcPr>
            <w:tcW w:w="1985" w:type="dxa"/>
            <w:vAlign w:val="center"/>
          </w:tcPr>
          <w:p w:rsidR="005035AD" w:rsidRPr="00F51CC2" w:rsidRDefault="00234D30" w:rsidP="00234D30">
            <w:pPr>
              <w:autoSpaceDE w:val="0"/>
              <w:autoSpaceDN w:val="0"/>
              <w:adjustRightInd w:val="0"/>
              <w:jc w:val="center"/>
              <w:rPr>
                <w:rFonts w:ascii="Cambria" w:hAnsi="Cambria"/>
              </w:rPr>
            </w:pPr>
            <w:r w:rsidRPr="00F51CC2">
              <w:rPr>
                <w:rFonts w:ascii="Cambria" w:hAnsi="Cambria"/>
              </w:rPr>
              <w:t>waterige oplossing</w:t>
            </w:r>
          </w:p>
        </w:tc>
        <w:tc>
          <w:tcPr>
            <w:tcW w:w="1370" w:type="dxa"/>
            <w:gridSpan w:val="2"/>
            <w:vAlign w:val="center"/>
          </w:tcPr>
          <w:p w:rsidR="005035AD" w:rsidRPr="00F51CC2" w:rsidRDefault="005035AD" w:rsidP="005035AD">
            <w:pPr>
              <w:autoSpaceDE w:val="0"/>
              <w:autoSpaceDN w:val="0"/>
              <w:adjustRightInd w:val="0"/>
              <w:jc w:val="center"/>
              <w:rPr>
                <w:rFonts w:ascii="Cambria" w:hAnsi="Cambria"/>
              </w:rPr>
            </w:pPr>
            <w:r w:rsidRPr="00F51CC2">
              <w:rPr>
                <w:rFonts w:ascii="Cambria" w:hAnsi="Cambria"/>
              </w:rPr>
              <w:t>-</w:t>
            </w:r>
          </w:p>
        </w:tc>
        <w:tc>
          <w:tcPr>
            <w:tcW w:w="1181" w:type="dxa"/>
            <w:vAlign w:val="center"/>
          </w:tcPr>
          <w:p w:rsidR="005035AD" w:rsidRPr="00F51CC2" w:rsidRDefault="005035AD" w:rsidP="005035AD">
            <w:pPr>
              <w:autoSpaceDE w:val="0"/>
              <w:autoSpaceDN w:val="0"/>
              <w:adjustRightInd w:val="0"/>
              <w:jc w:val="center"/>
              <w:rPr>
                <w:rFonts w:ascii="Cambria" w:hAnsi="Cambria"/>
              </w:rPr>
            </w:pPr>
            <w:r w:rsidRPr="00F51CC2">
              <w:rPr>
                <w:rFonts w:ascii="Cambria" w:hAnsi="Cambria"/>
              </w:rPr>
              <w:t>45</w:t>
            </w:r>
            <w:r w:rsidR="00FE0A8B" w:rsidRPr="00F51CC2">
              <w:rPr>
                <w:rFonts w:ascii="Cambria" w:hAnsi="Cambria"/>
              </w:rPr>
              <w:t xml:space="preserve"> cm</w:t>
            </w:r>
            <w:r w:rsidR="00FE0A8B" w:rsidRPr="00F51CC2">
              <w:rPr>
                <w:rFonts w:ascii="Cambria" w:hAnsi="Cambria"/>
                <w:vertAlign w:val="superscript"/>
              </w:rPr>
              <w:t>3</w:t>
            </w:r>
          </w:p>
        </w:tc>
        <w:tc>
          <w:tcPr>
            <w:tcW w:w="2127" w:type="dxa"/>
            <w:vAlign w:val="center"/>
          </w:tcPr>
          <w:p w:rsidR="005035AD" w:rsidRPr="00F51CC2" w:rsidRDefault="00234D30" w:rsidP="00234D30">
            <w:pPr>
              <w:jc w:val="center"/>
              <w:rPr>
                <w:rFonts w:ascii="Cambria" w:hAnsi="Cambria"/>
              </w:rPr>
            </w:pPr>
            <w:r w:rsidRPr="00F51CC2">
              <w:rPr>
                <w:rFonts w:ascii="Cambria" w:hAnsi="Cambria"/>
              </w:rPr>
              <w:t>centrifugebuis</w:t>
            </w:r>
            <w:r w:rsidR="005035AD" w:rsidRPr="00F51CC2">
              <w:rPr>
                <w:rFonts w:ascii="Cambria" w:hAnsi="Cambria"/>
              </w:rPr>
              <w:t>, 50 </w:t>
            </w:r>
            <w:r w:rsidR="00BC1D6A" w:rsidRPr="00F51CC2">
              <w:rPr>
                <w:rFonts w:ascii="Cambria" w:hAnsi="Cambria"/>
              </w:rPr>
              <w:t>cm</w:t>
            </w:r>
            <w:r w:rsidR="00BC1D6A" w:rsidRPr="00F51CC2">
              <w:rPr>
                <w:rFonts w:ascii="Cambria" w:hAnsi="Cambria"/>
                <w:vertAlign w:val="superscript"/>
              </w:rPr>
              <w:t>3</w:t>
            </w:r>
          </w:p>
        </w:tc>
        <w:tc>
          <w:tcPr>
            <w:tcW w:w="1370" w:type="dxa"/>
            <w:gridSpan w:val="2"/>
            <w:vAlign w:val="center"/>
          </w:tcPr>
          <w:p w:rsidR="005035AD" w:rsidRPr="00F51CC2" w:rsidRDefault="005035AD" w:rsidP="005035AD">
            <w:pPr>
              <w:jc w:val="center"/>
              <w:rPr>
                <w:rFonts w:ascii="Cambria" w:hAnsi="Cambria"/>
              </w:rPr>
            </w:pPr>
            <w:r w:rsidRPr="00F51CC2">
              <w:rPr>
                <w:rFonts w:ascii="Cambria" w:hAnsi="Cambria"/>
              </w:rPr>
              <w:t>Unknown No ___</w:t>
            </w:r>
          </w:p>
        </w:tc>
      </w:tr>
      <w:tr w:rsidR="005035AD" w:rsidRPr="00F51CC2" w:rsidTr="004D4503">
        <w:tc>
          <w:tcPr>
            <w:tcW w:w="1809" w:type="dxa"/>
            <w:vAlign w:val="center"/>
          </w:tcPr>
          <w:p w:rsidR="005035AD" w:rsidRPr="00F51CC2" w:rsidRDefault="00234D30" w:rsidP="00234D30">
            <w:pPr>
              <w:jc w:val="center"/>
              <w:rPr>
                <w:rFonts w:ascii="Cambria" w:hAnsi="Cambria"/>
              </w:rPr>
            </w:pPr>
            <w:r w:rsidRPr="00F51CC2">
              <w:rPr>
                <w:rFonts w:ascii="Cambria" w:hAnsi="Cambria"/>
              </w:rPr>
              <w:t>zilvernitraat</w:t>
            </w:r>
          </w:p>
        </w:tc>
        <w:tc>
          <w:tcPr>
            <w:tcW w:w="1985" w:type="dxa"/>
            <w:vAlign w:val="center"/>
          </w:tcPr>
          <w:p w:rsidR="005035AD" w:rsidRPr="00F51CC2" w:rsidRDefault="00234D30" w:rsidP="005035AD">
            <w:pPr>
              <w:jc w:val="center"/>
              <w:rPr>
                <w:rFonts w:ascii="Cambria" w:hAnsi="Cambria"/>
              </w:rPr>
            </w:pPr>
            <w:r w:rsidRPr="00F51CC2">
              <w:rPr>
                <w:rFonts w:ascii="Cambria" w:hAnsi="Cambria"/>
              </w:rPr>
              <w:t>waterige oplossing</w:t>
            </w:r>
          </w:p>
        </w:tc>
        <w:tc>
          <w:tcPr>
            <w:tcW w:w="1370" w:type="dxa"/>
            <w:gridSpan w:val="2"/>
            <w:vAlign w:val="center"/>
          </w:tcPr>
          <w:p w:rsidR="005035AD" w:rsidRPr="00F51CC2" w:rsidRDefault="005035AD" w:rsidP="00234D30">
            <w:pPr>
              <w:autoSpaceDE w:val="0"/>
              <w:autoSpaceDN w:val="0"/>
              <w:adjustRightInd w:val="0"/>
              <w:jc w:val="center"/>
              <w:rPr>
                <w:rFonts w:ascii="Cambria" w:hAnsi="Cambria"/>
              </w:rPr>
            </w:pPr>
            <w:r w:rsidRPr="00F51CC2">
              <w:rPr>
                <w:rFonts w:ascii="Cambria" w:hAnsi="Cambria"/>
              </w:rPr>
              <w:t>0</w:t>
            </w:r>
            <w:r w:rsidR="00234D30" w:rsidRPr="00F51CC2">
              <w:rPr>
                <w:rFonts w:ascii="Cambria" w:hAnsi="Cambria"/>
              </w:rPr>
              <w:t>,</w:t>
            </w:r>
            <w:r w:rsidRPr="00F51CC2">
              <w:rPr>
                <w:rFonts w:ascii="Cambria" w:hAnsi="Cambria"/>
              </w:rPr>
              <w:t>1 M</w:t>
            </w:r>
          </w:p>
        </w:tc>
        <w:tc>
          <w:tcPr>
            <w:tcW w:w="1181" w:type="dxa"/>
            <w:vAlign w:val="center"/>
          </w:tcPr>
          <w:p w:rsidR="005035AD" w:rsidRPr="00F51CC2" w:rsidRDefault="005035AD" w:rsidP="005035AD">
            <w:pPr>
              <w:autoSpaceDE w:val="0"/>
              <w:autoSpaceDN w:val="0"/>
              <w:adjustRightInd w:val="0"/>
              <w:jc w:val="center"/>
              <w:rPr>
                <w:rFonts w:ascii="Cambria" w:hAnsi="Cambria"/>
              </w:rPr>
            </w:pPr>
            <w:r w:rsidRPr="00F51CC2">
              <w:rPr>
                <w:rFonts w:ascii="Cambria" w:hAnsi="Cambria"/>
              </w:rPr>
              <w:t>25</w:t>
            </w:r>
            <w:r w:rsidR="00FE0A8B" w:rsidRPr="00F51CC2">
              <w:rPr>
                <w:rFonts w:ascii="Cambria" w:hAnsi="Cambria"/>
              </w:rPr>
              <w:t xml:space="preserve"> cm</w:t>
            </w:r>
            <w:r w:rsidR="00FE0A8B" w:rsidRPr="00F51CC2">
              <w:rPr>
                <w:rFonts w:ascii="Cambria" w:hAnsi="Cambria"/>
                <w:vertAlign w:val="superscript"/>
              </w:rPr>
              <w:t>3</w:t>
            </w:r>
          </w:p>
        </w:tc>
        <w:tc>
          <w:tcPr>
            <w:tcW w:w="2127" w:type="dxa"/>
            <w:vAlign w:val="center"/>
          </w:tcPr>
          <w:p w:rsidR="005035AD" w:rsidRPr="00F51CC2" w:rsidRDefault="008F28E1" w:rsidP="005035AD">
            <w:pPr>
              <w:jc w:val="center"/>
              <w:rPr>
                <w:rFonts w:ascii="Cambria" w:hAnsi="Cambria"/>
              </w:rPr>
            </w:pPr>
            <w:r w:rsidRPr="00F51CC2">
              <w:rPr>
                <w:rFonts w:ascii="Cambria" w:hAnsi="Cambria"/>
              </w:rPr>
              <w:t>centrifugebuis</w:t>
            </w:r>
            <w:r w:rsidR="005035AD" w:rsidRPr="00F51CC2">
              <w:rPr>
                <w:rFonts w:ascii="Cambria" w:hAnsi="Cambria"/>
              </w:rPr>
              <w:t xml:space="preserve">, </w:t>
            </w:r>
            <w:r w:rsidR="00FE0A8B" w:rsidRPr="00F51CC2">
              <w:rPr>
                <w:rFonts w:ascii="Cambria" w:hAnsi="Cambria"/>
              </w:rPr>
              <w:t>50 cm</w:t>
            </w:r>
            <w:r w:rsidR="00FE0A8B" w:rsidRPr="00F51CC2">
              <w:rPr>
                <w:rFonts w:ascii="Cambria" w:hAnsi="Cambria"/>
                <w:vertAlign w:val="superscript"/>
              </w:rPr>
              <w:t>3</w:t>
            </w:r>
          </w:p>
        </w:tc>
        <w:tc>
          <w:tcPr>
            <w:tcW w:w="1370" w:type="dxa"/>
            <w:gridSpan w:val="2"/>
            <w:vAlign w:val="center"/>
          </w:tcPr>
          <w:p w:rsidR="005035AD" w:rsidRPr="00F51CC2" w:rsidRDefault="005035AD" w:rsidP="005035AD">
            <w:pPr>
              <w:autoSpaceDE w:val="0"/>
              <w:autoSpaceDN w:val="0"/>
              <w:adjustRightInd w:val="0"/>
              <w:jc w:val="center"/>
              <w:rPr>
                <w:rFonts w:ascii="Cambria" w:hAnsi="Cambria"/>
              </w:rPr>
            </w:pPr>
            <w:r w:rsidRPr="00F51CC2">
              <w:rPr>
                <w:rFonts w:ascii="Cambria" w:hAnsi="Cambria"/>
              </w:rPr>
              <w:t>AgNO</w:t>
            </w:r>
            <w:r w:rsidRPr="00F51CC2">
              <w:rPr>
                <w:rFonts w:ascii="Cambria" w:hAnsi="Cambria"/>
                <w:vertAlign w:val="subscript"/>
              </w:rPr>
              <w:t>3</w:t>
            </w:r>
          </w:p>
        </w:tc>
      </w:tr>
      <w:tr w:rsidR="005035AD" w:rsidRPr="00F51CC2" w:rsidTr="004D4503">
        <w:tc>
          <w:tcPr>
            <w:tcW w:w="1809" w:type="dxa"/>
            <w:vAlign w:val="center"/>
          </w:tcPr>
          <w:p w:rsidR="005035AD" w:rsidRPr="00F51CC2" w:rsidRDefault="00234D30" w:rsidP="00234D30">
            <w:pPr>
              <w:jc w:val="center"/>
              <w:rPr>
                <w:rFonts w:ascii="Cambria" w:hAnsi="Cambria"/>
              </w:rPr>
            </w:pPr>
            <w:r w:rsidRPr="00F51CC2">
              <w:rPr>
                <w:rFonts w:ascii="Cambria" w:hAnsi="Cambria"/>
              </w:rPr>
              <w:t>a</w:t>
            </w:r>
            <w:r w:rsidR="005035AD" w:rsidRPr="00F51CC2">
              <w:rPr>
                <w:rFonts w:ascii="Cambria" w:hAnsi="Cambria"/>
              </w:rPr>
              <w:t>luminium sulfa</w:t>
            </w:r>
            <w:r w:rsidRPr="00F51CC2">
              <w:rPr>
                <w:rFonts w:ascii="Cambria" w:hAnsi="Cambria"/>
              </w:rPr>
              <w:t>a</w:t>
            </w:r>
            <w:r w:rsidR="005035AD" w:rsidRPr="00F51CC2">
              <w:rPr>
                <w:rFonts w:ascii="Cambria" w:hAnsi="Cambria"/>
              </w:rPr>
              <w:t>t</w:t>
            </w:r>
          </w:p>
        </w:tc>
        <w:tc>
          <w:tcPr>
            <w:tcW w:w="1985" w:type="dxa"/>
            <w:vAlign w:val="center"/>
          </w:tcPr>
          <w:p w:rsidR="005035AD" w:rsidRPr="00F51CC2" w:rsidRDefault="00234D30" w:rsidP="005035AD">
            <w:pPr>
              <w:jc w:val="center"/>
              <w:rPr>
                <w:rFonts w:ascii="Cambria" w:hAnsi="Cambria"/>
              </w:rPr>
            </w:pPr>
            <w:r w:rsidRPr="00F51CC2">
              <w:rPr>
                <w:rFonts w:ascii="Cambria" w:hAnsi="Cambria"/>
              </w:rPr>
              <w:t>waterige oplossing</w:t>
            </w:r>
          </w:p>
        </w:tc>
        <w:tc>
          <w:tcPr>
            <w:tcW w:w="1370" w:type="dxa"/>
            <w:gridSpan w:val="2"/>
            <w:vAlign w:val="center"/>
          </w:tcPr>
          <w:p w:rsidR="005035AD" w:rsidRPr="00F51CC2" w:rsidRDefault="005035AD" w:rsidP="00234D30">
            <w:pPr>
              <w:jc w:val="center"/>
              <w:rPr>
                <w:rFonts w:ascii="Cambria" w:hAnsi="Cambria"/>
              </w:rPr>
            </w:pPr>
            <w:r w:rsidRPr="00F51CC2">
              <w:rPr>
                <w:rFonts w:ascii="Cambria" w:hAnsi="Cambria"/>
              </w:rPr>
              <w:t>0</w:t>
            </w:r>
            <w:r w:rsidR="00234D30" w:rsidRPr="00F51CC2">
              <w:rPr>
                <w:rFonts w:ascii="Cambria" w:hAnsi="Cambria"/>
              </w:rPr>
              <w:t>,</w:t>
            </w:r>
            <w:r w:rsidRPr="00F51CC2">
              <w:rPr>
                <w:rFonts w:ascii="Cambria" w:hAnsi="Cambria"/>
              </w:rPr>
              <w:t>3 M</w:t>
            </w:r>
          </w:p>
        </w:tc>
        <w:tc>
          <w:tcPr>
            <w:tcW w:w="1181" w:type="dxa"/>
            <w:vAlign w:val="center"/>
          </w:tcPr>
          <w:p w:rsidR="005035AD" w:rsidRPr="00F51CC2" w:rsidRDefault="005035AD" w:rsidP="005035AD">
            <w:pPr>
              <w:autoSpaceDE w:val="0"/>
              <w:autoSpaceDN w:val="0"/>
              <w:adjustRightInd w:val="0"/>
              <w:jc w:val="center"/>
              <w:rPr>
                <w:rFonts w:ascii="Cambria" w:hAnsi="Cambria"/>
              </w:rPr>
            </w:pPr>
            <w:r w:rsidRPr="00F51CC2">
              <w:rPr>
                <w:rFonts w:ascii="Cambria" w:hAnsi="Cambria"/>
              </w:rPr>
              <w:t>25</w:t>
            </w:r>
            <w:r w:rsidR="00FE0A8B" w:rsidRPr="00F51CC2">
              <w:rPr>
                <w:rFonts w:ascii="Cambria" w:hAnsi="Cambria"/>
              </w:rPr>
              <w:t xml:space="preserve"> cm</w:t>
            </w:r>
            <w:r w:rsidR="00FE0A8B" w:rsidRPr="00F51CC2">
              <w:rPr>
                <w:rFonts w:ascii="Cambria" w:hAnsi="Cambria"/>
                <w:vertAlign w:val="superscript"/>
              </w:rPr>
              <w:t>3</w:t>
            </w:r>
          </w:p>
        </w:tc>
        <w:tc>
          <w:tcPr>
            <w:tcW w:w="2127" w:type="dxa"/>
            <w:vAlign w:val="center"/>
          </w:tcPr>
          <w:p w:rsidR="005035AD" w:rsidRPr="00F51CC2" w:rsidRDefault="00234D30" w:rsidP="005035AD">
            <w:pPr>
              <w:jc w:val="center"/>
              <w:rPr>
                <w:rFonts w:ascii="Cambria" w:hAnsi="Cambria"/>
              </w:rPr>
            </w:pPr>
            <w:r w:rsidRPr="00F51CC2">
              <w:rPr>
                <w:rFonts w:ascii="Cambria" w:hAnsi="Cambria"/>
              </w:rPr>
              <w:t xml:space="preserve">centrifugebuis </w:t>
            </w:r>
            <w:r w:rsidR="00FE0A8B" w:rsidRPr="00F51CC2">
              <w:rPr>
                <w:rFonts w:ascii="Cambria" w:hAnsi="Cambria"/>
              </w:rPr>
              <w:t>, 50 cm</w:t>
            </w:r>
            <w:r w:rsidR="00FE0A8B" w:rsidRPr="00F51CC2">
              <w:rPr>
                <w:rFonts w:ascii="Cambria" w:hAnsi="Cambria"/>
                <w:vertAlign w:val="superscript"/>
              </w:rPr>
              <w:t>3</w:t>
            </w:r>
          </w:p>
        </w:tc>
        <w:tc>
          <w:tcPr>
            <w:tcW w:w="1370" w:type="dxa"/>
            <w:gridSpan w:val="2"/>
            <w:vAlign w:val="center"/>
          </w:tcPr>
          <w:p w:rsidR="005035AD" w:rsidRPr="00F51CC2" w:rsidRDefault="005035AD" w:rsidP="005035AD">
            <w:pPr>
              <w:jc w:val="center"/>
              <w:rPr>
                <w:rFonts w:ascii="Cambria" w:hAnsi="Cambria"/>
              </w:rPr>
            </w:pPr>
            <w:r w:rsidRPr="00F51CC2">
              <w:rPr>
                <w:rFonts w:ascii="Cambria" w:hAnsi="Cambria"/>
              </w:rPr>
              <w:t>Al</w:t>
            </w:r>
            <w:r w:rsidRPr="00F51CC2">
              <w:rPr>
                <w:rFonts w:ascii="Cambria" w:hAnsi="Cambria"/>
                <w:vertAlign w:val="subscript"/>
              </w:rPr>
              <w:t>2</w:t>
            </w:r>
            <w:r w:rsidRPr="00F51CC2">
              <w:rPr>
                <w:rFonts w:ascii="Cambria" w:hAnsi="Cambria"/>
              </w:rPr>
              <w:t>(SO</w:t>
            </w:r>
            <w:r w:rsidRPr="00F51CC2">
              <w:rPr>
                <w:rFonts w:ascii="Cambria" w:hAnsi="Cambria"/>
                <w:vertAlign w:val="subscript"/>
              </w:rPr>
              <w:t>4</w:t>
            </w:r>
            <w:r w:rsidRPr="00F51CC2">
              <w:rPr>
                <w:rFonts w:ascii="Cambria" w:hAnsi="Cambria"/>
              </w:rPr>
              <w:t>)</w:t>
            </w:r>
            <w:r w:rsidRPr="00F51CC2">
              <w:rPr>
                <w:rFonts w:ascii="Cambria" w:hAnsi="Cambria"/>
                <w:vertAlign w:val="subscript"/>
              </w:rPr>
              <w:t>3</w:t>
            </w:r>
          </w:p>
        </w:tc>
      </w:tr>
      <w:tr w:rsidR="005035AD" w:rsidRPr="00F51CC2" w:rsidTr="004D4503">
        <w:tc>
          <w:tcPr>
            <w:tcW w:w="1809" w:type="dxa"/>
            <w:vAlign w:val="center"/>
          </w:tcPr>
          <w:p w:rsidR="005035AD" w:rsidRPr="00F51CC2" w:rsidRDefault="00234D30" w:rsidP="00234D30">
            <w:pPr>
              <w:jc w:val="center"/>
              <w:rPr>
                <w:rFonts w:ascii="Cambria" w:hAnsi="Cambria"/>
              </w:rPr>
            </w:pPr>
            <w:r w:rsidRPr="00F51CC2">
              <w:rPr>
                <w:rFonts w:ascii="Cambria" w:hAnsi="Cambria"/>
              </w:rPr>
              <w:t>b</w:t>
            </w:r>
            <w:r w:rsidR="005035AD" w:rsidRPr="00F51CC2">
              <w:rPr>
                <w:rFonts w:ascii="Cambria" w:hAnsi="Cambria"/>
              </w:rPr>
              <w:t>arium</w:t>
            </w:r>
            <w:r w:rsidRPr="00F51CC2">
              <w:rPr>
                <w:rFonts w:ascii="Cambria" w:hAnsi="Cambria"/>
              </w:rPr>
              <w:t>nitraat</w:t>
            </w:r>
          </w:p>
        </w:tc>
        <w:tc>
          <w:tcPr>
            <w:tcW w:w="1985" w:type="dxa"/>
            <w:vAlign w:val="center"/>
          </w:tcPr>
          <w:p w:rsidR="005035AD" w:rsidRPr="00F51CC2" w:rsidRDefault="00234D30" w:rsidP="005035AD">
            <w:pPr>
              <w:jc w:val="center"/>
              <w:rPr>
                <w:rFonts w:ascii="Cambria" w:hAnsi="Cambria"/>
              </w:rPr>
            </w:pPr>
            <w:r w:rsidRPr="00F51CC2">
              <w:rPr>
                <w:rFonts w:ascii="Cambria" w:hAnsi="Cambria"/>
              </w:rPr>
              <w:t>waterige oplossing</w:t>
            </w:r>
          </w:p>
        </w:tc>
        <w:tc>
          <w:tcPr>
            <w:tcW w:w="1370" w:type="dxa"/>
            <w:gridSpan w:val="2"/>
            <w:vAlign w:val="center"/>
          </w:tcPr>
          <w:p w:rsidR="005035AD" w:rsidRPr="00F51CC2" w:rsidRDefault="005035AD" w:rsidP="00234D30">
            <w:pPr>
              <w:jc w:val="center"/>
              <w:rPr>
                <w:rFonts w:ascii="Cambria" w:hAnsi="Cambria"/>
              </w:rPr>
            </w:pPr>
            <w:r w:rsidRPr="00F51CC2">
              <w:rPr>
                <w:rFonts w:ascii="Cambria" w:hAnsi="Cambria"/>
              </w:rPr>
              <w:t>0</w:t>
            </w:r>
            <w:r w:rsidR="00234D30" w:rsidRPr="00F51CC2">
              <w:rPr>
                <w:rFonts w:ascii="Cambria" w:hAnsi="Cambria"/>
              </w:rPr>
              <w:t>,</w:t>
            </w:r>
            <w:r w:rsidRPr="00F51CC2">
              <w:rPr>
                <w:rFonts w:ascii="Cambria" w:hAnsi="Cambria"/>
              </w:rPr>
              <w:t>25 M</w:t>
            </w:r>
          </w:p>
        </w:tc>
        <w:tc>
          <w:tcPr>
            <w:tcW w:w="1181" w:type="dxa"/>
            <w:vAlign w:val="center"/>
          </w:tcPr>
          <w:p w:rsidR="005035AD" w:rsidRPr="00F51CC2" w:rsidRDefault="005035AD" w:rsidP="005035AD">
            <w:pPr>
              <w:autoSpaceDE w:val="0"/>
              <w:autoSpaceDN w:val="0"/>
              <w:adjustRightInd w:val="0"/>
              <w:jc w:val="center"/>
              <w:rPr>
                <w:rFonts w:ascii="Cambria" w:hAnsi="Cambria"/>
              </w:rPr>
            </w:pPr>
            <w:r w:rsidRPr="00F51CC2">
              <w:rPr>
                <w:rFonts w:ascii="Cambria" w:hAnsi="Cambria"/>
              </w:rPr>
              <w:t>25</w:t>
            </w:r>
            <w:r w:rsidR="00FE0A8B" w:rsidRPr="00F51CC2">
              <w:rPr>
                <w:rFonts w:ascii="Cambria" w:hAnsi="Cambria"/>
              </w:rPr>
              <w:t xml:space="preserve"> cm</w:t>
            </w:r>
            <w:r w:rsidR="00FE0A8B" w:rsidRPr="00F51CC2">
              <w:rPr>
                <w:rFonts w:ascii="Cambria" w:hAnsi="Cambria"/>
                <w:vertAlign w:val="superscript"/>
              </w:rPr>
              <w:t>3</w:t>
            </w:r>
          </w:p>
        </w:tc>
        <w:tc>
          <w:tcPr>
            <w:tcW w:w="2127" w:type="dxa"/>
            <w:vAlign w:val="center"/>
          </w:tcPr>
          <w:p w:rsidR="005035AD" w:rsidRPr="00F51CC2" w:rsidRDefault="00234D30" w:rsidP="005035AD">
            <w:pPr>
              <w:jc w:val="center"/>
              <w:rPr>
                <w:rFonts w:ascii="Cambria" w:hAnsi="Cambria"/>
              </w:rPr>
            </w:pPr>
            <w:r w:rsidRPr="00F51CC2">
              <w:rPr>
                <w:rFonts w:ascii="Cambria" w:hAnsi="Cambria"/>
              </w:rPr>
              <w:t xml:space="preserve">centrifugebuis </w:t>
            </w:r>
            <w:r w:rsidR="00FE0A8B" w:rsidRPr="00F51CC2">
              <w:rPr>
                <w:rFonts w:ascii="Cambria" w:hAnsi="Cambria"/>
              </w:rPr>
              <w:t>, 50 cm</w:t>
            </w:r>
            <w:r w:rsidR="00FE0A8B" w:rsidRPr="00F51CC2">
              <w:rPr>
                <w:rFonts w:ascii="Cambria" w:hAnsi="Cambria"/>
                <w:vertAlign w:val="superscript"/>
              </w:rPr>
              <w:t>3</w:t>
            </w:r>
          </w:p>
        </w:tc>
        <w:tc>
          <w:tcPr>
            <w:tcW w:w="1370" w:type="dxa"/>
            <w:gridSpan w:val="2"/>
            <w:vAlign w:val="center"/>
          </w:tcPr>
          <w:p w:rsidR="005035AD" w:rsidRPr="00F51CC2" w:rsidRDefault="005035AD" w:rsidP="005035AD">
            <w:pPr>
              <w:jc w:val="center"/>
              <w:rPr>
                <w:rFonts w:ascii="Cambria" w:hAnsi="Cambria"/>
              </w:rPr>
            </w:pPr>
            <w:r w:rsidRPr="00F51CC2">
              <w:rPr>
                <w:rFonts w:ascii="Cambria" w:hAnsi="Cambria"/>
              </w:rPr>
              <w:t>Ba(NO</w:t>
            </w:r>
            <w:r w:rsidRPr="00F51CC2">
              <w:rPr>
                <w:rFonts w:ascii="Cambria" w:hAnsi="Cambria"/>
                <w:vertAlign w:val="subscript"/>
              </w:rPr>
              <w:t>3</w:t>
            </w:r>
            <w:r w:rsidRPr="00F51CC2">
              <w:rPr>
                <w:rFonts w:ascii="Cambria" w:hAnsi="Cambria"/>
              </w:rPr>
              <w:t>)</w:t>
            </w:r>
            <w:r w:rsidRPr="00F51CC2">
              <w:rPr>
                <w:rFonts w:ascii="Cambria" w:hAnsi="Cambria"/>
                <w:vertAlign w:val="subscript"/>
              </w:rPr>
              <w:t>2</w:t>
            </w:r>
          </w:p>
        </w:tc>
      </w:tr>
      <w:tr w:rsidR="005035AD" w:rsidRPr="00F51CC2" w:rsidTr="004D4503">
        <w:tc>
          <w:tcPr>
            <w:tcW w:w="1809" w:type="dxa"/>
            <w:vAlign w:val="center"/>
          </w:tcPr>
          <w:p w:rsidR="005035AD" w:rsidRPr="00F51CC2" w:rsidRDefault="00234D30" w:rsidP="00234D30">
            <w:pPr>
              <w:jc w:val="center"/>
              <w:rPr>
                <w:rFonts w:ascii="Cambria" w:hAnsi="Cambria"/>
              </w:rPr>
            </w:pPr>
            <w:r w:rsidRPr="00F51CC2">
              <w:rPr>
                <w:rFonts w:ascii="Cambria" w:hAnsi="Cambria"/>
              </w:rPr>
              <w:t>ijzer(III)nitraat</w:t>
            </w:r>
          </w:p>
        </w:tc>
        <w:tc>
          <w:tcPr>
            <w:tcW w:w="1985" w:type="dxa"/>
            <w:vAlign w:val="center"/>
          </w:tcPr>
          <w:p w:rsidR="005035AD" w:rsidRPr="00F51CC2" w:rsidRDefault="00234D30" w:rsidP="00234D30">
            <w:pPr>
              <w:jc w:val="center"/>
              <w:rPr>
                <w:rFonts w:ascii="Cambria" w:hAnsi="Cambria"/>
                <w:lang w:val="nl-NL"/>
              </w:rPr>
            </w:pPr>
            <w:r w:rsidRPr="00F51CC2">
              <w:rPr>
                <w:rFonts w:ascii="Cambria" w:hAnsi="Cambria"/>
                <w:lang w:val="nl-NL"/>
              </w:rPr>
              <w:t>waterige oplossing van salpeterzuur</w:t>
            </w:r>
            <w:r w:rsidR="005035AD" w:rsidRPr="00F51CC2">
              <w:rPr>
                <w:rFonts w:ascii="Cambria" w:hAnsi="Cambria"/>
                <w:lang w:val="nl-NL"/>
              </w:rPr>
              <w:t xml:space="preserve"> (HNO</w:t>
            </w:r>
            <w:r w:rsidR="005035AD" w:rsidRPr="00F51CC2">
              <w:rPr>
                <w:rFonts w:ascii="Cambria" w:hAnsi="Cambria"/>
                <w:vertAlign w:val="subscript"/>
                <w:lang w:val="nl-NL"/>
              </w:rPr>
              <w:t>3</w:t>
            </w:r>
            <w:r w:rsidR="005035AD" w:rsidRPr="00F51CC2">
              <w:rPr>
                <w:rFonts w:ascii="Cambria" w:hAnsi="Cambria"/>
                <w:lang w:val="nl-NL"/>
              </w:rPr>
              <w:t>)</w:t>
            </w:r>
          </w:p>
        </w:tc>
        <w:tc>
          <w:tcPr>
            <w:tcW w:w="1370" w:type="dxa"/>
            <w:gridSpan w:val="2"/>
            <w:vAlign w:val="center"/>
          </w:tcPr>
          <w:p w:rsidR="005035AD" w:rsidRPr="00F51CC2" w:rsidRDefault="005035AD" w:rsidP="00234D30">
            <w:pPr>
              <w:jc w:val="center"/>
              <w:rPr>
                <w:rFonts w:ascii="Cambria" w:hAnsi="Cambria"/>
              </w:rPr>
            </w:pPr>
            <w:r w:rsidRPr="00F51CC2">
              <w:rPr>
                <w:rFonts w:ascii="Cambria" w:hAnsi="Cambria"/>
              </w:rPr>
              <w:t>0</w:t>
            </w:r>
            <w:r w:rsidR="00234D30" w:rsidRPr="00F51CC2">
              <w:rPr>
                <w:rFonts w:ascii="Cambria" w:hAnsi="Cambria"/>
              </w:rPr>
              <w:t>,</w:t>
            </w:r>
            <w:r w:rsidRPr="00F51CC2">
              <w:rPr>
                <w:rFonts w:ascii="Cambria" w:hAnsi="Cambria"/>
              </w:rPr>
              <w:t>2 M</w:t>
            </w:r>
          </w:p>
        </w:tc>
        <w:tc>
          <w:tcPr>
            <w:tcW w:w="1181" w:type="dxa"/>
            <w:vAlign w:val="center"/>
          </w:tcPr>
          <w:p w:rsidR="005035AD" w:rsidRPr="00F51CC2" w:rsidRDefault="005035AD" w:rsidP="005035AD">
            <w:pPr>
              <w:autoSpaceDE w:val="0"/>
              <w:autoSpaceDN w:val="0"/>
              <w:adjustRightInd w:val="0"/>
              <w:jc w:val="center"/>
              <w:rPr>
                <w:rFonts w:ascii="Cambria" w:hAnsi="Cambria"/>
              </w:rPr>
            </w:pPr>
            <w:r w:rsidRPr="00F51CC2">
              <w:rPr>
                <w:rFonts w:ascii="Cambria" w:hAnsi="Cambria"/>
              </w:rPr>
              <w:t>25</w:t>
            </w:r>
            <w:r w:rsidR="00FE0A8B" w:rsidRPr="00F51CC2">
              <w:rPr>
                <w:rFonts w:ascii="Cambria" w:hAnsi="Cambria"/>
              </w:rPr>
              <w:t xml:space="preserve"> cm</w:t>
            </w:r>
            <w:r w:rsidR="00FE0A8B" w:rsidRPr="00F51CC2">
              <w:rPr>
                <w:rFonts w:ascii="Cambria" w:hAnsi="Cambria"/>
                <w:vertAlign w:val="superscript"/>
              </w:rPr>
              <w:t>3</w:t>
            </w:r>
          </w:p>
        </w:tc>
        <w:tc>
          <w:tcPr>
            <w:tcW w:w="2127" w:type="dxa"/>
            <w:vAlign w:val="center"/>
          </w:tcPr>
          <w:p w:rsidR="005035AD" w:rsidRPr="00F51CC2" w:rsidRDefault="00234D30" w:rsidP="005035AD">
            <w:pPr>
              <w:jc w:val="center"/>
              <w:rPr>
                <w:rFonts w:ascii="Cambria" w:hAnsi="Cambria"/>
              </w:rPr>
            </w:pPr>
            <w:r w:rsidRPr="00F51CC2">
              <w:rPr>
                <w:rFonts w:ascii="Cambria" w:hAnsi="Cambria"/>
              </w:rPr>
              <w:t xml:space="preserve">centrifugebuis </w:t>
            </w:r>
            <w:r w:rsidR="00FE0A8B" w:rsidRPr="00F51CC2">
              <w:rPr>
                <w:rFonts w:ascii="Cambria" w:hAnsi="Cambria"/>
              </w:rPr>
              <w:t>, 50 cm</w:t>
            </w:r>
            <w:r w:rsidR="00FE0A8B" w:rsidRPr="00F51CC2">
              <w:rPr>
                <w:rFonts w:ascii="Cambria" w:hAnsi="Cambria"/>
                <w:vertAlign w:val="superscript"/>
              </w:rPr>
              <w:t>3</w:t>
            </w:r>
          </w:p>
        </w:tc>
        <w:tc>
          <w:tcPr>
            <w:tcW w:w="1370" w:type="dxa"/>
            <w:gridSpan w:val="2"/>
            <w:vAlign w:val="center"/>
          </w:tcPr>
          <w:p w:rsidR="005035AD" w:rsidRPr="00F51CC2" w:rsidRDefault="005035AD" w:rsidP="005035AD">
            <w:pPr>
              <w:jc w:val="center"/>
              <w:rPr>
                <w:rFonts w:ascii="Cambria" w:hAnsi="Cambria"/>
              </w:rPr>
            </w:pPr>
            <w:r w:rsidRPr="00F51CC2">
              <w:rPr>
                <w:rFonts w:ascii="Cambria" w:hAnsi="Cambria"/>
              </w:rPr>
              <w:t>Fe(NO</w:t>
            </w:r>
            <w:r w:rsidRPr="00F51CC2">
              <w:rPr>
                <w:rFonts w:ascii="Cambria" w:hAnsi="Cambria"/>
                <w:vertAlign w:val="subscript"/>
              </w:rPr>
              <w:t>3</w:t>
            </w:r>
            <w:r w:rsidRPr="00F51CC2">
              <w:rPr>
                <w:rFonts w:ascii="Cambria" w:hAnsi="Cambria"/>
              </w:rPr>
              <w:t>)</w:t>
            </w:r>
            <w:r w:rsidRPr="00F51CC2">
              <w:rPr>
                <w:rFonts w:ascii="Cambria" w:hAnsi="Cambria"/>
                <w:vertAlign w:val="subscript"/>
              </w:rPr>
              <w:t>3</w:t>
            </w:r>
          </w:p>
        </w:tc>
      </w:tr>
      <w:tr w:rsidR="005035AD" w:rsidRPr="00F51CC2" w:rsidTr="004D4503">
        <w:tc>
          <w:tcPr>
            <w:tcW w:w="1809" w:type="dxa"/>
            <w:vAlign w:val="center"/>
          </w:tcPr>
          <w:p w:rsidR="005035AD" w:rsidRPr="00F51CC2" w:rsidRDefault="00234D30" w:rsidP="00234D30">
            <w:pPr>
              <w:jc w:val="center"/>
              <w:rPr>
                <w:rFonts w:ascii="Cambria" w:hAnsi="Cambria"/>
              </w:rPr>
            </w:pPr>
            <w:r w:rsidRPr="00F51CC2">
              <w:rPr>
                <w:rFonts w:ascii="Cambria" w:hAnsi="Cambria"/>
              </w:rPr>
              <w:t>kaliumjodide</w:t>
            </w:r>
          </w:p>
        </w:tc>
        <w:tc>
          <w:tcPr>
            <w:tcW w:w="1985" w:type="dxa"/>
            <w:vAlign w:val="center"/>
          </w:tcPr>
          <w:p w:rsidR="005035AD" w:rsidRPr="00F51CC2" w:rsidRDefault="00234D30" w:rsidP="005035AD">
            <w:pPr>
              <w:jc w:val="center"/>
              <w:rPr>
                <w:rFonts w:ascii="Cambria" w:hAnsi="Cambria"/>
              </w:rPr>
            </w:pPr>
            <w:r w:rsidRPr="00F51CC2">
              <w:rPr>
                <w:rFonts w:ascii="Cambria" w:hAnsi="Cambria"/>
              </w:rPr>
              <w:t>waterige oplossing</w:t>
            </w:r>
          </w:p>
        </w:tc>
        <w:tc>
          <w:tcPr>
            <w:tcW w:w="1370" w:type="dxa"/>
            <w:gridSpan w:val="2"/>
            <w:vAlign w:val="center"/>
          </w:tcPr>
          <w:p w:rsidR="005035AD" w:rsidRPr="00F51CC2" w:rsidRDefault="005035AD" w:rsidP="00234D30">
            <w:pPr>
              <w:jc w:val="center"/>
              <w:rPr>
                <w:rFonts w:ascii="Cambria" w:hAnsi="Cambria"/>
              </w:rPr>
            </w:pPr>
            <w:r w:rsidRPr="00F51CC2">
              <w:rPr>
                <w:rFonts w:ascii="Cambria" w:hAnsi="Cambria"/>
              </w:rPr>
              <w:t>0</w:t>
            </w:r>
            <w:r w:rsidR="00234D30" w:rsidRPr="00F51CC2">
              <w:rPr>
                <w:rFonts w:ascii="Cambria" w:hAnsi="Cambria"/>
              </w:rPr>
              <w:t>,</w:t>
            </w:r>
            <w:r w:rsidRPr="00F51CC2">
              <w:rPr>
                <w:rFonts w:ascii="Cambria" w:hAnsi="Cambria"/>
              </w:rPr>
              <w:t>1 M</w:t>
            </w:r>
          </w:p>
        </w:tc>
        <w:tc>
          <w:tcPr>
            <w:tcW w:w="1181" w:type="dxa"/>
            <w:vAlign w:val="center"/>
          </w:tcPr>
          <w:p w:rsidR="005035AD" w:rsidRPr="00F51CC2" w:rsidRDefault="005035AD" w:rsidP="005035AD">
            <w:pPr>
              <w:autoSpaceDE w:val="0"/>
              <w:autoSpaceDN w:val="0"/>
              <w:adjustRightInd w:val="0"/>
              <w:jc w:val="center"/>
              <w:rPr>
                <w:rFonts w:ascii="Cambria" w:hAnsi="Cambria"/>
              </w:rPr>
            </w:pPr>
            <w:r w:rsidRPr="00F51CC2">
              <w:rPr>
                <w:rFonts w:ascii="Cambria" w:hAnsi="Cambria"/>
              </w:rPr>
              <w:t>25</w:t>
            </w:r>
            <w:r w:rsidR="00FE0A8B" w:rsidRPr="00F51CC2">
              <w:rPr>
                <w:rFonts w:ascii="Cambria" w:hAnsi="Cambria"/>
              </w:rPr>
              <w:t xml:space="preserve"> cm</w:t>
            </w:r>
            <w:r w:rsidR="00FE0A8B" w:rsidRPr="00F51CC2">
              <w:rPr>
                <w:rFonts w:ascii="Cambria" w:hAnsi="Cambria"/>
                <w:vertAlign w:val="superscript"/>
              </w:rPr>
              <w:t>3</w:t>
            </w:r>
          </w:p>
        </w:tc>
        <w:tc>
          <w:tcPr>
            <w:tcW w:w="2127" w:type="dxa"/>
            <w:vAlign w:val="center"/>
          </w:tcPr>
          <w:p w:rsidR="005035AD" w:rsidRPr="00F51CC2" w:rsidRDefault="00234D30" w:rsidP="005035AD">
            <w:pPr>
              <w:jc w:val="center"/>
              <w:rPr>
                <w:rFonts w:ascii="Cambria" w:hAnsi="Cambria"/>
              </w:rPr>
            </w:pPr>
            <w:r w:rsidRPr="00F51CC2">
              <w:rPr>
                <w:rFonts w:ascii="Cambria" w:hAnsi="Cambria"/>
              </w:rPr>
              <w:t xml:space="preserve">centrifugebuis </w:t>
            </w:r>
            <w:r w:rsidR="00FE0A8B" w:rsidRPr="00F51CC2">
              <w:rPr>
                <w:rFonts w:ascii="Cambria" w:hAnsi="Cambria"/>
              </w:rPr>
              <w:t>, 50 cm</w:t>
            </w:r>
            <w:r w:rsidR="00FE0A8B" w:rsidRPr="00F51CC2">
              <w:rPr>
                <w:rFonts w:ascii="Cambria" w:hAnsi="Cambria"/>
                <w:vertAlign w:val="superscript"/>
              </w:rPr>
              <w:t>3</w:t>
            </w:r>
          </w:p>
        </w:tc>
        <w:tc>
          <w:tcPr>
            <w:tcW w:w="1370" w:type="dxa"/>
            <w:gridSpan w:val="2"/>
            <w:vAlign w:val="center"/>
          </w:tcPr>
          <w:p w:rsidR="005035AD" w:rsidRPr="00F51CC2" w:rsidRDefault="005035AD" w:rsidP="005035AD">
            <w:pPr>
              <w:jc w:val="center"/>
              <w:rPr>
                <w:rFonts w:ascii="Cambria" w:hAnsi="Cambria"/>
              </w:rPr>
            </w:pPr>
            <w:r w:rsidRPr="00F51CC2">
              <w:rPr>
                <w:rFonts w:ascii="Cambria" w:hAnsi="Cambria"/>
              </w:rPr>
              <w:t>KI</w:t>
            </w:r>
          </w:p>
        </w:tc>
      </w:tr>
      <w:tr w:rsidR="005035AD" w:rsidRPr="00F51CC2" w:rsidTr="004D4503">
        <w:tc>
          <w:tcPr>
            <w:tcW w:w="1809" w:type="dxa"/>
            <w:vAlign w:val="center"/>
          </w:tcPr>
          <w:p w:rsidR="005035AD" w:rsidRPr="00F51CC2" w:rsidRDefault="006426D9" w:rsidP="006426D9">
            <w:pPr>
              <w:jc w:val="center"/>
              <w:rPr>
                <w:rFonts w:ascii="Cambria" w:hAnsi="Cambria"/>
              </w:rPr>
            </w:pPr>
            <w:r w:rsidRPr="00F51CC2">
              <w:rPr>
                <w:rFonts w:ascii="Cambria" w:hAnsi="Cambria"/>
              </w:rPr>
              <w:t>kaliumjodaat</w:t>
            </w:r>
          </w:p>
        </w:tc>
        <w:tc>
          <w:tcPr>
            <w:tcW w:w="1985" w:type="dxa"/>
            <w:vAlign w:val="center"/>
          </w:tcPr>
          <w:p w:rsidR="005035AD" w:rsidRPr="00F51CC2" w:rsidRDefault="00234D30" w:rsidP="005035AD">
            <w:pPr>
              <w:jc w:val="center"/>
              <w:rPr>
                <w:rFonts w:ascii="Cambria" w:hAnsi="Cambria"/>
              </w:rPr>
            </w:pPr>
            <w:r w:rsidRPr="00F51CC2">
              <w:rPr>
                <w:rFonts w:ascii="Cambria" w:hAnsi="Cambria"/>
              </w:rPr>
              <w:t>waterige oplossing</w:t>
            </w:r>
          </w:p>
        </w:tc>
        <w:tc>
          <w:tcPr>
            <w:tcW w:w="1370" w:type="dxa"/>
            <w:gridSpan w:val="2"/>
            <w:vAlign w:val="center"/>
          </w:tcPr>
          <w:p w:rsidR="005035AD" w:rsidRPr="00F51CC2" w:rsidRDefault="005035AD" w:rsidP="00234D30">
            <w:pPr>
              <w:jc w:val="center"/>
              <w:rPr>
                <w:rFonts w:ascii="Cambria" w:hAnsi="Cambria"/>
              </w:rPr>
            </w:pPr>
            <w:r w:rsidRPr="00F51CC2">
              <w:rPr>
                <w:rFonts w:ascii="Cambria" w:hAnsi="Cambria"/>
              </w:rPr>
              <w:t>0</w:t>
            </w:r>
            <w:r w:rsidR="00234D30" w:rsidRPr="00F51CC2">
              <w:rPr>
                <w:rFonts w:ascii="Cambria" w:hAnsi="Cambria"/>
              </w:rPr>
              <w:t>,</w:t>
            </w:r>
            <w:r w:rsidRPr="00F51CC2">
              <w:rPr>
                <w:rFonts w:ascii="Cambria" w:hAnsi="Cambria"/>
              </w:rPr>
              <w:t>1 M</w:t>
            </w:r>
          </w:p>
        </w:tc>
        <w:tc>
          <w:tcPr>
            <w:tcW w:w="1181" w:type="dxa"/>
            <w:vAlign w:val="center"/>
          </w:tcPr>
          <w:p w:rsidR="005035AD" w:rsidRPr="00F51CC2" w:rsidRDefault="005035AD" w:rsidP="005035AD">
            <w:pPr>
              <w:autoSpaceDE w:val="0"/>
              <w:autoSpaceDN w:val="0"/>
              <w:adjustRightInd w:val="0"/>
              <w:jc w:val="center"/>
              <w:rPr>
                <w:rFonts w:ascii="Cambria" w:hAnsi="Cambria"/>
              </w:rPr>
            </w:pPr>
            <w:r w:rsidRPr="00F51CC2">
              <w:rPr>
                <w:rFonts w:ascii="Cambria" w:hAnsi="Cambria"/>
              </w:rPr>
              <w:t>25</w:t>
            </w:r>
            <w:r w:rsidR="00FE0A8B" w:rsidRPr="00F51CC2">
              <w:rPr>
                <w:rFonts w:ascii="Cambria" w:hAnsi="Cambria"/>
              </w:rPr>
              <w:t xml:space="preserve"> cm</w:t>
            </w:r>
            <w:r w:rsidR="00FE0A8B" w:rsidRPr="00F51CC2">
              <w:rPr>
                <w:rFonts w:ascii="Cambria" w:hAnsi="Cambria"/>
                <w:vertAlign w:val="superscript"/>
              </w:rPr>
              <w:t>3</w:t>
            </w:r>
          </w:p>
        </w:tc>
        <w:tc>
          <w:tcPr>
            <w:tcW w:w="2127" w:type="dxa"/>
            <w:vAlign w:val="center"/>
          </w:tcPr>
          <w:p w:rsidR="005035AD" w:rsidRPr="00F51CC2" w:rsidRDefault="00234D30" w:rsidP="005035AD">
            <w:pPr>
              <w:jc w:val="center"/>
              <w:rPr>
                <w:rFonts w:ascii="Cambria" w:hAnsi="Cambria"/>
              </w:rPr>
            </w:pPr>
            <w:r w:rsidRPr="00F51CC2">
              <w:rPr>
                <w:rFonts w:ascii="Cambria" w:hAnsi="Cambria"/>
              </w:rPr>
              <w:t xml:space="preserve">centrifugebuis </w:t>
            </w:r>
            <w:r w:rsidR="00FE0A8B" w:rsidRPr="00F51CC2">
              <w:rPr>
                <w:rFonts w:ascii="Cambria" w:hAnsi="Cambria"/>
              </w:rPr>
              <w:t>, 50 cm</w:t>
            </w:r>
            <w:r w:rsidR="00FE0A8B" w:rsidRPr="00F51CC2">
              <w:rPr>
                <w:rFonts w:ascii="Cambria" w:hAnsi="Cambria"/>
                <w:vertAlign w:val="superscript"/>
              </w:rPr>
              <w:t>3</w:t>
            </w:r>
          </w:p>
        </w:tc>
        <w:tc>
          <w:tcPr>
            <w:tcW w:w="1370" w:type="dxa"/>
            <w:gridSpan w:val="2"/>
            <w:vAlign w:val="center"/>
          </w:tcPr>
          <w:p w:rsidR="005035AD" w:rsidRPr="00F51CC2" w:rsidRDefault="005035AD" w:rsidP="005035AD">
            <w:pPr>
              <w:jc w:val="center"/>
              <w:rPr>
                <w:rFonts w:ascii="Cambria" w:hAnsi="Cambria"/>
              </w:rPr>
            </w:pPr>
            <w:r w:rsidRPr="00F51CC2">
              <w:rPr>
                <w:rFonts w:ascii="Cambria" w:hAnsi="Cambria"/>
              </w:rPr>
              <w:t>KIO</w:t>
            </w:r>
            <w:r w:rsidRPr="00F51CC2">
              <w:rPr>
                <w:rFonts w:ascii="Cambria" w:hAnsi="Cambria"/>
                <w:vertAlign w:val="subscript"/>
              </w:rPr>
              <w:t>3</w:t>
            </w:r>
          </w:p>
        </w:tc>
      </w:tr>
      <w:tr w:rsidR="005035AD" w:rsidRPr="00F51CC2" w:rsidTr="004D4503">
        <w:tc>
          <w:tcPr>
            <w:tcW w:w="1809" w:type="dxa"/>
            <w:vAlign w:val="center"/>
          </w:tcPr>
          <w:p w:rsidR="005035AD" w:rsidRPr="00F51CC2" w:rsidRDefault="006426D9" w:rsidP="006426D9">
            <w:pPr>
              <w:jc w:val="center"/>
              <w:rPr>
                <w:rFonts w:ascii="Cambria" w:hAnsi="Cambria"/>
              </w:rPr>
            </w:pPr>
            <w:r w:rsidRPr="00F51CC2">
              <w:rPr>
                <w:rFonts w:ascii="Cambria" w:hAnsi="Cambria"/>
              </w:rPr>
              <w:t>m</w:t>
            </w:r>
            <w:r w:rsidR="005035AD" w:rsidRPr="00F51CC2">
              <w:rPr>
                <w:rFonts w:ascii="Cambria" w:hAnsi="Cambria"/>
              </w:rPr>
              <w:t>a</w:t>
            </w:r>
            <w:r w:rsidR="00532C3F" w:rsidRPr="00F51CC2">
              <w:rPr>
                <w:rFonts w:ascii="Cambria" w:hAnsi="Cambria"/>
              </w:rPr>
              <w:t>g</w:t>
            </w:r>
            <w:r w:rsidR="00374636" w:rsidRPr="00F51CC2">
              <w:rPr>
                <w:rFonts w:ascii="Cambria" w:hAnsi="Cambria"/>
              </w:rPr>
              <w:t>n</w:t>
            </w:r>
            <w:r w:rsidR="00532C3F" w:rsidRPr="00F51CC2">
              <w:rPr>
                <w:rFonts w:ascii="Cambria" w:hAnsi="Cambria"/>
              </w:rPr>
              <w:t>esium</w:t>
            </w:r>
            <w:r w:rsidR="005035AD" w:rsidRPr="00F51CC2">
              <w:rPr>
                <w:rFonts w:ascii="Cambria" w:hAnsi="Cambria"/>
              </w:rPr>
              <w:t xml:space="preserve"> chloride</w:t>
            </w:r>
          </w:p>
        </w:tc>
        <w:tc>
          <w:tcPr>
            <w:tcW w:w="1985" w:type="dxa"/>
            <w:vAlign w:val="center"/>
          </w:tcPr>
          <w:p w:rsidR="005035AD" w:rsidRPr="00F51CC2" w:rsidRDefault="00234D30" w:rsidP="005035AD">
            <w:pPr>
              <w:jc w:val="center"/>
              <w:rPr>
                <w:rFonts w:ascii="Cambria" w:hAnsi="Cambria"/>
              </w:rPr>
            </w:pPr>
            <w:r w:rsidRPr="00F51CC2">
              <w:rPr>
                <w:rFonts w:ascii="Cambria" w:hAnsi="Cambria"/>
              </w:rPr>
              <w:t>waterige oplossing</w:t>
            </w:r>
          </w:p>
        </w:tc>
        <w:tc>
          <w:tcPr>
            <w:tcW w:w="1370" w:type="dxa"/>
            <w:gridSpan w:val="2"/>
            <w:vAlign w:val="center"/>
          </w:tcPr>
          <w:p w:rsidR="005035AD" w:rsidRPr="00F51CC2" w:rsidRDefault="005035AD" w:rsidP="00234D30">
            <w:pPr>
              <w:jc w:val="center"/>
              <w:rPr>
                <w:rFonts w:ascii="Cambria" w:hAnsi="Cambria"/>
              </w:rPr>
            </w:pPr>
            <w:r w:rsidRPr="00F51CC2">
              <w:rPr>
                <w:rFonts w:ascii="Cambria" w:hAnsi="Cambria"/>
              </w:rPr>
              <w:t>0</w:t>
            </w:r>
            <w:r w:rsidR="00234D30" w:rsidRPr="00F51CC2">
              <w:rPr>
                <w:rFonts w:ascii="Cambria" w:hAnsi="Cambria"/>
              </w:rPr>
              <w:t>,</w:t>
            </w:r>
            <w:r w:rsidRPr="00F51CC2">
              <w:rPr>
                <w:rFonts w:ascii="Cambria" w:hAnsi="Cambria"/>
              </w:rPr>
              <w:t>2 M</w:t>
            </w:r>
          </w:p>
        </w:tc>
        <w:tc>
          <w:tcPr>
            <w:tcW w:w="1181" w:type="dxa"/>
            <w:vAlign w:val="center"/>
          </w:tcPr>
          <w:p w:rsidR="005035AD" w:rsidRPr="00F51CC2" w:rsidRDefault="005035AD" w:rsidP="005035AD">
            <w:pPr>
              <w:autoSpaceDE w:val="0"/>
              <w:autoSpaceDN w:val="0"/>
              <w:adjustRightInd w:val="0"/>
              <w:jc w:val="center"/>
              <w:rPr>
                <w:rFonts w:ascii="Cambria" w:hAnsi="Cambria"/>
              </w:rPr>
            </w:pPr>
            <w:r w:rsidRPr="00F51CC2">
              <w:rPr>
                <w:rFonts w:ascii="Cambria" w:hAnsi="Cambria"/>
              </w:rPr>
              <w:t>25</w:t>
            </w:r>
            <w:r w:rsidR="00FE0A8B" w:rsidRPr="00F51CC2">
              <w:rPr>
                <w:rFonts w:ascii="Cambria" w:hAnsi="Cambria"/>
              </w:rPr>
              <w:t xml:space="preserve"> cm</w:t>
            </w:r>
            <w:r w:rsidR="00FE0A8B" w:rsidRPr="00F51CC2">
              <w:rPr>
                <w:rFonts w:ascii="Cambria" w:hAnsi="Cambria"/>
                <w:vertAlign w:val="superscript"/>
              </w:rPr>
              <w:t>3</w:t>
            </w:r>
          </w:p>
        </w:tc>
        <w:tc>
          <w:tcPr>
            <w:tcW w:w="2127" w:type="dxa"/>
            <w:vAlign w:val="center"/>
          </w:tcPr>
          <w:p w:rsidR="005035AD" w:rsidRPr="00F51CC2" w:rsidRDefault="00234D30" w:rsidP="005035AD">
            <w:pPr>
              <w:jc w:val="center"/>
              <w:rPr>
                <w:rFonts w:ascii="Cambria" w:hAnsi="Cambria"/>
              </w:rPr>
            </w:pPr>
            <w:r w:rsidRPr="00F51CC2">
              <w:rPr>
                <w:rFonts w:ascii="Cambria" w:hAnsi="Cambria"/>
              </w:rPr>
              <w:t xml:space="preserve">centrifugebuis </w:t>
            </w:r>
            <w:r w:rsidR="00FE0A8B" w:rsidRPr="00F51CC2">
              <w:rPr>
                <w:rFonts w:ascii="Cambria" w:hAnsi="Cambria"/>
              </w:rPr>
              <w:t>, 50 cm</w:t>
            </w:r>
            <w:r w:rsidR="00FE0A8B" w:rsidRPr="00F51CC2">
              <w:rPr>
                <w:rFonts w:ascii="Cambria" w:hAnsi="Cambria"/>
                <w:vertAlign w:val="superscript"/>
              </w:rPr>
              <w:t>3</w:t>
            </w:r>
          </w:p>
        </w:tc>
        <w:tc>
          <w:tcPr>
            <w:tcW w:w="1370" w:type="dxa"/>
            <w:gridSpan w:val="2"/>
            <w:vAlign w:val="center"/>
          </w:tcPr>
          <w:p w:rsidR="005035AD" w:rsidRPr="00F51CC2" w:rsidRDefault="005035AD" w:rsidP="005035AD">
            <w:pPr>
              <w:jc w:val="center"/>
              <w:rPr>
                <w:rFonts w:ascii="Cambria" w:hAnsi="Cambria"/>
              </w:rPr>
            </w:pPr>
            <w:r w:rsidRPr="00F51CC2">
              <w:rPr>
                <w:rFonts w:ascii="Cambria" w:hAnsi="Cambria"/>
              </w:rPr>
              <w:t>MgCl</w:t>
            </w:r>
            <w:r w:rsidRPr="00F51CC2">
              <w:rPr>
                <w:rFonts w:ascii="Cambria" w:hAnsi="Cambria"/>
                <w:vertAlign w:val="subscript"/>
              </w:rPr>
              <w:t>2</w:t>
            </w:r>
          </w:p>
        </w:tc>
      </w:tr>
      <w:tr w:rsidR="005035AD" w:rsidRPr="00F51CC2" w:rsidTr="004D4503">
        <w:tc>
          <w:tcPr>
            <w:tcW w:w="1809" w:type="dxa"/>
            <w:vAlign w:val="center"/>
          </w:tcPr>
          <w:p w:rsidR="005035AD" w:rsidRPr="00F51CC2" w:rsidRDefault="006426D9" w:rsidP="006426D9">
            <w:pPr>
              <w:jc w:val="center"/>
              <w:rPr>
                <w:rFonts w:ascii="Cambria" w:hAnsi="Cambria"/>
              </w:rPr>
            </w:pPr>
            <w:r w:rsidRPr="00F51CC2">
              <w:rPr>
                <w:rFonts w:ascii="Cambria" w:hAnsi="Cambria"/>
              </w:rPr>
              <w:t>natrium</w:t>
            </w:r>
            <w:r w:rsidR="00C30D7E" w:rsidRPr="00F51CC2">
              <w:rPr>
                <w:rFonts w:ascii="Cambria" w:hAnsi="Cambria"/>
              </w:rPr>
              <w:t xml:space="preserve"> </w:t>
            </w:r>
            <w:r w:rsidR="005035AD" w:rsidRPr="00F51CC2">
              <w:rPr>
                <w:rFonts w:ascii="Cambria" w:hAnsi="Cambria"/>
              </w:rPr>
              <w:t>carbon</w:t>
            </w:r>
            <w:r w:rsidRPr="00F51CC2">
              <w:rPr>
                <w:rFonts w:ascii="Cambria" w:hAnsi="Cambria"/>
              </w:rPr>
              <w:t>a</w:t>
            </w:r>
            <w:r w:rsidR="005035AD" w:rsidRPr="00F51CC2">
              <w:rPr>
                <w:rFonts w:ascii="Cambria" w:hAnsi="Cambria"/>
              </w:rPr>
              <w:t>at</w:t>
            </w:r>
          </w:p>
        </w:tc>
        <w:tc>
          <w:tcPr>
            <w:tcW w:w="1985" w:type="dxa"/>
            <w:vAlign w:val="center"/>
          </w:tcPr>
          <w:p w:rsidR="005035AD" w:rsidRPr="00F51CC2" w:rsidRDefault="00234D30" w:rsidP="005035AD">
            <w:pPr>
              <w:jc w:val="center"/>
              <w:rPr>
                <w:rFonts w:ascii="Cambria" w:hAnsi="Cambria"/>
              </w:rPr>
            </w:pPr>
            <w:r w:rsidRPr="00F51CC2">
              <w:rPr>
                <w:rFonts w:ascii="Cambria" w:hAnsi="Cambria"/>
              </w:rPr>
              <w:t>waterige oplossing</w:t>
            </w:r>
          </w:p>
        </w:tc>
        <w:tc>
          <w:tcPr>
            <w:tcW w:w="1370" w:type="dxa"/>
            <w:gridSpan w:val="2"/>
            <w:vAlign w:val="center"/>
          </w:tcPr>
          <w:p w:rsidR="005035AD" w:rsidRPr="00F51CC2" w:rsidRDefault="005035AD" w:rsidP="00234D30">
            <w:pPr>
              <w:jc w:val="center"/>
              <w:rPr>
                <w:rFonts w:ascii="Cambria" w:hAnsi="Cambria"/>
              </w:rPr>
            </w:pPr>
            <w:r w:rsidRPr="00F51CC2">
              <w:rPr>
                <w:rFonts w:ascii="Cambria" w:hAnsi="Cambria"/>
              </w:rPr>
              <w:t>0</w:t>
            </w:r>
            <w:r w:rsidR="00234D30" w:rsidRPr="00F51CC2">
              <w:rPr>
                <w:rFonts w:ascii="Cambria" w:hAnsi="Cambria"/>
              </w:rPr>
              <w:t>,</w:t>
            </w:r>
            <w:r w:rsidRPr="00F51CC2">
              <w:rPr>
                <w:rFonts w:ascii="Cambria" w:hAnsi="Cambria"/>
              </w:rPr>
              <w:t>2 M</w:t>
            </w:r>
          </w:p>
        </w:tc>
        <w:tc>
          <w:tcPr>
            <w:tcW w:w="1181" w:type="dxa"/>
            <w:vAlign w:val="center"/>
          </w:tcPr>
          <w:p w:rsidR="005035AD" w:rsidRPr="00F51CC2" w:rsidRDefault="005035AD" w:rsidP="005035AD">
            <w:pPr>
              <w:autoSpaceDE w:val="0"/>
              <w:autoSpaceDN w:val="0"/>
              <w:adjustRightInd w:val="0"/>
              <w:jc w:val="center"/>
              <w:rPr>
                <w:rFonts w:ascii="Cambria" w:hAnsi="Cambria"/>
              </w:rPr>
            </w:pPr>
            <w:r w:rsidRPr="00F51CC2">
              <w:rPr>
                <w:rFonts w:ascii="Cambria" w:hAnsi="Cambria"/>
              </w:rPr>
              <w:t>25</w:t>
            </w:r>
            <w:r w:rsidR="00FE0A8B" w:rsidRPr="00F51CC2">
              <w:rPr>
                <w:rFonts w:ascii="Cambria" w:hAnsi="Cambria"/>
              </w:rPr>
              <w:t xml:space="preserve"> cm</w:t>
            </w:r>
            <w:r w:rsidR="00FE0A8B" w:rsidRPr="00F51CC2">
              <w:rPr>
                <w:rFonts w:ascii="Cambria" w:hAnsi="Cambria"/>
                <w:vertAlign w:val="superscript"/>
              </w:rPr>
              <w:t>3</w:t>
            </w:r>
          </w:p>
        </w:tc>
        <w:tc>
          <w:tcPr>
            <w:tcW w:w="2127" w:type="dxa"/>
            <w:vAlign w:val="center"/>
          </w:tcPr>
          <w:p w:rsidR="005035AD" w:rsidRPr="00F51CC2" w:rsidRDefault="00234D30" w:rsidP="005035AD">
            <w:pPr>
              <w:jc w:val="center"/>
              <w:rPr>
                <w:rFonts w:ascii="Cambria" w:hAnsi="Cambria"/>
              </w:rPr>
            </w:pPr>
            <w:r w:rsidRPr="00F51CC2">
              <w:rPr>
                <w:rFonts w:ascii="Cambria" w:hAnsi="Cambria"/>
              </w:rPr>
              <w:t xml:space="preserve">centrifugebuis </w:t>
            </w:r>
            <w:r w:rsidR="00FE0A8B" w:rsidRPr="00F51CC2">
              <w:rPr>
                <w:rFonts w:ascii="Cambria" w:hAnsi="Cambria"/>
              </w:rPr>
              <w:t>, 50 cm</w:t>
            </w:r>
            <w:r w:rsidR="00FE0A8B" w:rsidRPr="00F51CC2">
              <w:rPr>
                <w:rFonts w:ascii="Cambria" w:hAnsi="Cambria"/>
                <w:vertAlign w:val="superscript"/>
              </w:rPr>
              <w:t>3</w:t>
            </w:r>
          </w:p>
        </w:tc>
        <w:tc>
          <w:tcPr>
            <w:tcW w:w="1370" w:type="dxa"/>
            <w:gridSpan w:val="2"/>
            <w:vAlign w:val="center"/>
          </w:tcPr>
          <w:p w:rsidR="005035AD" w:rsidRPr="00F51CC2" w:rsidRDefault="005035AD" w:rsidP="005035AD">
            <w:pPr>
              <w:jc w:val="center"/>
              <w:rPr>
                <w:rFonts w:ascii="Cambria" w:hAnsi="Cambria"/>
              </w:rPr>
            </w:pPr>
            <w:r w:rsidRPr="00F51CC2">
              <w:rPr>
                <w:rFonts w:ascii="Cambria" w:hAnsi="Cambria"/>
              </w:rPr>
              <w:t>Na</w:t>
            </w:r>
            <w:r w:rsidRPr="00F51CC2">
              <w:rPr>
                <w:rFonts w:ascii="Cambria" w:hAnsi="Cambria"/>
                <w:vertAlign w:val="subscript"/>
              </w:rPr>
              <w:t>2</w:t>
            </w:r>
            <w:r w:rsidRPr="00F51CC2">
              <w:rPr>
                <w:rFonts w:ascii="Cambria" w:hAnsi="Cambria"/>
              </w:rPr>
              <w:t>CO</w:t>
            </w:r>
            <w:r w:rsidRPr="00F51CC2">
              <w:rPr>
                <w:rFonts w:ascii="Cambria" w:hAnsi="Cambria"/>
                <w:vertAlign w:val="subscript"/>
              </w:rPr>
              <w:t>3</w:t>
            </w:r>
          </w:p>
        </w:tc>
      </w:tr>
      <w:tr w:rsidR="005035AD" w:rsidRPr="00F51CC2" w:rsidTr="004D4503">
        <w:tc>
          <w:tcPr>
            <w:tcW w:w="1809" w:type="dxa"/>
            <w:vAlign w:val="center"/>
          </w:tcPr>
          <w:p w:rsidR="005035AD" w:rsidRPr="00F51CC2" w:rsidRDefault="006426D9" w:rsidP="006426D9">
            <w:pPr>
              <w:jc w:val="center"/>
              <w:rPr>
                <w:rFonts w:ascii="Cambria" w:hAnsi="Cambria"/>
              </w:rPr>
            </w:pPr>
            <w:r w:rsidRPr="00F51CC2">
              <w:rPr>
                <w:rFonts w:ascii="Cambria" w:hAnsi="Cambria"/>
              </w:rPr>
              <w:t>natriumsulfiet</w:t>
            </w:r>
          </w:p>
        </w:tc>
        <w:tc>
          <w:tcPr>
            <w:tcW w:w="1985" w:type="dxa"/>
            <w:vAlign w:val="center"/>
          </w:tcPr>
          <w:p w:rsidR="005035AD" w:rsidRPr="00F51CC2" w:rsidRDefault="00234D30" w:rsidP="005035AD">
            <w:pPr>
              <w:jc w:val="center"/>
              <w:rPr>
                <w:rFonts w:ascii="Cambria" w:hAnsi="Cambria"/>
              </w:rPr>
            </w:pPr>
            <w:r w:rsidRPr="00F51CC2">
              <w:rPr>
                <w:rFonts w:ascii="Cambria" w:hAnsi="Cambria"/>
              </w:rPr>
              <w:t>waterige oplossing</w:t>
            </w:r>
          </w:p>
        </w:tc>
        <w:tc>
          <w:tcPr>
            <w:tcW w:w="1370" w:type="dxa"/>
            <w:gridSpan w:val="2"/>
            <w:vAlign w:val="center"/>
          </w:tcPr>
          <w:p w:rsidR="005035AD" w:rsidRPr="00F51CC2" w:rsidRDefault="005035AD" w:rsidP="00234D30">
            <w:pPr>
              <w:jc w:val="center"/>
              <w:rPr>
                <w:rFonts w:ascii="Cambria" w:hAnsi="Cambria"/>
              </w:rPr>
            </w:pPr>
            <w:r w:rsidRPr="00F51CC2">
              <w:rPr>
                <w:rFonts w:ascii="Cambria" w:hAnsi="Cambria"/>
              </w:rPr>
              <w:t>0</w:t>
            </w:r>
            <w:r w:rsidR="00234D30" w:rsidRPr="00F51CC2">
              <w:rPr>
                <w:rFonts w:ascii="Cambria" w:hAnsi="Cambria"/>
              </w:rPr>
              <w:t>,</w:t>
            </w:r>
            <w:r w:rsidRPr="00F51CC2">
              <w:rPr>
                <w:rFonts w:ascii="Cambria" w:hAnsi="Cambria"/>
              </w:rPr>
              <w:t>2 M</w:t>
            </w:r>
          </w:p>
        </w:tc>
        <w:tc>
          <w:tcPr>
            <w:tcW w:w="1181" w:type="dxa"/>
            <w:vAlign w:val="center"/>
          </w:tcPr>
          <w:p w:rsidR="005035AD" w:rsidRPr="00F51CC2" w:rsidRDefault="005035AD" w:rsidP="005035AD">
            <w:pPr>
              <w:autoSpaceDE w:val="0"/>
              <w:autoSpaceDN w:val="0"/>
              <w:adjustRightInd w:val="0"/>
              <w:jc w:val="center"/>
              <w:rPr>
                <w:rFonts w:ascii="Cambria" w:hAnsi="Cambria"/>
              </w:rPr>
            </w:pPr>
            <w:r w:rsidRPr="00F51CC2">
              <w:rPr>
                <w:rFonts w:ascii="Cambria" w:hAnsi="Cambria"/>
              </w:rPr>
              <w:t>25</w:t>
            </w:r>
            <w:r w:rsidR="00FE0A8B" w:rsidRPr="00F51CC2">
              <w:rPr>
                <w:rFonts w:ascii="Cambria" w:hAnsi="Cambria"/>
              </w:rPr>
              <w:t xml:space="preserve"> cm</w:t>
            </w:r>
            <w:r w:rsidR="00FE0A8B" w:rsidRPr="00F51CC2">
              <w:rPr>
                <w:rFonts w:ascii="Cambria" w:hAnsi="Cambria"/>
                <w:vertAlign w:val="superscript"/>
              </w:rPr>
              <w:t>3</w:t>
            </w:r>
          </w:p>
        </w:tc>
        <w:tc>
          <w:tcPr>
            <w:tcW w:w="2127" w:type="dxa"/>
            <w:vAlign w:val="center"/>
          </w:tcPr>
          <w:p w:rsidR="005035AD" w:rsidRPr="00F51CC2" w:rsidRDefault="00234D30" w:rsidP="005035AD">
            <w:pPr>
              <w:jc w:val="center"/>
              <w:rPr>
                <w:rFonts w:ascii="Cambria" w:hAnsi="Cambria"/>
              </w:rPr>
            </w:pPr>
            <w:r w:rsidRPr="00F51CC2">
              <w:rPr>
                <w:rFonts w:ascii="Cambria" w:hAnsi="Cambria"/>
              </w:rPr>
              <w:t xml:space="preserve">centrifugebuis </w:t>
            </w:r>
            <w:r w:rsidR="00FE0A8B" w:rsidRPr="00F51CC2">
              <w:rPr>
                <w:rFonts w:ascii="Cambria" w:hAnsi="Cambria"/>
              </w:rPr>
              <w:t>, 50 cm</w:t>
            </w:r>
            <w:r w:rsidR="00FE0A8B" w:rsidRPr="00F51CC2">
              <w:rPr>
                <w:rFonts w:ascii="Cambria" w:hAnsi="Cambria"/>
                <w:vertAlign w:val="superscript"/>
              </w:rPr>
              <w:t>3</w:t>
            </w:r>
          </w:p>
        </w:tc>
        <w:tc>
          <w:tcPr>
            <w:tcW w:w="1370" w:type="dxa"/>
            <w:gridSpan w:val="2"/>
            <w:vAlign w:val="center"/>
          </w:tcPr>
          <w:p w:rsidR="005035AD" w:rsidRPr="00F51CC2" w:rsidRDefault="005035AD" w:rsidP="005035AD">
            <w:pPr>
              <w:jc w:val="center"/>
              <w:rPr>
                <w:rFonts w:ascii="Cambria" w:hAnsi="Cambria"/>
              </w:rPr>
            </w:pPr>
            <w:r w:rsidRPr="00F51CC2">
              <w:rPr>
                <w:rFonts w:ascii="Cambria" w:hAnsi="Cambria"/>
              </w:rPr>
              <w:t>Na</w:t>
            </w:r>
            <w:r w:rsidRPr="00F51CC2">
              <w:rPr>
                <w:rFonts w:ascii="Cambria" w:hAnsi="Cambria"/>
                <w:vertAlign w:val="subscript"/>
              </w:rPr>
              <w:t>2</w:t>
            </w:r>
            <w:r w:rsidRPr="00F51CC2">
              <w:rPr>
                <w:rFonts w:ascii="Cambria" w:hAnsi="Cambria"/>
              </w:rPr>
              <w:t>SO</w:t>
            </w:r>
            <w:r w:rsidRPr="00F51CC2">
              <w:rPr>
                <w:rFonts w:ascii="Cambria" w:hAnsi="Cambria"/>
                <w:vertAlign w:val="subscript"/>
              </w:rPr>
              <w:t>3</w:t>
            </w:r>
          </w:p>
        </w:tc>
      </w:tr>
      <w:tr w:rsidR="005035AD" w:rsidRPr="00F51CC2" w:rsidTr="004D4503">
        <w:tc>
          <w:tcPr>
            <w:tcW w:w="1809" w:type="dxa"/>
            <w:vAlign w:val="center"/>
          </w:tcPr>
          <w:p w:rsidR="005035AD" w:rsidRPr="00F51CC2" w:rsidRDefault="006426D9" w:rsidP="006426D9">
            <w:pPr>
              <w:jc w:val="center"/>
              <w:rPr>
                <w:rFonts w:ascii="Cambria" w:hAnsi="Cambria"/>
              </w:rPr>
            </w:pPr>
            <w:r w:rsidRPr="00F51CC2">
              <w:rPr>
                <w:rFonts w:ascii="Cambria" w:hAnsi="Cambria"/>
              </w:rPr>
              <w:t>a</w:t>
            </w:r>
            <w:r w:rsidR="005035AD" w:rsidRPr="00F51CC2">
              <w:rPr>
                <w:rFonts w:ascii="Cambria" w:hAnsi="Cambria"/>
              </w:rPr>
              <w:t>mmonia</w:t>
            </w:r>
            <w:r w:rsidR="003F61F5" w:rsidRPr="00F51CC2">
              <w:rPr>
                <w:rFonts w:ascii="Cambria" w:hAnsi="Cambria"/>
              </w:rPr>
              <w:t>*</w:t>
            </w:r>
          </w:p>
        </w:tc>
        <w:tc>
          <w:tcPr>
            <w:tcW w:w="1985" w:type="dxa"/>
            <w:vAlign w:val="center"/>
          </w:tcPr>
          <w:p w:rsidR="005035AD" w:rsidRPr="00F51CC2" w:rsidRDefault="00234D30" w:rsidP="005035AD">
            <w:pPr>
              <w:jc w:val="center"/>
              <w:rPr>
                <w:rFonts w:ascii="Cambria" w:hAnsi="Cambria"/>
              </w:rPr>
            </w:pPr>
            <w:r w:rsidRPr="00F51CC2">
              <w:rPr>
                <w:rFonts w:ascii="Cambria" w:hAnsi="Cambria"/>
              </w:rPr>
              <w:t>waterige oplossing</w:t>
            </w:r>
          </w:p>
        </w:tc>
        <w:tc>
          <w:tcPr>
            <w:tcW w:w="1370" w:type="dxa"/>
            <w:gridSpan w:val="2"/>
            <w:vAlign w:val="center"/>
          </w:tcPr>
          <w:p w:rsidR="005035AD" w:rsidRPr="00F51CC2" w:rsidRDefault="005035AD" w:rsidP="005035AD">
            <w:pPr>
              <w:jc w:val="center"/>
              <w:rPr>
                <w:rFonts w:ascii="Cambria" w:hAnsi="Cambria"/>
              </w:rPr>
            </w:pPr>
            <w:r w:rsidRPr="00F51CC2">
              <w:rPr>
                <w:rFonts w:ascii="Cambria" w:hAnsi="Cambria"/>
              </w:rPr>
              <w:t>1 M</w:t>
            </w:r>
          </w:p>
        </w:tc>
        <w:tc>
          <w:tcPr>
            <w:tcW w:w="1181" w:type="dxa"/>
            <w:vAlign w:val="center"/>
          </w:tcPr>
          <w:p w:rsidR="005035AD" w:rsidRPr="00F51CC2" w:rsidRDefault="003F61F5" w:rsidP="005035AD">
            <w:pPr>
              <w:autoSpaceDE w:val="0"/>
              <w:autoSpaceDN w:val="0"/>
              <w:adjustRightInd w:val="0"/>
              <w:jc w:val="center"/>
              <w:rPr>
                <w:rFonts w:ascii="Cambria" w:hAnsi="Cambria"/>
              </w:rPr>
            </w:pPr>
            <w:r w:rsidRPr="00F51CC2">
              <w:rPr>
                <w:rFonts w:ascii="Cambria" w:hAnsi="Cambria"/>
              </w:rPr>
              <w:t>2</w:t>
            </w:r>
            <w:r w:rsidR="005035AD" w:rsidRPr="00F51CC2">
              <w:rPr>
                <w:rFonts w:ascii="Cambria" w:hAnsi="Cambria"/>
              </w:rPr>
              <w:t>5</w:t>
            </w:r>
            <w:r w:rsidR="00FE0A8B" w:rsidRPr="00F51CC2">
              <w:rPr>
                <w:rFonts w:ascii="Cambria" w:hAnsi="Cambria"/>
              </w:rPr>
              <w:t xml:space="preserve"> cm</w:t>
            </w:r>
            <w:r w:rsidR="00FE0A8B" w:rsidRPr="00F51CC2">
              <w:rPr>
                <w:rFonts w:ascii="Cambria" w:hAnsi="Cambria"/>
                <w:vertAlign w:val="superscript"/>
              </w:rPr>
              <w:t>3</w:t>
            </w:r>
          </w:p>
        </w:tc>
        <w:tc>
          <w:tcPr>
            <w:tcW w:w="2127" w:type="dxa"/>
            <w:vAlign w:val="center"/>
          </w:tcPr>
          <w:p w:rsidR="005035AD" w:rsidRPr="00F51CC2" w:rsidRDefault="00234D30" w:rsidP="005035AD">
            <w:pPr>
              <w:jc w:val="center"/>
              <w:rPr>
                <w:rFonts w:ascii="Cambria" w:hAnsi="Cambria"/>
              </w:rPr>
            </w:pPr>
            <w:r w:rsidRPr="00F51CC2">
              <w:rPr>
                <w:rFonts w:ascii="Cambria" w:hAnsi="Cambria"/>
              </w:rPr>
              <w:t xml:space="preserve">centrifugebuis </w:t>
            </w:r>
            <w:r w:rsidR="00FE0A8B" w:rsidRPr="00F51CC2">
              <w:rPr>
                <w:rFonts w:ascii="Cambria" w:hAnsi="Cambria"/>
              </w:rPr>
              <w:t>, 50 cm</w:t>
            </w:r>
            <w:r w:rsidR="00FE0A8B" w:rsidRPr="00F51CC2">
              <w:rPr>
                <w:rFonts w:ascii="Cambria" w:hAnsi="Cambria"/>
                <w:vertAlign w:val="superscript"/>
              </w:rPr>
              <w:t>3</w:t>
            </w:r>
          </w:p>
        </w:tc>
        <w:tc>
          <w:tcPr>
            <w:tcW w:w="1370" w:type="dxa"/>
            <w:gridSpan w:val="2"/>
            <w:vAlign w:val="center"/>
          </w:tcPr>
          <w:p w:rsidR="005035AD" w:rsidRPr="00F51CC2" w:rsidRDefault="005035AD" w:rsidP="005035AD">
            <w:pPr>
              <w:jc w:val="center"/>
              <w:rPr>
                <w:rFonts w:ascii="Cambria" w:hAnsi="Cambria"/>
              </w:rPr>
            </w:pPr>
            <w:r w:rsidRPr="00F51CC2">
              <w:rPr>
                <w:rFonts w:ascii="Cambria" w:hAnsi="Cambria"/>
              </w:rPr>
              <w:t>NH</w:t>
            </w:r>
            <w:r w:rsidRPr="00F51CC2">
              <w:rPr>
                <w:rFonts w:ascii="Cambria" w:hAnsi="Cambria"/>
                <w:vertAlign w:val="subscript"/>
              </w:rPr>
              <w:t>3</w:t>
            </w:r>
            <w:r w:rsidRPr="00F51CC2">
              <w:rPr>
                <w:rFonts w:ascii="Cambria" w:hAnsi="Cambria"/>
              </w:rPr>
              <w:t>(aq)</w:t>
            </w:r>
          </w:p>
        </w:tc>
      </w:tr>
    </w:tbl>
    <w:p w:rsidR="007C21AC" w:rsidRPr="00F51CC2" w:rsidRDefault="00FE47A5" w:rsidP="00FE47A5">
      <w:pPr>
        <w:pStyle w:val="Instructions"/>
        <w:numPr>
          <w:ilvl w:val="0"/>
          <w:numId w:val="0"/>
        </w:numPr>
        <w:ind w:left="714" w:hanging="357"/>
      </w:pPr>
      <w:r w:rsidRPr="00F51CC2">
        <w:t xml:space="preserve">* </w:t>
      </w:r>
      <w:r w:rsidR="003C5ED2" w:rsidRPr="00F51CC2">
        <w:t>s</w:t>
      </w:r>
      <w:r w:rsidR="00C30D7E" w:rsidRPr="00F51CC2">
        <w:t xml:space="preserve">alpeterzuur en </w:t>
      </w:r>
      <w:r w:rsidRPr="00F51CC2">
        <w:t xml:space="preserve">ammonia </w:t>
      </w:r>
      <w:r w:rsidR="00C30D7E" w:rsidRPr="00F51CC2">
        <w:t>zijn ook nodig in een volgende opdracht</w:t>
      </w:r>
    </w:p>
    <w:p w:rsidR="006B6A61" w:rsidRPr="00F51CC2" w:rsidRDefault="004B0833" w:rsidP="00A77FDC">
      <w:pPr>
        <w:pStyle w:val="Kop1"/>
        <w:rPr>
          <w:lang w:val="nl-NL"/>
        </w:rPr>
      </w:pPr>
      <w:r w:rsidRPr="00F51CC2">
        <w:rPr>
          <w:lang w:val="nl-NL"/>
        </w:rPr>
        <w:lastRenderedPageBreak/>
        <w:t>Opdracht 1</w:t>
      </w:r>
    </w:p>
    <w:p w:rsidR="00E01749" w:rsidRPr="00F51CC2" w:rsidRDefault="004B0833" w:rsidP="00E01749">
      <w:pPr>
        <w:pStyle w:val="Problemtext"/>
        <w:rPr>
          <w:lang w:val="nl-NL"/>
        </w:rPr>
      </w:pPr>
      <w:r w:rsidRPr="00F51CC2">
        <w:rPr>
          <w:lang w:val="nl-NL"/>
        </w:rPr>
        <w:t xml:space="preserve">Je krijgt 10 verschillende stoffen opgelost in 5 onbekende oplossingen. Iedere genummerde buis bevat twee van de volgende stoffen in </w:t>
      </w:r>
      <w:r w:rsidR="008F28E1" w:rsidRPr="00F51CC2">
        <w:rPr>
          <w:lang w:val="nl-NL"/>
        </w:rPr>
        <w:t>water opgelost</w:t>
      </w:r>
      <w:r w:rsidRPr="00F51CC2">
        <w:rPr>
          <w:lang w:val="nl-NL"/>
        </w:rPr>
        <w:t xml:space="preserve"> (iedere stof is één keer gebruikt)</w:t>
      </w:r>
      <w:r w:rsidR="00E01749" w:rsidRPr="00F51CC2">
        <w:rPr>
          <w:lang w:val="nl-NL"/>
        </w:rPr>
        <w:t>:</w:t>
      </w:r>
    </w:p>
    <w:p w:rsidR="00E01749" w:rsidRPr="00F51CC2" w:rsidRDefault="00E01749" w:rsidP="00E01749">
      <w:pPr>
        <w:pStyle w:val="Problemtext"/>
        <w:rPr>
          <w:lang w:val="nl-NL"/>
        </w:rPr>
      </w:pPr>
      <w:r w:rsidRPr="00F51CC2">
        <w:rPr>
          <w:lang w:val="nl-NL"/>
        </w:rPr>
        <w:t>AgNO</w:t>
      </w:r>
      <w:r w:rsidRPr="00F51CC2">
        <w:rPr>
          <w:vertAlign w:val="subscript"/>
          <w:lang w:val="nl-NL"/>
        </w:rPr>
        <w:t>3</w:t>
      </w:r>
      <w:r w:rsidRPr="00F51CC2">
        <w:rPr>
          <w:lang w:val="nl-NL"/>
        </w:rPr>
        <w:t>, Al</w:t>
      </w:r>
      <w:r w:rsidRPr="00F51CC2">
        <w:rPr>
          <w:vertAlign w:val="subscript"/>
          <w:lang w:val="nl-NL"/>
        </w:rPr>
        <w:t>2</w:t>
      </w:r>
      <w:r w:rsidRPr="00F51CC2">
        <w:rPr>
          <w:lang w:val="nl-NL"/>
        </w:rPr>
        <w:t>(SO</w:t>
      </w:r>
      <w:r w:rsidRPr="00F51CC2">
        <w:rPr>
          <w:vertAlign w:val="subscript"/>
          <w:lang w:val="nl-NL"/>
        </w:rPr>
        <w:t>4</w:t>
      </w:r>
      <w:r w:rsidRPr="00F51CC2">
        <w:rPr>
          <w:lang w:val="nl-NL"/>
        </w:rPr>
        <w:t>)</w:t>
      </w:r>
      <w:r w:rsidRPr="00F51CC2">
        <w:rPr>
          <w:vertAlign w:val="subscript"/>
          <w:lang w:val="nl-NL"/>
        </w:rPr>
        <w:t>3</w:t>
      </w:r>
      <w:r w:rsidRPr="00F51CC2">
        <w:rPr>
          <w:lang w:val="nl-NL"/>
        </w:rPr>
        <w:t>, Ba(NO</w:t>
      </w:r>
      <w:r w:rsidRPr="00F51CC2">
        <w:rPr>
          <w:vertAlign w:val="subscript"/>
          <w:lang w:val="nl-NL"/>
        </w:rPr>
        <w:t>3</w:t>
      </w:r>
      <w:r w:rsidRPr="00F51CC2">
        <w:rPr>
          <w:lang w:val="nl-NL"/>
        </w:rPr>
        <w:t>)</w:t>
      </w:r>
      <w:r w:rsidRPr="00F51CC2">
        <w:rPr>
          <w:vertAlign w:val="subscript"/>
          <w:lang w:val="nl-NL"/>
        </w:rPr>
        <w:t>2</w:t>
      </w:r>
      <w:r w:rsidRPr="00F51CC2">
        <w:rPr>
          <w:lang w:val="nl-NL"/>
        </w:rPr>
        <w:t>, Fe(NO</w:t>
      </w:r>
      <w:r w:rsidRPr="00F51CC2">
        <w:rPr>
          <w:vertAlign w:val="subscript"/>
          <w:lang w:val="nl-NL"/>
        </w:rPr>
        <w:t>3</w:t>
      </w:r>
      <w:r w:rsidRPr="00F51CC2">
        <w:rPr>
          <w:lang w:val="nl-NL"/>
        </w:rPr>
        <w:t>)</w:t>
      </w:r>
      <w:r w:rsidRPr="00F51CC2">
        <w:rPr>
          <w:vertAlign w:val="subscript"/>
          <w:lang w:val="nl-NL"/>
        </w:rPr>
        <w:t>3</w:t>
      </w:r>
      <w:r w:rsidRPr="00F51CC2">
        <w:rPr>
          <w:lang w:val="nl-NL"/>
        </w:rPr>
        <w:t>, KI, KIO</w:t>
      </w:r>
      <w:r w:rsidRPr="00F51CC2">
        <w:rPr>
          <w:vertAlign w:val="subscript"/>
          <w:lang w:val="nl-NL"/>
        </w:rPr>
        <w:t>3</w:t>
      </w:r>
      <w:r w:rsidRPr="00F51CC2">
        <w:rPr>
          <w:lang w:val="nl-NL"/>
        </w:rPr>
        <w:t>, Na</w:t>
      </w:r>
      <w:r w:rsidRPr="00F51CC2">
        <w:rPr>
          <w:vertAlign w:val="subscript"/>
          <w:lang w:val="nl-NL"/>
        </w:rPr>
        <w:t>2</w:t>
      </w:r>
      <w:r w:rsidRPr="00F51CC2">
        <w:rPr>
          <w:lang w:val="nl-NL"/>
        </w:rPr>
        <w:t>CO</w:t>
      </w:r>
      <w:r w:rsidRPr="00F51CC2">
        <w:rPr>
          <w:vertAlign w:val="subscript"/>
          <w:lang w:val="nl-NL"/>
        </w:rPr>
        <w:t>3</w:t>
      </w:r>
      <w:r w:rsidRPr="00F51CC2">
        <w:rPr>
          <w:lang w:val="nl-NL"/>
        </w:rPr>
        <w:t>, Na</w:t>
      </w:r>
      <w:r w:rsidRPr="00F51CC2">
        <w:rPr>
          <w:vertAlign w:val="subscript"/>
          <w:lang w:val="nl-NL"/>
        </w:rPr>
        <w:t>2</w:t>
      </w:r>
      <w:r w:rsidRPr="00F51CC2">
        <w:rPr>
          <w:lang w:val="nl-NL"/>
        </w:rPr>
        <w:t>SO</w:t>
      </w:r>
      <w:r w:rsidRPr="00F51CC2">
        <w:rPr>
          <w:vertAlign w:val="subscript"/>
          <w:lang w:val="nl-NL"/>
        </w:rPr>
        <w:t>3</w:t>
      </w:r>
      <w:r w:rsidRPr="00F51CC2">
        <w:rPr>
          <w:lang w:val="nl-NL"/>
        </w:rPr>
        <w:t>, MgCl</w:t>
      </w:r>
      <w:r w:rsidRPr="00F51CC2">
        <w:rPr>
          <w:vertAlign w:val="subscript"/>
          <w:lang w:val="nl-NL"/>
        </w:rPr>
        <w:t>2</w:t>
      </w:r>
      <w:r w:rsidRPr="00F51CC2">
        <w:rPr>
          <w:lang w:val="nl-NL"/>
        </w:rPr>
        <w:t>, NH</w:t>
      </w:r>
      <w:r w:rsidRPr="00F51CC2">
        <w:rPr>
          <w:vertAlign w:val="subscript"/>
          <w:lang w:val="nl-NL"/>
        </w:rPr>
        <w:t>3</w:t>
      </w:r>
    </w:p>
    <w:p w:rsidR="004C595D" w:rsidRPr="00F51CC2" w:rsidRDefault="0040621F" w:rsidP="00E01749">
      <w:pPr>
        <w:pStyle w:val="Problemtext"/>
        <w:rPr>
          <w:lang w:val="nl-NL"/>
        </w:rPr>
      </w:pPr>
      <w:r w:rsidRPr="00F51CC2">
        <w:rPr>
          <w:lang w:val="nl-NL"/>
        </w:rPr>
        <w:t xml:space="preserve">Behalve de oplossingen van de 10 zuivere stoffen die hiervoor </w:t>
      </w:r>
      <w:r w:rsidR="00C30D7E" w:rsidRPr="00F51CC2">
        <w:rPr>
          <w:lang w:val="nl-NL"/>
        </w:rPr>
        <w:t>zijn vermeld</w:t>
      </w:r>
      <w:r w:rsidRPr="00F51CC2">
        <w:rPr>
          <w:lang w:val="nl-NL"/>
        </w:rPr>
        <w:t xml:space="preserve">, krijg je een oplossing van </w:t>
      </w:r>
      <w:r w:rsidR="004C595D" w:rsidRPr="00F51CC2">
        <w:rPr>
          <w:lang w:val="nl-NL"/>
        </w:rPr>
        <w:t>HNO</w:t>
      </w:r>
      <w:r w:rsidR="004C595D" w:rsidRPr="00F51CC2">
        <w:rPr>
          <w:vertAlign w:val="subscript"/>
          <w:lang w:val="nl-NL"/>
        </w:rPr>
        <w:t>3</w:t>
      </w:r>
      <w:r w:rsidRPr="00F51CC2">
        <w:rPr>
          <w:lang w:val="nl-NL"/>
        </w:rPr>
        <w:t>, een oplossing van</w:t>
      </w:r>
      <w:r w:rsidR="004C595D" w:rsidRPr="00F51CC2">
        <w:rPr>
          <w:lang w:val="nl-NL"/>
        </w:rPr>
        <w:t xml:space="preserve"> NaOH</w:t>
      </w:r>
      <w:r w:rsidRPr="00F51CC2">
        <w:rPr>
          <w:lang w:val="nl-NL"/>
        </w:rPr>
        <w:t xml:space="preserve"> en hexaan.</w:t>
      </w:r>
    </w:p>
    <w:p w:rsidR="00E01749" w:rsidRPr="00F51CC2" w:rsidRDefault="00C1176A" w:rsidP="00E01749">
      <w:pPr>
        <w:pStyle w:val="Problemtext"/>
        <w:rPr>
          <w:lang w:val="nl-NL"/>
        </w:rPr>
      </w:pPr>
      <w:r w:rsidRPr="00F51CC2">
        <w:rPr>
          <w:lang w:val="nl-NL"/>
        </w:rPr>
        <w:t>Om de</w:t>
      </w:r>
      <w:r w:rsidR="003C5ED2" w:rsidRPr="00F51CC2">
        <w:rPr>
          <w:lang w:val="nl-NL"/>
        </w:rPr>
        <w:t xml:space="preserve"> </w:t>
      </w:r>
      <w:r w:rsidRPr="00F51CC2">
        <w:rPr>
          <w:lang w:val="nl-NL"/>
        </w:rPr>
        <w:t>5 oplossingen te identificeren</w:t>
      </w:r>
      <w:r w:rsidR="008F28E1" w:rsidRPr="00F51CC2">
        <w:rPr>
          <w:lang w:val="nl-NL"/>
        </w:rPr>
        <w:t>,</w:t>
      </w:r>
      <w:r w:rsidR="003C5ED2" w:rsidRPr="00F51CC2">
        <w:rPr>
          <w:lang w:val="nl-NL"/>
        </w:rPr>
        <w:t xml:space="preserve"> mag je gebruik</w:t>
      </w:r>
      <w:r w:rsidRPr="00F51CC2">
        <w:rPr>
          <w:lang w:val="nl-NL"/>
        </w:rPr>
        <w:t xml:space="preserve">maken van de (lege) reageerbuizen en van de verstrekte vloeistof en oplossingen (inclusief de 5 </w:t>
      </w:r>
      <w:r w:rsidR="003C5ED2" w:rsidRPr="00F51CC2">
        <w:rPr>
          <w:lang w:val="nl-NL"/>
        </w:rPr>
        <w:t>te onderzoeken</w:t>
      </w:r>
      <w:r w:rsidRPr="00F51CC2">
        <w:rPr>
          <w:lang w:val="nl-NL"/>
        </w:rPr>
        <w:t xml:space="preserve"> oplossingen).</w:t>
      </w:r>
      <w:r w:rsidR="00E01749" w:rsidRPr="00F51CC2">
        <w:rPr>
          <w:lang w:val="nl-NL"/>
        </w:rPr>
        <w:t xml:space="preserve"> </w:t>
      </w:r>
      <w:r w:rsidRPr="00F51CC2">
        <w:rPr>
          <w:lang w:val="nl-NL"/>
        </w:rPr>
        <w:t>Verder mag een trechter en filtree</w:t>
      </w:r>
      <w:r w:rsidR="00C30D7E" w:rsidRPr="00F51CC2">
        <w:rPr>
          <w:lang w:val="nl-NL"/>
        </w:rPr>
        <w:t>rpapier gebruikt worden om meng</w:t>
      </w:r>
      <w:r w:rsidRPr="00F51CC2">
        <w:rPr>
          <w:lang w:val="nl-NL"/>
        </w:rPr>
        <w:t>sels te scheiden.</w:t>
      </w:r>
    </w:p>
    <w:p w:rsidR="00C1176A" w:rsidRPr="00F51CC2" w:rsidRDefault="00C1176A" w:rsidP="00E01749">
      <w:pPr>
        <w:pStyle w:val="Subquestion"/>
        <w:rPr>
          <w:lang w:val="nl-NL"/>
        </w:rPr>
      </w:pPr>
      <w:r w:rsidRPr="00F51CC2">
        <w:rPr>
          <w:rStyle w:val="Subquestionemphasis"/>
          <w:lang w:val="nl-NL"/>
        </w:rPr>
        <w:t>Identificeer</w:t>
      </w:r>
      <w:r w:rsidRPr="00F51CC2">
        <w:rPr>
          <w:rStyle w:val="Subquestionemphasis"/>
          <w:u w:val="none"/>
          <w:lang w:val="nl-NL"/>
        </w:rPr>
        <w:t xml:space="preserve"> de stoffen die in</w:t>
      </w:r>
      <w:r w:rsidR="00C30D7E" w:rsidRPr="00F51CC2">
        <w:rPr>
          <w:rStyle w:val="Subquestionemphasis"/>
          <w:u w:val="none"/>
          <w:lang w:val="nl-NL"/>
        </w:rPr>
        <w:t xml:space="preserve"> de</w:t>
      </w:r>
      <w:r w:rsidRPr="00F51CC2">
        <w:rPr>
          <w:rStyle w:val="Subquestionemphasis"/>
          <w:u w:val="none"/>
          <w:lang w:val="nl-NL"/>
        </w:rPr>
        <w:t xml:space="preserve"> oplossingen </w:t>
      </w:r>
      <w:r w:rsidRPr="00F51CC2">
        <w:rPr>
          <w:rStyle w:val="Subquestionemphasis"/>
          <w:b/>
          <w:u w:val="none"/>
          <w:lang w:val="nl-NL"/>
        </w:rPr>
        <w:t xml:space="preserve">1 – 5 </w:t>
      </w:r>
      <w:r w:rsidRPr="00F51CC2">
        <w:rPr>
          <w:rStyle w:val="Subquestionemphasis"/>
          <w:u w:val="none"/>
          <w:lang w:val="nl-NL"/>
        </w:rPr>
        <w:t>zitten.  Noteer op het antwoord</w:t>
      </w:r>
      <w:r w:rsidR="00C30D7E" w:rsidRPr="00F51CC2">
        <w:rPr>
          <w:rStyle w:val="Subquestionemphasis"/>
          <w:u w:val="none"/>
          <w:lang w:val="nl-NL"/>
        </w:rPr>
        <w:t>blad het nummer van de buis die</w:t>
      </w:r>
      <w:r w:rsidRPr="00F51CC2">
        <w:rPr>
          <w:rStyle w:val="Subquestionemphasis"/>
          <w:u w:val="none"/>
          <w:lang w:val="nl-NL"/>
        </w:rPr>
        <w:t xml:space="preserve"> de betreffende stof bevat.</w:t>
      </w:r>
      <w:r w:rsidR="00E01749" w:rsidRPr="00F51CC2">
        <w:rPr>
          <w:lang w:val="nl-NL"/>
        </w:rPr>
        <w:t xml:space="preserve"> </w:t>
      </w:r>
    </w:p>
    <w:p w:rsidR="00E814D4" w:rsidRPr="00F51CC2" w:rsidRDefault="00E814D4" w:rsidP="00E01749">
      <w:pPr>
        <w:pStyle w:val="Subquestion"/>
        <w:rPr>
          <w:rStyle w:val="Subquestionemphasis"/>
          <w:u w:val="none"/>
          <w:lang w:val="nl-NL"/>
        </w:rPr>
      </w:pPr>
      <w:r w:rsidRPr="00F51CC2">
        <w:rPr>
          <w:rStyle w:val="Subquestionemphasis"/>
          <w:lang w:val="nl-NL"/>
        </w:rPr>
        <w:t>Geef twee waarnemingen</w:t>
      </w:r>
      <w:r w:rsidRPr="00F51CC2">
        <w:rPr>
          <w:rStyle w:val="Subquestionemphasis"/>
          <w:u w:val="none"/>
          <w:lang w:val="nl-NL"/>
        </w:rPr>
        <w:t xml:space="preserve"> die </w:t>
      </w:r>
      <w:r w:rsidR="00167F21" w:rsidRPr="00F51CC2">
        <w:rPr>
          <w:rStyle w:val="Subquestionemphasis"/>
          <w:u w:val="none"/>
          <w:lang w:val="nl-NL"/>
        </w:rPr>
        <w:t>horen bij een chemische reactie per (opgeloste) stof in het mengsel. Noteer de waarnemingen met de overeenkomstige lettercode uit de gegeven lijst met mogelijkheden</w:t>
      </w:r>
      <w:r w:rsidR="00BD70D6" w:rsidRPr="00F51CC2">
        <w:rPr>
          <w:rStyle w:val="Subquestionemphasis"/>
          <w:u w:val="none"/>
          <w:lang w:val="nl-NL"/>
        </w:rPr>
        <w:t xml:space="preserve"> (observatiecodes)</w:t>
      </w:r>
      <w:r w:rsidR="00167F21" w:rsidRPr="00F51CC2">
        <w:rPr>
          <w:rStyle w:val="Subquestionemphasis"/>
          <w:u w:val="none"/>
          <w:lang w:val="nl-NL"/>
        </w:rPr>
        <w:t xml:space="preserve">. </w:t>
      </w:r>
      <w:r w:rsidR="00167F21" w:rsidRPr="00F51CC2">
        <w:rPr>
          <w:rStyle w:val="Subquestionemphasis"/>
          <w:lang w:val="nl-NL"/>
        </w:rPr>
        <w:t>Schrijf de bijbehorende (kloppende) reactievergelijking(en) op</w:t>
      </w:r>
      <w:r w:rsidR="00167F21" w:rsidRPr="00F51CC2">
        <w:rPr>
          <w:rStyle w:val="Subquestionemphasis"/>
          <w:u w:val="none"/>
          <w:lang w:val="nl-NL"/>
        </w:rPr>
        <w:t xml:space="preserve">, waarmee de waarnemingen verklaard kunnen worden. </w:t>
      </w:r>
      <w:r w:rsidR="00294E7F" w:rsidRPr="00F51CC2">
        <w:rPr>
          <w:rStyle w:val="Subquestionemphasis"/>
          <w:u w:val="none"/>
          <w:lang w:val="nl-NL"/>
        </w:rPr>
        <w:t xml:space="preserve">Op zijn minst één van de reactievergelijkingen moet specifiek </w:t>
      </w:r>
      <w:r w:rsidR="005B6921" w:rsidRPr="00F51CC2">
        <w:rPr>
          <w:rStyle w:val="Subquestionemphasis"/>
          <w:u w:val="none"/>
          <w:lang w:val="nl-NL"/>
        </w:rPr>
        <w:t xml:space="preserve">zijn </w:t>
      </w:r>
      <w:r w:rsidR="00294E7F" w:rsidRPr="00F51CC2">
        <w:rPr>
          <w:rStyle w:val="Subquestionemphasis"/>
          <w:u w:val="none"/>
          <w:lang w:val="nl-NL"/>
        </w:rPr>
        <w:t xml:space="preserve">voor éénduidige identificatie van </w:t>
      </w:r>
      <w:r w:rsidR="005B6921" w:rsidRPr="00F51CC2">
        <w:rPr>
          <w:rStyle w:val="Subquestionemphasis"/>
          <w:u w:val="none"/>
          <w:lang w:val="nl-NL"/>
        </w:rPr>
        <w:t>de betreffende</w:t>
      </w:r>
      <w:r w:rsidR="00294E7F" w:rsidRPr="00F51CC2">
        <w:rPr>
          <w:rStyle w:val="Subquestionemphasis"/>
          <w:u w:val="none"/>
          <w:lang w:val="nl-NL"/>
        </w:rPr>
        <w:t xml:space="preserve"> stof uit de 10 gegeven mogelijkheden.</w:t>
      </w:r>
    </w:p>
    <w:p w:rsidR="00FF18C4" w:rsidRPr="00F51CC2" w:rsidRDefault="00294E7F" w:rsidP="00294E7F">
      <w:pPr>
        <w:pStyle w:val="Subquestion"/>
        <w:rPr>
          <w:lang w:val="nl-NL"/>
        </w:rPr>
      </w:pPr>
      <w:r w:rsidRPr="00F51CC2">
        <w:rPr>
          <w:lang w:val="nl-NL"/>
        </w:rPr>
        <w:t>Opmerking: Nadat het STOP-signaal gegeven is</w:t>
      </w:r>
      <w:r w:rsidR="004B49FC" w:rsidRPr="00F51CC2">
        <w:rPr>
          <w:lang w:val="nl-NL"/>
        </w:rPr>
        <w:t>, m</w:t>
      </w:r>
      <w:r w:rsidRPr="00F51CC2">
        <w:rPr>
          <w:lang w:val="nl-NL"/>
        </w:rPr>
        <w:t xml:space="preserve">oeten alle met je studentcode </w:t>
      </w:r>
      <w:r w:rsidR="005B6921" w:rsidRPr="00F51CC2">
        <w:rPr>
          <w:lang w:val="nl-NL"/>
        </w:rPr>
        <w:t>gemerkt</w:t>
      </w:r>
      <w:r w:rsidRPr="00F51CC2">
        <w:rPr>
          <w:lang w:val="nl-NL"/>
        </w:rPr>
        <w:t xml:space="preserve">e reageerbuizen met de onbekende oplossingen afgesloten worden met een blauwe dop en in het reageerbuisrek geplaatst worden. </w:t>
      </w:r>
    </w:p>
    <w:p w:rsidR="003F61F5" w:rsidRPr="00F51CC2" w:rsidRDefault="003F61F5" w:rsidP="00E01749">
      <w:pPr>
        <w:pStyle w:val="Subquestion"/>
        <w:rPr>
          <w:lang w:val="nl-NL"/>
        </w:rPr>
      </w:pPr>
    </w:p>
    <w:p w:rsidR="00F06119" w:rsidRPr="00F51CC2" w:rsidRDefault="00F06119" w:rsidP="009C451B">
      <w:pPr>
        <w:pStyle w:val="Problemtext"/>
        <w:rPr>
          <w:lang w:val="nl-NL"/>
        </w:rPr>
        <w:sectPr w:rsidR="00F06119" w:rsidRPr="00F51CC2" w:rsidSect="00A56793">
          <w:headerReference w:type="default" r:id="rId10"/>
          <w:footerReference w:type="default" r:id="rId11"/>
          <w:pgSz w:w="11906" w:h="16838"/>
          <w:pgMar w:top="1417" w:right="1417" w:bottom="1417" w:left="1417" w:header="708" w:footer="708" w:gutter="0"/>
          <w:cols w:space="708"/>
          <w:docGrid w:linePitch="360"/>
        </w:sectPr>
      </w:pPr>
    </w:p>
    <w:p w:rsidR="00F06119" w:rsidRPr="00F51CC2" w:rsidRDefault="00F06119" w:rsidP="00F06119">
      <w:pPr>
        <w:pStyle w:val="Problemtext"/>
        <w:rPr>
          <w:sz w:val="52"/>
          <w:szCs w:val="52"/>
          <w:lang w:val="nl-NL"/>
        </w:rPr>
      </w:pPr>
      <w:r w:rsidRPr="00F51CC2">
        <w:rPr>
          <w:noProof/>
          <w:sz w:val="52"/>
          <w:szCs w:val="52"/>
          <w:lang w:val="nl-NL" w:eastAsia="nl-NL"/>
        </w:rPr>
        <w:lastRenderedPageBreak/>
        <w:drawing>
          <wp:anchor distT="0" distB="0" distL="114300" distR="114300" simplePos="0" relativeHeight="251663360" behindDoc="0" locked="1" layoutInCell="1" allowOverlap="1" wp14:anchorId="5A7CDA46" wp14:editId="02CE878D">
            <wp:simplePos x="0" y="0"/>
            <wp:positionH relativeFrom="margin">
              <wp:posOffset>0</wp:posOffset>
            </wp:positionH>
            <wp:positionV relativeFrom="paragraph">
              <wp:posOffset>0</wp:posOffset>
            </wp:positionV>
            <wp:extent cx="2599200" cy="2887200"/>
            <wp:effectExtent l="0" t="0" r="0" b="889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ilisi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9200" cy="2887200"/>
                    </a:xfrm>
                    <a:prstGeom prst="rect">
                      <a:avLst/>
                    </a:prstGeom>
                  </pic:spPr>
                </pic:pic>
              </a:graphicData>
            </a:graphic>
          </wp:anchor>
        </w:drawing>
      </w:r>
    </w:p>
    <w:p w:rsidR="00F06119" w:rsidRPr="00F51CC2" w:rsidRDefault="00F06119" w:rsidP="00F06119">
      <w:pPr>
        <w:pStyle w:val="Problemtext"/>
        <w:rPr>
          <w:sz w:val="52"/>
          <w:szCs w:val="52"/>
          <w:lang w:val="nl-NL"/>
        </w:rPr>
      </w:pPr>
    </w:p>
    <w:p w:rsidR="00F06119" w:rsidRPr="00F51CC2" w:rsidRDefault="008F28E1" w:rsidP="00F06119">
      <w:pPr>
        <w:pStyle w:val="Problemtext"/>
        <w:rPr>
          <w:sz w:val="52"/>
          <w:szCs w:val="52"/>
        </w:rPr>
      </w:pPr>
      <w:r w:rsidRPr="00F51CC2">
        <w:rPr>
          <w:sz w:val="52"/>
          <w:szCs w:val="52"/>
          <w:lang w:val="nl-NL"/>
        </w:rPr>
        <w:t>48</w:t>
      </w:r>
      <w:r w:rsidRPr="00F51CC2">
        <w:rPr>
          <w:sz w:val="52"/>
          <w:szCs w:val="52"/>
          <w:vertAlign w:val="superscript"/>
          <w:lang w:val="nl-NL"/>
        </w:rPr>
        <w:t xml:space="preserve">e </w:t>
      </w:r>
      <w:r w:rsidRPr="00F51CC2">
        <w:rPr>
          <w:sz w:val="52"/>
          <w:szCs w:val="52"/>
          <w:lang w:val="nl-NL"/>
        </w:rPr>
        <w:t>Internationale Chemieolympiade</w:t>
      </w:r>
    </w:p>
    <w:p w:rsidR="00F06119" w:rsidRPr="00F51CC2" w:rsidRDefault="00F06119" w:rsidP="00F06119">
      <w:pPr>
        <w:pStyle w:val="Problemtext"/>
        <w:rPr>
          <w:sz w:val="52"/>
          <w:szCs w:val="52"/>
        </w:rPr>
      </w:pPr>
    </w:p>
    <w:p w:rsidR="00F06119" w:rsidRPr="00F51CC2" w:rsidRDefault="00F06119" w:rsidP="00F06119">
      <w:pPr>
        <w:pStyle w:val="Problemtext"/>
        <w:rPr>
          <w:sz w:val="52"/>
          <w:szCs w:val="52"/>
        </w:rPr>
      </w:pPr>
    </w:p>
    <w:p w:rsidR="00F06119" w:rsidRPr="00F51CC2" w:rsidRDefault="00F06119" w:rsidP="00F06119">
      <w:pPr>
        <w:pStyle w:val="Problemtext"/>
        <w:rPr>
          <w:sz w:val="52"/>
          <w:szCs w:val="52"/>
        </w:rPr>
      </w:pPr>
    </w:p>
    <w:p w:rsidR="00F06119" w:rsidRPr="00F51CC2" w:rsidRDefault="00F06119" w:rsidP="00F06119">
      <w:pPr>
        <w:pStyle w:val="Problemtext"/>
        <w:rPr>
          <w:sz w:val="52"/>
          <w:szCs w:val="52"/>
        </w:rPr>
      </w:pPr>
    </w:p>
    <w:p w:rsidR="00F06119" w:rsidRPr="00F51CC2" w:rsidRDefault="00F06119" w:rsidP="00F06119">
      <w:pPr>
        <w:pStyle w:val="Problemtext"/>
        <w:rPr>
          <w:sz w:val="96"/>
          <w:szCs w:val="96"/>
          <w:lang w:val="en-GB"/>
        </w:rPr>
      </w:pPr>
      <w:r w:rsidRPr="00F51CC2">
        <w:rPr>
          <w:sz w:val="96"/>
          <w:szCs w:val="96"/>
          <w:lang w:val="en-GB"/>
        </w:rPr>
        <w:t>Practic</w:t>
      </w:r>
      <w:r w:rsidR="00294E7F" w:rsidRPr="00F51CC2">
        <w:rPr>
          <w:sz w:val="96"/>
          <w:szCs w:val="96"/>
          <w:lang w:val="en-GB"/>
        </w:rPr>
        <w:t>um</w:t>
      </w:r>
      <w:r w:rsidR="00C23FE3" w:rsidRPr="00F51CC2">
        <w:rPr>
          <w:sz w:val="96"/>
          <w:szCs w:val="96"/>
          <w:lang w:val="en-GB"/>
        </w:rPr>
        <w:t>toets deel I</w:t>
      </w:r>
    </w:p>
    <w:p w:rsidR="00F06119" w:rsidRPr="00F51CC2" w:rsidRDefault="00817A4F" w:rsidP="00F06119">
      <w:pPr>
        <w:pStyle w:val="Problemtext"/>
        <w:rPr>
          <w:sz w:val="52"/>
          <w:szCs w:val="52"/>
          <w:lang w:val="nl-NL"/>
        </w:rPr>
      </w:pPr>
      <w:r w:rsidRPr="00F51CC2">
        <w:rPr>
          <w:sz w:val="52"/>
          <w:szCs w:val="52"/>
          <w:lang w:val="nl-NL"/>
        </w:rPr>
        <w:t>An</w:t>
      </w:r>
      <w:r w:rsidR="00294E7F" w:rsidRPr="00F51CC2">
        <w:rPr>
          <w:sz w:val="52"/>
          <w:szCs w:val="52"/>
          <w:lang w:val="nl-NL"/>
        </w:rPr>
        <w:t>twoordbladen</w:t>
      </w:r>
    </w:p>
    <w:p w:rsidR="00F06119" w:rsidRPr="00F51CC2" w:rsidRDefault="00F06119" w:rsidP="00F06119">
      <w:pPr>
        <w:pStyle w:val="Problemtext"/>
        <w:rPr>
          <w:sz w:val="52"/>
          <w:szCs w:val="52"/>
          <w:lang w:val="nl-NL"/>
        </w:rPr>
      </w:pPr>
    </w:p>
    <w:p w:rsidR="00F06119" w:rsidRPr="00F51CC2" w:rsidRDefault="00F06119" w:rsidP="00F06119">
      <w:pPr>
        <w:pStyle w:val="Problemtext"/>
        <w:rPr>
          <w:sz w:val="52"/>
          <w:szCs w:val="52"/>
          <w:lang w:val="nl-NL"/>
        </w:rPr>
      </w:pPr>
    </w:p>
    <w:p w:rsidR="00F06119" w:rsidRPr="00F51CC2" w:rsidRDefault="00F06119" w:rsidP="00F06119">
      <w:pPr>
        <w:pStyle w:val="Problemtext"/>
        <w:jc w:val="right"/>
        <w:rPr>
          <w:sz w:val="52"/>
          <w:szCs w:val="52"/>
          <w:lang w:val="nl-NL"/>
        </w:rPr>
      </w:pPr>
      <w:r w:rsidRPr="00F51CC2">
        <w:rPr>
          <w:sz w:val="52"/>
          <w:szCs w:val="52"/>
          <w:lang w:val="nl-NL"/>
        </w:rPr>
        <w:t>2</w:t>
      </w:r>
      <w:r w:rsidR="00F85CD5" w:rsidRPr="00F51CC2">
        <w:rPr>
          <w:sz w:val="52"/>
          <w:szCs w:val="52"/>
          <w:lang w:val="nl-NL"/>
        </w:rPr>
        <w:t>6</w:t>
      </w:r>
      <w:r w:rsidR="003C5ED2" w:rsidRPr="00F51CC2">
        <w:rPr>
          <w:sz w:val="52"/>
          <w:szCs w:val="52"/>
          <w:lang w:val="nl-NL"/>
        </w:rPr>
        <w:t xml:space="preserve"> j</w:t>
      </w:r>
      <w:r w:rsidRPr="00F51CC2">
        <w:rPr>
          <w:sz w:val="52"/>
          <w:szCs w:val="52"/>
          <w:lang w:val="nl-NL"/>
        </w:rPr>
        <w:t>ul</w:t>
      </w:r>
      <w:r w:rsidR="00294E7F" w:rsidRPr="00F51CC2">
        <w:rPr>
          <w:sz w:val="52"/>
          <w:szCs w:val="52"/>
          <w:lang w:val="nl-NL"/>
        </w:rPr>
        <w:t>i</w:t>
      </w:r>
      <w:r w:rsidRPr="00F51CC2">
        <w:rPr>
          <w:sz w:val="52"/>
          <w:szCs w:val="52"/>
          <w:lang w:val="nl-NL"/>
        </w:rPr>
        <w:t xml:space="preserve"> 2016</w:t>
      </w:r>
    </w:p>
    <w:p w:rsidR="00F06119" w:rsidRPr="00F51CC2" w:rsidRDefault="00F06119" w:rsidP="00F06119">
      <w:pPr>
        <w:pStyle w:val="Problemtext"/>
        <w:jc w:val="right"/>
        <w:rPr>
          <w:sz w:val="52"/>
          <w:szCs w:val="52"/>
          <w:lang w:val="nl-NL"/>
        </w:rPr>
      </w:pPr>
      <w:r w:rsidRPr="00F51CC2">
        <w:rPr>
          <w:sz w:val="52"/>
          <w:szCs w:val="52"/>
          <w:lang w:val="nl-NL"/>
        </w:rPr>
        <w:t>Tbilisi, Georgi</w:t>
      </w:r>
      <w:r w:rsidR="00433F36" w:rsidRPr="00F51CC2">
        <w:rPr>
          <w:sz w:val="52"/>
          <w:szCs w:val="52"/>
          <w:lang w:val="nl-NL"/>
        </w:rPr>
        <w:t>ë</w:t>
      </w:r>
    </w:p>
    <w:p w:rsidR="00D86DF0" w:rsidRPr="00F51CC2" w:rsidRDefault="00F364F0" w:rsidP="00D86DF0">
      <w:pPr>
        <w:pStyle w:val="Kop1"/>
        <w:rPr>
          <w:lang w:val="nl-NL"/>
        </w:rPr>
      </w:pPr>
      <w:r w:rsidRPr="00F51CC2">
        <w:rPr>
          <w:lang w:val="nl-NL"/>
        </w:rPr>
        <w:lastRenderedPageBreak/>
        <w:t xml:space="preserve">Opdracht </w:t>
      </w:r>
      <w:r w:rsidR="00E81726" w:rsidRPr="00F51CC2">
        <w:rPr>
          <w:lang w:val="nl-NL"/>
        </w:rPr>
        <w:t>1</w:t>
      </w:r>
      <w:r w:rsidR="003D3111" w:rsidRPr="00F51CC2">
        <w:rPr>
          <w:lang w:val="nl-NL"/>
        </w:rPr>
        <w:tab/>
      </w:r>
      <w:r w:rsidR="00F06119" w:rsidRPr="00F51CC2">
        <w:rPr>
          <w:lang w:val="nl-NL"/>
        </w:rPr>
        <w:t>13</w:t>
      </w:r>
      <w:r w:rsidR="003D3111" w:rsidRPr="00F51CC2">
        <w:rPr>
          <w:lang w:val="nl-NL"/>
        </w:rPr>
        <w:t xml:space="preserve">% </w:t>
      </w:r>
      <w:r w:rsidRPr="00F51CC2">
        <w:rPr>
          <w:lang w:val="nl-NL"/>
        </w:rPr>
        <w:t>van het</w:t>
      </w:r>
      <w:r w:rsidR="003D3111" w:rsidRPr="00F51CC2">
        <w:rPr>
          <w:lang w:val="nl-NL"/>
        </w:rPr>
        <w:t xml:space="preserve"> tota</w:t>
      </w:r>
      <w:r w:rsidRPr="00F51CC2">
        <w:rPr>
          <w:lang w:val="nl-NL"/>
        </w:rPr>
        <w:t>a</w:t>
      </w:r>
      <w:r w:rsidR="003D3111" w:rsidRPr="00F51CC2">
        <w:rPr>
          <w:lang w:val="nl-NL"/>
        </w:rPr>
        <w:t>l</w:t>
      </w:r>
    </w:p>
    <w:tbl>
      <w:tblPr>
        <w:tblStyle w:val="Tabelraster"/>
        <w:tblW w:w="0" w:type="auto"/>
        <w:tblInd w:w="851" w:type="dxa"/>
        <w:tblLook w:val="04A0" w:firstRow="1" w:lastRow="0" w:firstColumn="1" w:lastColumn="0" w:noHBand="0" w:noVBand="1"/>
      </w:tblPr>
      <w:tblGrid>
        <w:gridCol w:w="567"/>
        <w:gridCol w:w="567"/>
        <w:gridCol w:w="567"/>
        <w:gridCol w:w="567"/>
        <w:gridCol w:w="567"/>
        <w:gridCol w:w="567"/>
        <w:gridCol w:w="567"/>
        <w:gridCol w:w="567"/>
        <w:gridCol w:w="567"/>
        <w:gridCol w:w="567"/>
        <w:gridCol w:w="1188"/>
      </w:tblGrid>
      <w:tr w:rsidR="00276EC7" w:rsidRPr="00F51CC2" w:rsidTr="008F33E3">
        <w:tc>
          <w:tcPr>
            <w:tcW w:w="567" w:type="dxa"/>
            <w:vAlign w:val="center"/>
          </w:tcPr>
          <w:p w:rsidR="00276EC7" w:rsidRPr="00F51CC2" w:rsidRDefault="00276EC7" w:rsidP="008F33E3">
            <w:pPr>
              <w:pStyle w:val="Problemtext"/>
              <w:jc w:val="center"/>
            </w:pPr>
            <w:r w:rsidRPr="00F51CC2">
              <w:t>7</w:t>
            </w:r>
          </w:p>
        </w:tc>
        <w:tc>
          <w:tcPr>
            <w:tcW w:w="567" w:type="dxa"/>
            <w:vAlign w:val="center"/>
          </w:tcPr>
          <w:p w:rsidR="00276EC7" w:rsidRPr="00F51CC2" w:rsidRDefault="00276EC7" w:rsidP="008F33E3">
            <w:pPr>
              <w:pStyle w:val="Problemtext"/>
              <w:jc w:val="center"/>
            </w:pPr>
            <w:r w:rsidRPr="00F51CC2">
              <w:t>7</w:t>
            </w:r>
          </w:p>
        </w:tc>
        <w:tc>
          <w:tcPr>
            <w:tcW w:w="567" w:type="dxa"/>
            <w:vAlign w:val="center"/>
          </w:tcPr>
          <w:p w:rsidR="00276EC7" w:rsidRPr="00F51CC2" w:rsidRDefault="00276EC7" w:rsidP="008F33E3">
            <w:pPr>
              <w:pStyle w:val="Problemtext"/>
              <w:jc w:val="center"/>
            </w:pPr>
            <w:r w:rsidRPr="00F51CC2">
              <w:t>7</w:t>
            </w:r>
          </w:p>
        </w:tc>
        <w:tc>
          <w:tcPr>
            <w:tcW w:w="567" w:type="dxa"/>
            <w:vAlign w:val="center"/>
          </w:tcPr>
          <w:p w:rsidR="00276EC7" w:rsidRPr="00F51CC2" w:rsidRDefault="00276EC7" w:rsidP="008F33E3">
            <w:pPr>
              <w:pStyle w:val="Problemtext"/>
              <w:jc w:val="center"/>
            </w:pPr>
            <w:r w:rsidRPr="00F51CC2">
              <w:t>7</w:t>
            </w:r>
          </w:p>
        </w:tc>
        <w:tc>
          <w:tcPr>
            <w:tcW w:w="567" w:type="dxa"/>
            <w:vAlign w:val="center"/>
          </w:tcPr>
          <w:p w:rsidR="00276EC7" w:rsidRPr="00F51CC2" w:rsidRDefault="00276EC7" w:rsidP="008F33E3">
            <w:pPr>
              <w:pStyle w:val="Problemtext"/>
              <w:jc w:val="center"/>
            </w:pPr>
            <w:r w:rsidRPr="00F51CC2">
              <w:t>7</w:t>
            </w:r>
          </w:p>
        </w:tc>
        <w:tc>
          <w:tcPr>
            <w:tcW w:w="567" w:type="dxa"/>
            <w:vAlign w:val="center"/>
          </w:tcPr>
          <w:p w:rsidR="00276EC7" w:rsidRPr="00F51CC2" w:rsidRDefault="00276EC7" w:rsidP="008F33E3">
            <w:pPr>
              <w:pStyle w:val="Problemtext"/>
              <w:jc w:val="center"/>
            </w:pPr>
            <w:r w:rsidRPr="00F51CC2">
              <w:t>7</w:t>
            </w:r>
          </w:p>
        </w:tc>
        <w:tc>
          <w:tcPr>
            <w:tcW w:w="567" w:type="dxa"/>
            <w:vAlign w:val="center"/>
          </w:tcPr>
          <w:p w:rsidR="00276EC7" w:rsidRPr="00F51CC2" w:rsidRDefault="00276EC7" w:rsidP="008F33E3">
            <w:pPr>
              <w:pStyle w:val="Problemtext"/>
              <w:jc w:val="center"/>
            </w:pPr>
            <w:r w:rsidRPr="00F51CC2">
              <w:t>7</w:t>
            </w:r>
          </w:p>
        </w:tc>
        <w:tc>
          <w:tcPr>
            <w:tcW w:w="567" w:type="dxa"/>
            <w:vAlign w:val="center"/>
          </w:tcPr>
          <w:p w:rsidR="00276EC7" w:rsidRPr="00F51CC2" w:rsidRDefault="00276EC7" w:rsidP="008F33E3">
            <w:pPr>
              <w:pStyle w:val="Problemtext"/>
              <w:jc w:val="center"/>
            </w:pPr>
            <w:r w:rsidRPr="00F51CC2">
              <w:t>7</w:t>
            </w:r>
          </w:p>
        </w:tc>
        <w:tc>
          <w:tcPr>
            <w:tcW w:w="567" w:type="dxa"/>
            <w:vAlign w:val="center"/>
          </w:tcPr>
          <w:p w:rsidR="00276EC7" w:rsidRPr="00F51CC2" w:rsidRDefault="00276EC7" w:rsidP="008F33E3">
            <w:pPr>
              <w:pStyle w:val="Problemtext"/>
              <w:jc w:val="center"/>
            </w:pPr>
            <w:r w:rsidRPr="00F51CC2">
              <w:t>7</w:t>
            </w:r>
          </w:p>
        </w:tc>
        <w:tc>
          <w:tcPr>
            <w:tcW w:w="567" w:type="dxa"/>
            <w:vAlign w:val="center"/>
          </w:tcPr>
          <w:p w:rsidR="00276EC7" w:rsidRPr="00F51CC2" w:rsidRDefault="00276EC7" w:rsidP="008F33E3">
            <w:pPr>
              <w:pStyle w:val="Problemtext"/>
              <w:jc w:val="center"/>
            </w:pPr>
            <w:r w:rsidRPr="00F51CC2">
              <w:t>7</w:t>
            </w:r>
          </w:p>
        </w:tc>
        <w:tc>
          <w:tcPr>
            <w:tcW w:w="0" w:type="auto"/>
            <w:vAlign w:val="center"/>
          </w:tcPr>
          <w:p w:rsidR="00276EC7" w:rsidRPr="00F51CC2" w:rsidRDefault="00BD70D6" w:rsidP="00BD70D6">
            <w:pPr>
              <w:pStyle w:val="Problemtext"/>
              <w:jc w:val="center"/>
            </w:pPr>
            <w:r w:rsidRPr="00F51CC2">
              <w:t>totaal</w:t>
            </w:r>
            <w:r w:rsidR="00276EC7" w:rsidRPr="00F51CC2">
              <w:t>: 70</w:t>
            </w:r>
          </w:p>
        </w:tc>
      </w:tr>
      <w:tr w:rsidR="00276EC7" w:rsidRPr="00F51CC2" w:rsidTr="008F33E3">
        <w:trPr>
          <w:trHeight w:val="567"/>
        </w:trPr>
        <w:tc>
          <w:tcPr>
            <w:tcW w:w="567" w:type="dxa"/>
            <w:vAlign w:val="center"/>
          </w:tcPr>
          <w:p w:rsidR="00276EC7" w:rsidRPr="00F51CC2" w:rsidRDefault="00276EC7" w:rsidP="008F33E3">
            <w:pPr>
              <w:pStyle w:val="Problemtext"/>
              <w:jc w:val="center"/>
              <w:rPr>
                <w:rStyle w:val="Subquestionnumber"/>
                <w:b w:val="0"/>
              </w:rPr>
            </w:pPr>
          </w:p>
        </w:tc>
        <w:tc>
          <w:tcPr>
            <w:tcW w:w="567" w:type="dxa"/>
            <w:vAlign w:val="center"/>
          </w:tcPr>
          <w:p w:rsidR="00276EC7" w:rsidRPr="00F51CC2" w:rsidRDefault="00276EC7" w:rsidP="008F33E3">
            <w:pPr>
              <w:pStyle w:val="Problemtext"/>
              <w:jc w:val="center"/>
              <w:rPr>
                <w:rStyle w:val="Subquestionnumber"/>
                <w:b w:val="0"/>
              </w:rPr>
            </w:pPr>
          </w:p>
        </w:tc>
        <w:tc>
          <w:tcPr>
            <w:tcW w:w="567" w:type="dxa"/>
            <w:vAlign w:val="center"/>
          </w:tcPr>
          <w:p w:rsidR="00276EC7" w:rsidRPr="00F51CC2" w:rsidRDefault="00276EC7" w:rsidP="008F33E3">
            <w:pPr>
              <w:pStyle w:val="Problemtext"/>
              <w:jc w:val="center"/>
              <w:rPr>
                <w:rStyle w:val="Subquestionnumber"/>
                <w:b w:val="0"/>
              </w:rPr>
            </w:pPr>
          </w:p>
        </w:tc>
        <w:tc>
          <w:tcPr>
            <w:tcW w:w="567" w:type="dxa"/>
            <w:vAlign w:val="center"/>
          </w:tcPr>
          <w:p w:rsidR="00276EC7" w:rsidRPr="00F51CC2" w:rsidRDefault="00276EC7" w:rsidP="008F33E3">
            <w:pPr>
              <w:pStyle w:val="Problemtext"/>
              <w:jc w:val="center"/>
              <w:rPr>
                <w:rStyle w:val="Subquestionnumber"/>
                <w:b w:val="0"/>
              </w:rPr>
            </w:pPr>
          </w:p>
        </w:tc>
        <w:tc>
          <w:tcPr>
            <w:tcW w:w="567" w:type="dxa"/>
            <w:vAlign w:val="center"/>
          </w:tcPr>
          <w:p w:rsidR="00276EC7" w:rsidRPr="00F51CC2" w:rsidRDefault="00276EC7" w:rsidP="008F33E3">
            <w:pPr>
              <w:pStyle w:val="Problemtext"/>
              <w:jc w:val="center"/>
              <w:rPr>
                <w:rStyle w:val="Subquestionnumber"/>
                <w:b w:val="0"/>
              </w:rPr>
            </w:pPr>
          </w:p>
        </w:tc>
        <w:tc>
          <w:tcPr>
            <w:tcW w:w="567" w:type="dxa"/>
            <w:vAlign w:val="center"/>
          </w:tcPr>
          <w:p w:rsidR="00276EC7" w:rsidRPr="00F51CC2" w:rsidRDefault="00276EC7" w:rsidP="008F33E3">
            <w:pPr>
              <w:pStyle w:val="Problemtext"/>
              <w:jc w:val="center"/>
              <w:rPr>
                <w:rStyle w:val="Subquestionnumber"/>
                <w:b w:val="0"/>
              </w:rPr>
            </w:pPr>
          </w:p>
        </w:tc>
        <w:tc>
          <w:tcPr>
            <w:tcW w:w="567" w:type="dxa"/>
            <w:vAlign w:val="center"/>
          </w:tcPr>
          <w:p w:rsidR="00276EC7" w:rsidRPr="00F51CC2" w:rsidRDefault="00276EC7" w:rsidP="008F33E3">
            <w:pPr>
              <w:pStyle w:val="Problemtext"/>
              <w:jc w:val="center"/>
              <w:rPr>
                <w:rStyle w:val="Subquestionnumber"/>
                <w:b w:val="0"/>
              </w:rPr>
            </w:pPr>
          </w:p>
        </w:tc>
        <w:tc>
          <w:tcPr>
            <w:tcW w:w="567" w:type="dxa"/>
            <w:vAlign w:val="center"/>
          </w:tcPr>
          <w:p w:rsidR="00276EC7" w:rsidRPr="00F51CC2" w:rsidRDefault="00276EC7" w:rsidP="008F33E3">
            <w:pPr>
              <w:pStyle w:val="Problemtext"/>
              <w:jc w:val="center"/>
              <w:rPr>
                <w:rStyle w:val="Subquestionnumber"/>
                <w:b w:val="0"/>
              </w:rPr>
            </w:pPr>
          </w:p>
        </w:tc>
        <w:tc>
          <w:tcPr>
            <w:tcW w:w="567" w:type="dxa"/>
            <w:vAlign w:val="center"/>
          </w:tcPr>
          <w:p w:rsidR="00276EC7" w:rsidRPr="00F51CC2" w:rsidRDefault="00276EC7" w:rsidP="008F33E3">
            <w:pPr>
              <w:pStyle w:val="Problemtext"/>
              <w:jc w:val="center"/>
              <w:rPr>
                <w:rStyle w:val="Subquestionnumber"/>
                <w:b w:val="0"/>
              </w:rPr>
            </w:pPr>
          </w:p>
        </w:tc>
        <w:tc>
          <w:tcPr>
            <w:tcW w:w="567" w:type="dxa"/>
            <w:vAlign w:val="center"/>
          </w:tcPr>
          <w:p w:rsidR="00276EC7" w:rsidRPr="00F51CC2" w:rsidRDefault="00276EC7" w:rsidP="008F33E3">
            <w:pPr>
              <w:pStyle w:val="Problemtext"/>
              <w:jc w:val="center"/>
              <w:rPr>
                <w:rStyle w:val="Subquestionnumber"/>
                <w:b w:val="0"/>
              </w:rPr>
            </w:pPr>
          </w:p>
        </w:tc>
        <w:tc>
          <w:tcPr>
            <w:tcW w:w="0" w:type="auto"/>
            <w:vAlign w:val="center"/>
          </w:tcPr>
          <w:p w:rsidR="00276EC7" w:rsidRPr="00F51CC2" w:rsidRDefault="00276EC7" w:rsidP="008F33E3">
            <w:pPr>
              <w:pStyle w:val="Problemtext"/>
              <w:jc w:val="center"/>
              <w:rPr>
                <w:rStyle w:val="Subquestionnumber"/>
                <w:b w:val="0"/>
              </w:rPr>
            </w:pPr>
          </w:p>
        </w:tc>
      </w:tr>
    </w:tbl>
    <w:p w:rsidR="00470404" w:rsidRPr="00F51CC2" w:rsidRDefault="00470404" w:rsidP="0092141D">
      <w:pPr>
        <w:pStyle w:val="Problemtext"/>
      </w:pPr>
    </w:p>
    <w:p w:rsidR="00484B4D" w:rsidRPr="00F51CC2" w:rsidRDefault="00BD70D6" w:rsidP="0092141D">
      <w:pPr>
        <w:pStyle w:val="Problemtext"/>
      </w:pPr>
      <w:r w:rsidRPr="00F51CC2">
        <w:rPr>
          <w:lang w:val="nl-NL"/>
        </w:rPr>
        <w:t xml:space="preserve">Vul deze tabel pas in nadat je klaar bent met alle toewijzingen/identificaties. </w:t>
      </w:r>
      <w:r w:rsidRPr="00F51CC2">
        <w:t xml:space="preserve">Gebruik </w:t>
      </w:r>
      <w:r w:rsidR="001467A1" w:rsidRPr="00F51CC2">
        <w:t xml:space="preserve">hierbij </w:t>
      </w:r>
      <w:r w:rsidRPr="00F51CC2">
        <w:t xml:space="preserve">de onderstaande observatiecodes: </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910"/>
      </w:tblGrid>
      <w:tr w:rsidR="00B54CE9" w:rsidRPr="00F51CC2" w:rsidTr="00B54CE9">
        <w:tc>
          <w:tcPr>
            <w:tcW w:w="2357" w:type="pct"/>
          </w:tcPr>
          <w:p w:rsidR="00B54CE9" w:rsidRPr="00F51CC2" w:rsidRDefault="00B54CE9" w:rsidP="003C5ED2">
            <w:pPr>
              <w:pStyle w:val="Problemtext"/>
              <w:tabs>
                <w:tab w:val="left" w:pos="426"/>
              </w:tabs>
              <w:rPr>
                <w:lang w:val="nl-NL"/>
              </w:rPr>
            </w:pPr>
            <w:r w:rsidRPr="00F51CC2">
              <w:rPr>
                <w:lang w:val="nl-NL"/>
              </w:rPr>
              <w:t>A</w:t>
            </w:r>
            <w:r w:rsidR="00732CE7" w:rsidRPr="00F51CC2">
              <w:rPr>
                <w:lang w:val="nl-NL"/>
              </w:rPr>
              <w:t xml:space="preserve"> </w:t>
            </w:r>
            <w:r w:rsidR="001467A1" w:rsidRPr="00F51CC2">
              <w:rPr>
                <w:lang w:val="nl-NL"/>
              </w:rPr>
              <w:t>–</w:t>
            </w:r>
            <w:r w:rsidR="003C5ED2" w:rsidRPr="00F51CC2">
              <w:tab/>
            </w:r>
            <w:r w:rsidR="001467A1" w:rsidRPr="00F51CC2">
              <w:rPr>
                <w:lang w:val="nl-NL"/>
              </w:rPr>
              <w:t>Vorming van een wit neerslag</w:t>
            </w:r>
          </w:p>
        </w:tc>
        <w:tc>
          <w:tcPr>
            <w:tcW w:w="2643" w:type="pct"/>
          </w:tcPr>
          <w:p w:rsidR="00B54CE9" w:rsidRPr="00F51CC2" w:rsidRDefault="00B54CE9" w:rsidP="003C5ED2">
            <w:pPr>
              <w:pStyle w:val="Problemtext"/>
              <w:tabs>
                <w:tab w:val="left" w:pos="442"/>
              </w:tabs>
              <w:rPr>
                <w:lang w:val="nl-NL"/>
              </w:rPr>
            </w:pPr>
            <w:r w:rsidRPr="00F51CC2">
              <w:rPr>
                <w:lang w:val="nl-NL"/>
              </w:rPr>
              <w:t>F</w:t>
            </w:r>
            <w:r w:rsidR="0074365A" w:rsidRPr="00F51CC2">
              <w:rPr>
                <w:lang w:val="nl-NL"/>
              </w:rPr>
              <w:t xml:space="preserve"> </w:t>
            </w:r>
            <w:r w:rsidR="001467A1" w:rsidRPr="00F51CC2">
              <w:rPr>
                <w:lang w:val="nl-NL"/>
              </w:rPr>
              <w:t>–</w:t>
            </w:r>
            <w:r w:rsidR="0074365A" w:rsidRPr="00F51CC2">
              <w:rPr>
                <w:lang w:val="nl-NL"/>
              </w:rPr>
              <w:t xml:space="preserve"> </w:t>
            </w:r>
            <w:r w:rsidR="003C5ED2" w:rsidRPr="00F51CC2">
              <w:tab/>
            </w:r>
            <w:r w:rsidR="001467A1" w:rsidRPr="00F51CC2">
              <w:rPr>
                <w:lang w:val="nl-NL"/>
              </w:rPr>
              <w:t>Bruinkleuring in de organische fase</w:t>
            </w:r>
          </w:p>
        </w:tc>
      </w:tr>
      <w:tr w:rsidR="00B54CE9" w:rsidRPr="00F51CC2" w:rsidTr="00B54CE9">
        <w:tc>
          <w:tcPr>
            <w:tcW w:w="2357" w:type="pct"/>
          </w:tcPr>
          <w:p w:rsidR="00B54CE9" w:rsidRPr="00F51CC2" w:rsidRDefault="00B54CE9" w:rsidP="003C5ED2">
            <w:pPr>
              <w:pStyle w:val="Problemtext"/>
              <w:tabs>
                <w:tab w:val="left" w:pos="426"/>
              </w:tabs>
              <w:rPr>
                <w:lang w:val="nl-NL"/>
              </w:rPr>
            </w:pPr>
            <w:r w:rsidRPr="00F51CC2">
              <w:rPr>
                <w:lang w:val="nl-NL"/>
              </w:rPr>
              <w:t>B</w:t>
            </w:r>
            <w:r w:rsidR="00732CE7" w:rsidRPr="00F51CC2">
              <w:rPr>
                <w:lang w:val="nl-NL"/>
              </w:rPr>
              <w:t xml:space="preserve"> </w:t>
            </w:r>
            <w:r w:rsidR="001467A1" w:rsidRPr="00F51CC2">
              <w:rPr>
                <w:lang w:val="nl-NL"/>
              </w:rPr>
              <w:t>–</w:t>
            </w:r>
            <w:r w:rsidR="00732CE7" w:rsidRPr="00F51CC2">
              <w:rPr>
                <w:lang w:val="nl-NL"/>
              </w:rPr>
              <w:t xml:space="preserve"> </w:t>
            </w:r>
            <w:r w:rsidR="003C5ED2" w:rsidRPr="00F51CC2">
              <w:tab/>
            </w:r>
            <w:r w:rsidR="001467A1" w:rsidRPr="00F51CC2">
              <w:rPr>
                <w:lang w:val="nl-NL"/>
              </w:rPr>
              <w:t xml:space="preserve">Vorming van een gekleurd </w:t>
            </w:r>
            <w:r w:rsidR="003C5ED2" w:rsidRPr="00F51CC2">
              <w:tab/>
            </w:r>
            <w:r w:rsidR="001467A1" w:rsidRPr="00F51CC2">
              <w:rPr>
                <w:lang w:val="nl-NL"/>
              </w:rPr>
              <w:t>neerslag</w:t>
            </w:r>
            <w:r w:rsidRPr="00F51CC2">
              <w:rPr>
                <w:lang w:val="nl-NL"/>
              </w:rPr>
              <w:t xml:space="preserve"> (r</w:t>
            </w:r>
            <w:r w:rsidR="001467A1" w:rsidRPr="00F51CC2">
              <w:rPr>
                <w:lang w:val="nl-NL"/>
              </w:rPr>
              <w:t>oo</w:t>
            </w:r>
            <w:r w:rsidRPr="00F51CC2">
              <w:rPr>
                <w:lang w:val="nl-NL"/>
              </w:rPr>
              <w:t>d, br</w:t>
            </w:r>
            <w:r w:rsidR="001467A1" w:rsidRPr="00F51CC2">
              <w:rPr>
                <w:lang w:val="nl-NL"/>
              </w:rPr>
              <w:t>ui</w:t>
            </w:r>
            <w:r w:rsidRPr="00F51CC2">
              <w:rPr>
                <w:lang w:val="nl-NL"/>
              </w:rPr>
              <w:t xml:space="preserve">n, </w:t>
            </w:r>
            <w:r w:rsidR="001467A1" w:rsidRPr="00F51CC2">
              <w:rPr>
                <w:lang w:val="nl-NL"/>
              </w:rPr>
              <w:t>geel</w:t>
            </w:r>
            <w:r w:rsidRPr="00F51CC2">
              <w:rPr>
                <w:lang w:val="nl-NL"/>
              </w:rPr>
              <w:t xml:space="preserve">, </w:t>
            </w:r>
            <w:r w:rsidR="001467A1" w:rsidRPr="00F51CC2">
              <w:rPr>
                <w:lang w:val="nl-NL"/>
              </w:rPr>
              <w:t>zwart</w:t>
            </w:r>
            <w:r w:rsidRPr="00F51CC2">
              <w:rPr>
                <w:lang w:val="nl-NL"/>
              </w:rPr>
              <w:t xml:space="preserve"> </w:t>
            </w:r>
            <w:r w:rsidR="003C5ED2" w:rsidRPr="00F51CC2">
              <w:tab/>
            </w:r>
            <w:r w:rsidRPr="00F51CC2">
              <w:rPr>
                <w:lang w:val="nl-NL"/>
              </w:rPr>
              <w:t>etc.)</w:t>
            </w:r>
          </w:p>
        </w:tc>
        <w:tc>
          <w:tcPr>
            <w:tcW w:w="2643" w:type="pct"/>
          </w:tcPr>
          <w:p w:rsidR="00B54CE9" w:rsidRPr="00F51CC2" w:rsidRDefault="00B54CE9" w:rsidP="003C5ED2">
            <w:pPr>
              <w:pStyle w:val="Problemtext"/>
              <w:tabs>
                <w:tab w:val="left" w:pos="442"/>
              </w:tabs>
              <w:rPr>
                <w:lang w:val="nl-NL"/>
              </w:rPr>
            </w:pPr>
            <w:r w:rsidRPr="00F51CC2">
              <w:rPr>
                <w:lang w:val="nl-NL"/>
              </w:rPr>
              <w:t>G</w:t>
            </w:r>
            <w:r w:rsidR="0074365A" w:rsidRPr="00F51CC2">
              <w:rPr>
                <w:lang w:val="nl-NL"/>
              </w:rPr>
              <w:t xml:space="preserve"> </w:t>
            </w:r>
            <w:r w:rsidR="001467A1" w:rsidRPr="00F51CC2">
              <w:rPr>
                <w:lang w:val="nl-NL"/>
              </w:rPr>
              <w:t>–</w:t>
            </w:r>
            <w:r w:rsidR="0074365A" w:rsidRPr="00F51CC2">
              <w:rPr>
                <w:lang w:val="nl-NL"/>
              </w:rPr>
              <w:t xml:space="preserve"> </w:t>
            </w:r>
            <w:r w:rsidR="003C5ED2" w:rsidRPr="00F51CC2">
              <w:tab/>
            </w:r>
            <w:r w:rsidR="001467A1" w:rsidRPr="00F51CC2">
              <w:rPr>
                <w:lang w:val="nl-NL"/>
              </w:rPr>
              <w:t>Paarskleuring van de organische fase</w:t>
            </w:r>
          </w:p>
        </w:tc>
      </w:tr>
      <w:tr w:rsidR="00B54CE9" w:rsidRPr="00F51CC2" w:rsidTr="00B54CE9">
        <w:tc>
          <w:tcPr>
            <w:tcW w:w="2357" w:type="pct"/>
          </w:tcPr>
          <w:p w:rsidR="00B54CE9" w:rsidRPr="00F51CC2" w:rsidRDefault="00B54CE9" w:rsidP="003C5ED2">
            <w:pPr>
              <w:pStyle w:val="Problemtext"/>
              <w:tabs>
                <w:tab w:val="left" w:pos="426"/>
              </w:tabs>
              <w:rPr>
                <w:lang w:val="nl-NL"/>
              </w:rPr>
            </w:pPr>
            <w:r w:rsidRPr="00F51CC2">
              <w:rPr>
                <w:lang w:val="nl-NL"/>
              </w:rPr>
              <w:t>C</w:t>
            </w:r>
            <w:r w:rsidR="00732CE7" w:rsidRPr="00F51CC2">
              <w:rPr>
                <w:lang w:val="nl-NL"/>
              </w:rPr>
              <w:t xml:space="preserve"> </w:t>
            </w:r>
            <w:r w:rsidR="001467A1" w:rsidRPr="00F51CC2">
              <w:rPr>
                <w:lang w:val="nl-NL"/>
              </w:rPr>
              <w:t>–</w:t>
            </w:r>
            <w:r w:rsidR="00732CE7" w:rsidRPr="00F51CC2">
              <w:rPr>
                <w:lang w:val="nl-NL"/>
              </w:rPr>
              <w:t xml:space="preserve"> </w:t>
            </w:r>
            <w:r w:rsidR="003C5ED2" w:rsidRPr="00F51CC2">
              <w:tab/>
            </w:r>
            <w:r w:rsidR="001467A1" w:rsidRPr="00F51CC2">
              <w:rPr>
                <w:lang w:val="nl-NL"/>
              </w:rPr>
              <w:t>Opnieuw oplossen van een neerslag</w:t>
            </w:r>
          </w:p>
        </w:tc>
        <w:tc>
          <w:tcPr>
            <w:tcW w:w="2643" w:type="pct"/>
          </w:tcPr>
          <w:p w:rsidR="00B54CE9" w:rsidRPr="00F51CC2" w:rsidRDefault="00B54CE9" w:rsidP="003C5ED2">
            <w:pPr>
              <w:pStyle w:val="Problemtext"/>
              <w:tabs>
                <w:tab w:val="left" w:pos="442"/>
              </w:tabs>
              <w:rPr>
                <w:lang w:val="nl-NL"/>
              </w:rPr>
            </w:pPr>
            <w:r w:rsidRPr="00F51CC2">
              <w:rPr>
                <w:lang w:val="nl-NL"/>
              </w:rPr>
              <w:t>H</w:t>
            </w:r>
            <w:r w:rsidR="0074365A" w:rsidRPr="00F51CC2">
              <w:rPr>
                <w:lang w:val="nl-NL"/>
              </w:rPr>
              <w:t xml:space="preserve"> </w:t>
            </w:r>
            <w:r w:rsidR="001467A1" w:rsidRPr="00F51CC2">
              <w:rPr>
                <w:lang w:val="nl-NL"/>
              </w:rPr>
              <w:t>–</w:t>
            </w:r>
            <w:r w:rsidR="0074365A" w:rsidRPr="00F51CC2">
              <w:rPr>
                <w:lang w:val="nl-NL"/>
              </w:rPr>
              <w:t xml:space="preserve"> </w:t>
            </w:r>
            <w:r w:rsidR="003C5ED2" w:rsidRPr="00F51CC2">
              <w:tab/>
            </w:r>
            <w:r w:rsidR="001467A1" w:rsidRPr="00F51CC2">
              <w:rPr>
                <w:lang w:val="nl-NL"/>
              </w:rPr>
              <w:t>Vorming van een gekleurd gas</w:t>
            </w:r>
          </w:p>
        </w:tc>
      </w:tr>
      <w:tr w:rsidR="00B54CE9" w:rsidRPr="00F51CC2" w:rsidTr="00B54CE9">
        <w:tc>
          <w:tcPr>
            <w:tcW w:w="2357" w:type="pct"/>
          </w:tcPr>
          <w:p w:rsidR="00B54CE9" w:rsidRPr="00F51CC2" w:rsidRDefault="00B54CE9" w:rsidP="003C5ED2">
            <w:pPr>
              <w:pStyle w:val="Problemtext"/>
              <w:tabs>
                <w:tab w:val="left" w:pos="426"/>
              </w:tabs>
              <w:rPr>
                <w:lang w:val="nl-NL"/>
              </w:rPr>
            </w:pPr>
            <w:r w:rsidRPr="00F51CC2">
              <w:rPr>
                <w:lang w:val="nl-NL"/>
              </w:rPr>
              <w:t>D</w:t>
            </w:r>
            <w:r w:rsidR="00732CE7" w:rsidRPr="00F51CC2">
              <w:rPr>
                <w:lang w:val="nl-NL"/>
              </w:rPr>
              <w:t xml:space="preserve"> </w:t>
            </w:r>
            <w:r w:rsidR="001467A1" w:rsidRPr="00F51CC2">
              <w:rPr>
                <w:lang w:val="nl-NL"/>
              </w:rPr>
              <w:t>–</w:t>
            </w:r>
            <w:r w:rsidR="00732CE7" w:rsidRPr="00F51CC2">
              <w:rPr>
                <w:lang w:val="nl-NL"/>
              </w:rPr>
              <w:t xml:space="preserve"> </w:t>
            </w:r>
            <w:r w:rsidR="003C5ED2" w:rsidRPr="00F51CC2">
              <w:tab/>
            </w:r>
            <w:r w:rsidR="001467A1" w:rsidRPr="00F51CC2">
              <w:rPr>
                <w:lang w:val="nl-NL"/>
              </w:rPr>
              <w:t>Kleurverandering in de oplossing</w:t>
            </w:r>
          </w:p>
        </w:tc>
        <w:tc>
          <w:tcPr>
            <w:tcW w:w="2643" w:type="pct"/>
          </w:tcPr>
          <w:p w:rsidR="00B54CE9" w:rsidRPr="00F51CC2" w:rsidRDefault="00B54CE9" w:rsidP="003C5ED2">
            <w:pPr>
              <w:pStyle w:val="Problemtext"/>
              <w:tabs>
                <w:tab w:val="left" w:pos="442"/>
              </w:tabs>
              <w:rPr>
                <w:lang w:val="nl-NL"/>
              </w:rPr>
            </w:pPr>
            <w:r w:rsidRPr="00F51CC2">
              <w:rPr>
                <w:lang w:val="nl-NL"/>
              </w:rPr>
              <w:t>I</w:t>
            </w:r>
            <w:r w:rsidR="0074365A" w:rsidRPr="00F51CC2">
              <w:rPr>
                <w:lang w:val="nl-NL"/>
              </w:rPr>
              <w:t xml:space="preserve"> </w:t>
            </w:r>
            <w:r w:rsidR="001467A1" w:rsidRPr="00F51CC2">
              <w:rPr>
                <w:lang w:val="nl-NL"/>
              </w:rPr>
              <w:t>–</w:t>
            </w:r>
            <w:r w:rsidR="0074365A" w:rsidRPr="00F51CC2">
              <w:rPr>
                <w:lang w:val="nl-NL"/>
              </w:rPr>
              <w:t xml:space="preserve"> </w:t>
            </w:r>
            <w:r w:rsidR="003C5ED2" w:rsidRPr="00F51CC2">
              <w:tab/>
            </w:r>
            <w:r w:rsidR="001467A1" w:rsidRPr="00F51CC2">
              <w:rPr>
                <w:lang w:val="nl-NL"/>
              </w:rPr>
              <w:t xml:space="preserve">Vorming van een kleurloos en reukloos </w:t>
            </w:r>
            <w:r w:rsidR="003C5ED2" w:rsidRPr="00F51CC2">
              <w:tab/>
            </w:r>
            <w:r w:rsidR="001467A1" w:rsidRPr="00F51CC2">
              <w:rPr>
                <w:lang w:val="nl-NL"/>
              </w:rPr>
              <w:t>gas</w:t>
            </w:r>
          </w:p>
        </w:tc>
      </w:tr>
      <w:tr w:rsidR="00B54CE9" w:rsidRPr="00F51CC2" w:rsidTr="00B54CE9">
        <w:tc>
          <w:tcPr>
            <w:tcW w:w="2357" w:type="pct"/>
          </w:tcPr>
          <w:p w:rsidR="00B54CE9" w:rsidRPr="00F51CC2" w:rsidRDefault="00B54CE9" w:rsidP="003C5ED2">
            <w:pPr>
              <w:pStyle w:val="Problemtext"/>
              <w:tabs>
                <w:tab w:val="left" w:pos="426"/>
              </w:tabs>
              <w:rPr>
                <w:lang w:val="nl-NL"/>
              </w:rPr>
            </w:pPr>
            <w:r w:rsidRPr="00F51CC2">
              <w:rPr>
                <w:lang w:val="nl-NL"/>
              </w:rPr>
              <w:t>E</w:t>
            </w:r>
            <w:r w:rsidR="00732CE7" w:rsidRPr="00F51CC2">
              <w:rPr>
                <w:lang w:val="nl-NL"/>
              </w:rPr>
              <w:t xml:space="preserve"> </w:t>
            </w:r>
            <w:r w:rsidR="001467A1" w:rsidRPr="00F51CC2">
              <w:rPr>
                <w:lang w:val="nl-NL"/>
              </w:rPr>
              <w:t>–</w:t>
            </w:r>
            <w:r w:rsidR="00732CE7" w:rsidRPr="00F51CC2">
              <w:rPr>
                <w:lang w:val="nl-NL"/>
              </w:rPr>
              <w:t xml:space="preserve"> </w:t>
            </w:r>
            <w:r w:rsidR="003C5ED2" w:rsidRPr="00F51CC2">
              <w:tab/>
            </w:r>
            <w:r w:rsidR="001467A1" w:rsidRPr="00F51CC2">
              <w:rPr>
                <w:lang w:val="nl-NL"/>
              </w:rPr>
              <w:t xml:space="preserve">Vorming van een gekleurde </w:t>
            </w:r>
            <w:r w:rsidR="003C5ED2" w:rsidRPr="00F51CC2">
              <w:tab/>
            </w:r>
            <w:r w:rsidR="001467A1" w:rsidRPr="00F51CC2">
              <w:rPr>
                <w:lang w:val="nl-NL"/>
              </w:rPr>
              <w:t>oplossing</w:t>
            </w:r>
          </w:p>
        </w:tc>
        <w:tc>
          <w:tcPr>
            <w:tcW w:w="2643" w:type="pct"/>
          </w:tcPr>
          <w:p w:rsidR="00B54CE9" w:rsidRPr="00F51CC2" w:rsidRDefault="00B54CE9" w:rsidP="003C5ED2">
            <w:pPr>
              <w:pStyle w:val="Problemtext"/>
              <w:tabs>
                <w:tab w:val="left" w:pos="442"/>
              </w:tabs>
              <w:rPr>
                <w:lang w:val="nl-NL"/>
              </w:rPr>
            </w:pPr>
            <w:r w:rsidRPr="00F51CC2">
              <w:rPr>
                <w:lang w:val="nl-NL"/>
              </w:rPr>
              <w:t>J</w:t>
            </w:r>
            <w:r w:rsidR="0074365A" w:rsidRPr="00F51CC2">
              <w:rPr>
                <w:lang w:val="nl-NL"/>
              </w:rPr>
              <w:t xml:space="preserve"> </w:t>
            </w:r>
            <w:r w:rsidR="00296097" w:rsidRPr="00F51CC2">
              <w:rPr>
                <w:lang w:val="nl-NL"/>
              </w:rPr>
              <w:t>–</w:t>
            </w:r>
            <w:r w:rsidR="0074365A" w:rsidRPr="00F51CC2">
              <w:rPr>
                <w:lang w:val="nl-NL"/>
              </w:rPr>
              <w:t xml:space="preserve"> </w:t>
            </w:r>
            <w:r w:rsidR="003C5ED2" w:rsidRPr="00F51CC2">
              <w:tab/>
            </w:r>
            <w:r w:rsidR="00296097" w:rsidRPr="00F51CC2">
              <w:rPr>
                <w:lang w:val="nl-NL"/>
              </w:rPr>
              <w:t xml:space="preserve">Vorming van een kleurloos gas met </w:t>
            </w:r>
            <w:r w:rsidR="003C5ED2" w:rsidRPr="00F51CC2">
              <w:tab/>
            </w:r>
            <w:r w:rsidR="00296097" w:rsidRPr="00F51CC2">
              <w:rPr>
                <w:lang w:val="nl-NL"/>
              </w:rPr>
              <w:t xml:space="preserve">een </w:t>
            </w:r>
            <w:r w:rsidR="003C5ED2" w:rsidRPr="00F51CC2">
              <w:tab/>
            </w:r>
            <w:r w:rsidR="00296097" w:rsidRPr="00F51CC2">
              <w:rPr>
                <w:lang w:val="nl-NL"/>
              </w:rPr>
              <w:t>geur</w:t>
            </w:r>
          </w:p>
        </w:tc>
      </w:tr>
      <w:tr w:rsidR="000D4BD4" w:rsidRPr="00F51CC2" w:rsidTr="00B54CE9">
        <w:tc>
          <w:tcPr>
            <w:tcW w:w="2357" w:type="pct"/>
          </w:tcPr>
          <w:p w:rsidR="000D4BD4" w:rsidRPr="00F51CC2" w:rsidRDefault="000D4BD4" w:rsidP="0092141D">
            <w:pPr>
              <w:pStyle w:val="Problemtext"/>
              <w:rPr>
                <w:lang w:val="nl-NL"/>
              </w:rPr>
            </w:pPr>
          </w:p>
        </w:tc>
        <w:tc>
          <w:tcPr>
            <w:tcW w:w="2643" w:type="pct"/>
          </w:tcPr>
          <w:p w:rsidR="000D4BD4" w:rsidRPr="00F51CC2" w:rsidRDefault="000D4BD4" w:rsidP="003C5ED2">
            <w:pPr>
              <w:pStyle w:val="Problemtext"/>
              <w:tabs>
                <w:tab w:val="left" w:pos="442"/>
              </w:tabs>
              <w:rPr>
                <w:lang w:val="nl-NL"/>
              </w:rPr>
            </w:pPr>
            <w:r w:rsidRPr="00F51CC2">
              <w:rPr>
                <w:lang w:val="nl-NL"/>
              </w:rPr>
              <w:t xml:space="preserve">K – </w:t>
            </w:r>
            <w:r w:rsidR="003C5ED2" w:rsidRPr="00F51CC2">
              <w:tab/>
            </w:r>
            <w:r w:rsidR="00296097" w:rsidRPr="00F51CC2">
              <w:rPr>
                <w:lang w:val="nl-NL"/>
              </w:rPr>
              <w:t>Verandering van kleur van het neerslag</w:t>
            </w:r>
          </w:p>
        </w:tc>
      </w:tr>
    </w:tbl>
    <w:p w:rsidR="00484B4D" w:rsidRPr="00F51CC2" w:rsidRDefault="00484B4D" w:rsidP="008677CF">
      <w:pPr>
        <w:pStyle w:val="Problemtext"/>
        <w:spacing w:after="0"/>
        <w:rPr>
          <w:lang w:val="nl-N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1559"/>
        <w:gridCol w:w="1560"/>
        <w:gridCol w:w="3685"/>
      </w:tblGrid>
      <w:tr w:rsidR="008677CF" w:rsidRPr="00F51CC2" w:rsidTr="003C5ED2">
        <w:trPr>
          <w:trHeight w:val="850"/>
          <w:tblHeader/>
        </w:trPr>
        <w:tc>
          <w:tcPr>
            <w:tcW w:w="1384" w:type="dxa"/>
            <w:shd w:val="clear" w:color="auto" w:fill="auto"/>
          </w:tcPr>
          <w:p w:rsidR="008677CF" w:rsidRPr="00F51CC2" w:rsidRDefault="00296097" w:rsidP="00296097">
            <w:pPr>
              <w:pStyle w:val="Problemtext"/>
              <w:spacing w:after="0" w:line="240" w:lineRule="auto"/>
              <w:rPr>
                <w:rStyle w:val="AnswerboxChar"/>
                <w:szCs w:val="22"/>
              </w:rPr>
            </w:pPr>
            <w:r w:rsidRPr="00F51CC2">
              <w:rPr>
                <w:rStyle w:val="AnswerboxChar"/>
                <w:szCs w:val="22"/>
              </w:rPr>
              <w:t>stof</w:t>
            </w:r>
          </w:p>
        </w:tc>
        <w:tc>
          <w:tcPr>
            <w:tcW w:w="1134" w:type="dxa"/>
            <w:shd w:val="clear" w:color="auto" w:fill="auto"/>
          </w:tcPr>
          <w:p w:rsidR="008677CF" w:rsidRPr="00F51CC2" w:rsidRDefault="00296097" w:rsidP="003C5ED2">
            <w:pPr>
              <w:pStyle w:val="Problemtext"/>
              <w:rPr>
                <w:rStyle w:val="AnswerboxChar"/>
                <w:szCs w:val="22"/>
                <w:lang w:val="nl-NL"/>
              </w:rPr>
            </w:pPr>
            <w:r w:rsidRPr="00F51CC2">
              <w:rPr>
                <w:rStyle w:val="AnswerboxChar"/>
                <w:szCs w:val="22"/>
                <w:lang w:val="nl-NL"/>
              </w:rPr>
              <w:t>nr</w:t>
            </w:r>
            <w:r w:rsidR="008677CF" w:rsidRPr="00F51CC2">
              <w:rPr>
                <w:rStyle w:val="AnswerboxChar"/>
                <w:szCs w:val="22"/>
                <w:lang w:val="nl-NL"/>
              </w:rPr>
              <w:t xml:space="preserve">. </w:t>
            </w:r>
            <w:r w:rsidRPr="00F51CC2">
              <w:rPr>
                <w:rStyle w:val="AnswerboxChar"/>
                <w:szCs w:val="22"/>
                <w:lang w:val="nl-NL"/>
              </w:rPr>
              <w:t>v</w:t>
            </w:r>
            <w:r w:rsidR="003C5ED2" w:rsidRPr="00F51CC2">
              <w:rPr>
                <w:rStyle w:val="AnswerboxChar"/>
                <w:szCs w:val="22"/>
                <w:lang w:val="nl-NL"/>
              </w:rPr>
              <w:t xml:space="preserve">an de </w:t>
            </w:r>
            <w:r w:rsidRPr="00F51CC2">
              <w:rPr>
                <w:rStyle w:val="AnswerboxChar"/>
                <w:szCs w:val="22"/>
                <w:lang w:val="nl-NL"/>
              </w:rPr>
              <w:t>buis</w:t>
            </w:r>
          </w:p>
        </w:tc>
        <w:tc>
          <w:tcPr>
            <w:tcW w:w="1559" w:type="dxa"/>
          </w:tcPr>
          <w:p w:rsidR="008677CF" w:rsidRPr="00F51CC2" w:rsidRDefault="00296097" w:rsidP="003C5ED2">
            <w:pPr>
              <w:pStyle w:val="Problemtext"/>
              <w:rPr>
                <w:lang w:val="nl-NL"/>
              </w:rPr>
            </w:pPr>
            <w:r w:rsidRPr="00F51CC2">
              <w:rPr>
                <w:lang w:val="nl-NL"/>
              </w:rPr>
              <w:t>formule</w:t>
            </w:r>
            <w:r w:rsidR="003C5ED2" w:rsidRPr="00F51CC2">
              <w:rPr>
                <w:lang w:val="nl-NL"/>
              </w:rPr>
              <w:t>(s)</w:t>
            </w:r>
            <w:r w:rsidRPr="00F51CC2">
              <w:rPr>
                <w:lang w:val="nl-NL"/>
              </w:rPr>
              <w:t xml:space="preserve"> van de reactant(en)</w:t>
            </w:r>
          </w:p>
        </w:tc>
        <w:tc>
          <w:tcPr>
            <w:tcW w:w="1560" w:type="dxa"/>
            <w:shd w:val="clear" w:color="auto" w:fill="auto"/>
          </w:tcPr>
          <w:p w:rsidR="008677CF" w:rsidRPr="00F51CC2" w:rsidRDefault="00296097" w:rsidP="00296097">
            <w:pPr>
              <w:pStyle w:val="Problemtext"/>
              <w:rPr>
                <w:rStyle w:val="AnswerboxChar"/>
                <w:szCs w:val="22"/>
                <w:lang w:val="nl-NL"/>
              </w:rPr>
            </w:pPr>
            <w:r w:rsidRPr="00F51CC2">
              <w:rPr>
                <w:lang w:val="nl-NL"/>
              </w:rPr>
              <w:t>o</w:t>
            </w:r>
            <w:r w:rsidR="005045D5" w:rsidRPr="00F51CC2">
              <w:rPr>
                <w:lang w:val="nl-NL"/>
              </w:rPr>
              <w:t>bservati</w:t>
            </w:r>
            <w:r w:rsidRPr="00F51CC2">
              <w:rPr>
                <w:lang w:val="nl-NL"/>
              </w:rPr>
              <w:t>e</w:t>
            </w:r>
            <w:r w:rsidR="005045D5" w:rsidRPr="00F51CC2">
              <w:rPr>
                <w:lang w:val="nl-NL"/>
              </w:rPr>
              <w:t xml:space="preserve"> code(s)</w:t>
            </w:r>
          </w:p>
        </w:tc>
        <w:tc>
          <w:tcPr>
            <w:tcW w:w="3685" w:type="dxa"/>
            <w:shd w:val="clear" w:color="auto" w:fill="auto"/>
          </w:tcPr>
          <w:p w:rsidR="008677CF" w:rsidRPr="00F51CC2" w:rsidRDefault="00296097" w:rsidP="00296097">
            <w:pPr>
              <w:pStyle w:val="Problemtext"/>
              <w:rPr>
                <w:rStyle w:val="AnswerboxChar"/>
                <w:szCs w:val="22"/>
                <w:lang w:val="nl-NL"/>
              </w:rPr>
            </w:pPr>
            <w:r w:rsidRPr="00F51CC2">
              <w:rPr>
                <w:lang w:val="nl-NL"/>
              </w:rPr>
              <w:t>(kloppende) reactievergelijking(en)</w:t>
            </w:r>
          </w:p>
        </w:tc>
      </w:tr>
      <w:tr w:rsidR="008677CF" w:rsidRPr="00F51CC2" w:rsidTr="003C5ED2">
        <w:trPr>
          <w:trHeight w:val="680"/>
        </w:trPr>
        <w:tc>
          <w:tcPr>
            <w:tcW w:w="1384" w:type="dxa"/>
            <w:vMerge w:val="restart"/>
            <w:shd w:val="clear" w:color="auto" w:fill="auto"/>
            <w:vAlign w:val="center"/>
          </w:tcPr>
          <w:p w:rsidR="008677CF" w:rsidRPr="00F51CC2" w:rsidRDefault="008677CF" w:rsidP="0032145A">
            <w:pPr>
              <w:pStyle w:val="Problemtext"/>
              <w:spacing w:after="0" w:line="240" w:lineRule="auto"/>
              <w:rPr>
                <w:lang w:val="nl-NL"/>
              </w:rPr>
            </w:pPr>
            <w:r w:rsidRPr="00F51CC2">
              <w:rPr>
                <w:lang w:val="nl-NL"/>
              </w:rPr>
              <w:t>NH</w:t>
            </w:r>
            <w:r w:rsidRPr="00F51CC2">
              <w:rPr>
                <w:vertAlign w:val="subscript"/>
                <w:lang w:val="nl-NL"/>
              </w:rPr>
              <w:t>3</w:t>
            </w:r>
          </w:p>
        </w:tc>
        <w:tc>
          <w:tcPr>
            <w:tcW w:w="1134" w:type="dxa"/>
            <w:vMerge w:val="restart"/>
            <w:shd w:val="clear" w:color="auto" w:fill="auto"/>
            <w:vAlign w:val="center"/>
          </w:tcPr>
          <w:p w:rsidR="008677CF" w:rsidRPr="00F51CC2" w:rsidRDefault="008677CF" w:rsidP="0025077D">
            <w:pPr>
              <w:rPr>
                <w:rStyle w:val="ProcedureChar"/>
                <w:b w:val="0"/>
                <w:lang w:val="nl-NL"/>
              </w:rPr>
            </w:pPr>
          </w:p>
        </w:tc>
        <w:tc>
          <w:tcPr>
            <w:tcW w:w="1559" w:type="dxa"/>
          </w:tcPr>
          <w:p w:rsidR="008677CF" w:rsidRPr="00F51CC2" w:rsidRDefault="008677CF" w:rsidP="0025077D">
            <w:pPr>
              <w:rPr>
                <w:lang w:val="nl-NL"/>
              </w:rPr>
            </w:pPr>
          </w:p>
        </w:tc>
        <w:tc>
          <w:tcPr>
            <w:tcW w:w="1560" w:type="dxa"/>
            <w:shd w:val="clear" w:color="auto" w:fill="auto"/>
            <w:vAlign w:val="center"/>
          </w:tcPr>
          <w:p w:rsidR="008677CF" w:rsidRPr="00F51CC2" w:rsidRDefault="008677CF" w:rsidP="0025077D">
            <w:pPr>
              <w:rPr>
                <w:lang w:val="nl-NL"/>
              </w:rPr>
            </w:pPr>
          </w:p>
        </w:tc>
        <w:tc>
          <w:tcPr>
            <w:tcW w:w="3685" w:type="dxa"/>
            <w:shd w:val="clear" w:color="auto" w:fill="auto"/>
            <w:vAlign w:val="center"/>
          </w:tcPr>
          <w:p w:rsidR="008677CF" w:rsidRPr="00F51CC2" w:rsidRDefault="008677CF" w:rsidP="002F68D7">
            <w:pPr>
              <w:pStyle w:val="Problemtext"/>
              <w:rPr>
                <w:lang w:val="nl-NL"/>
              </w:rPr>
            </w:pPr>
          </w:p>
        </w:tc>
      </w:tr>
      <w:tr w:rsidR="008677CF" w:rsidRPr="00F51CC2" w:rsidTr="003C5ED2">
        <w:trPr>
          <w:trHeight w:val="680"/>
        </w:trPr>
        <w:tc>
          <w:tcPr>
            <w:tcW w:w="1384" w:type="dxa"/>
            <w:vMerge/>
            <w:shd w:val="clear" w:color="auto" w:fill="auto"/>
            <w:vAlign w:val="center"/>
          </w:tcPr>
          <w:p w:rsidR="008677CF" w:rsidRPr="00F51CC2" w:rsidRDefault="008677CF" w:rsidP="0034790B">
            <w:pPr>
              <w:pStyle w:val="Problemtext"/>
              <w:spacing w:after="0"/>
              <w:rPr>
                <w:lang w:val="nl-NL"/>
              </w:rPr>
            </w:pPr>
          </w:p>
        </w:tc>
        <w:tc>
          <w:tcPr>
            <w:tcW w:w="1134" w:type="dxa"/>
            <w:vMerge/>
            <w:shd w:val="clear" w:color="auto" w:fill="auto"/>
            <w:vAlign w:val="center"/>
          </w:tcPr>
          <w:p w:rsidR="008677CF" w:rsidRPr="00F51CC2" w:rsidRDefault="008677CF" w:rsidP="0025077D">
            <w:pPr>
              <w:rPr>
                <w:rStyle w:val="ProcedureChar"/>
                <w:lang w:val="nl-NL"/>
              </w:rPr>
            </w:pPr>
          </w:p>
        </w:tc>
        <w:tc>
          <w:tcPr>
            <w:tcW w:w="1559" w:type="dxa"/>
          </w:tcPr>
          <w:p w:rsidR="008677CF" w:rsidRPr="00F51CC2" w:rsidRDefault="008677CF" w:rsidP="0025077D">
            <w:pPr>
              <w:rPr>
                <w:lang w:val="nl-NL"/>
              </w:rPr>
            </w:pPr>
          </w:p>
        </w:tc>
        <w:tc>
          <w:tcPr>
            <w:tcW w:w="1560" w:type="dxa"/>
            <w:shd w:val="clear" w:color="auto" w:fill="auto"/>
            <w:vAlign w:val="center"/>
          </w:tcPr>
          <w:p w:rsidR="008677CF" w:rsidRPr="00F51CC2" w:rsidRDefault="008677CF" w:rsidP="0025077D">
            <w:pPr>
              <w:rPr>
                <w:lang w:val="nl-NL"/>
              </w:rPr>
            </w:pPr>
          </w:p>
        </w:tc>
        <w:tc>
          <w:tcPr>
            <w:tcW w:w="3685" w:type="dxa"/>
            <w:shd w:val="clear" w:color="auto" w:fill="auto"/>
            <w:vAlign w:val="center"/>
          </w:tcPr>
          <w:p w:rsidR="008677CF" w:rsidRPr="00F51CC2" w:rsidRDefault="008677CF" w:rsidP="002F68D7">
            <w:pPr>
              <w:pStyle w:val="Problemtext"/>
              <w:rPr>
                <w:lang w:val="nl-NL"/>
              </w:rPr>
            </w:pPr>
          </w:p>
        </w:tc>
      </w:tr>
      <w:tr w:rsidR="008677CF" w:rsidRPr="00F51CC2" w:rsidTr="003C5ED2">
        <w:trPr>
          <w:trHeight w:val="680"/>
        </w:trPr>
        <w:tc>
          <w:tcPr>
            <w:tcW w:w="1384" w:type="dxa"/>
            <w:vMerge w:val="restart"/>
            <w:shd w:val="clear" w:color="auto" w:fill="auto"/>
            <w:vAlign w:val="center"/>
          </w:tcPr>
          <w:p w:rsidR="008677CF" w:rsidRPr="00F51CC2" w:rsidRDefault="008677CF" w:rsidP="0032145A">
            <w:pPr>
              <w:pStyle w:val="Problemtext"/>
              <w:spacing w:after="0" w:line="240" w:lineRule="auto"/>
            </w:pPr>
            <w:r w:rsidRPr="00F51CC2">
              <w:rPr>
                <w:lang w:val="nl-NL"/>
              </w:rPr>
              <w:t>Fe</w:t>
            </w:r>
            <w:r w:rsidRPr="00F51CC2">
              <w:t>(NO</w:t>
            </w:r>
            <w:r w:rsidRPr="00F51CC2">
              <w:rPr>
                <w:vertAlign w:val="subscript"/>
              </w:rPr>
              <w:t>3</w:t>
            </w:r>
            <w:r w:rsidRPr="00F51CC2">
              <w:t>)</w:t>
            </w:r>
            <w:r w:rsidRPr="00F51CC2">
              <w:rPr>
                <w:vertAlign w:val="subscript"/>
              </w:rPr>
              <w:t>3</w:t>
            </w:r>
            <w:r w:rsidRPr="00F51CC2">
              <w:t xml:space="preserve"> </w:t>
            </w:r>
          </w:p>
        </w:tc>
        <w:tc>
          <w:tcPr>
            <w:tcW w:w="1134" w:type="dxa"/>
            <w:vMerge w:val="restart"/>
            <w:shd w:val="clear" w:color="auto" w:fill="auto"/>
            <w:vAlign w:val="center"/>
          </w:tcPr>
          <w:p w:rsidR="008677CF" w:rsidRPr="00F51CC2" w:rsidRDefault="008677CF" w:rsidP="00006D50"/>
        </w:tc>
        <w:tc>
          <w:tcPr>
            <w:tcW w:w="1559" w:type="dxa"/>
          </w:tcPr>
          <w:p w:rsidR="008677CF" w:rsidRPr="00F51CC2" w:rsidRDefault="008677CF" w:rsidP="00006D50"/>
        </w:tc>
        <w:tc>
          <w:tcPr>
            <w:tcW w:w="1560" w:type="dxa"/>
            <w:shd w:val="clear" w:color="auto" w:fill="auto"/>
            <w:vAlign w:val="center"/>
          </w:tcPr>
          <w:p w:rsidR="008677CF" w:rsidRPr="00F51CC2" w:rsidRDefault="008677CF" w:rsidP="00006D50"/>
        </w:tc>
        <w:tc>
          <w:tcPr>
            <w:tcW w:w="3685" w:type="dxa"/>
            <w:shd w:val="clear" w:color="auto" w:fill="auto"/>
            <w:vAlign w:val="center"/>
          </w:tcPr>
          <w:p w:rsidR="008677CF" w:rsidRPr="00F51CC2" w:rsidRDefault="008677CF" w:rsidP="00006D50"/>
        </w:tc>
      </w:tr>
      <w:tr w:rsidR="008677CF" w:rsidRPr="00F51CC2" w:rsidTr="003C5ED2">
        <w:trPr>
          <w:trHeight w:val="680"/>
        </w:trPr>
        <w:tc>
          <w:tcPr>
            <w:tcW w:w="1384" w:type="dxa"/>
            <w:vMerge/>
            <w:shd w:val="clear" w:color="auto" w:fill="auto"/>
            <w:vAlign w:val="center"/>
          </w:tcPr>
          <w:p w:rsidR="008677CF" w:rsidRPr="00F51CC2" w:rsidRDefault="008677CF" w:rsidP="0034790B">
            <w:pPr>
              <w:pStyle w:val="Problemtext"/>
              <w:spacing w:after="0"/>
            </w:pPr>
          </w:p>
        </w:tc>
        <w:tc>
          <w:tcPr>
            <w:tcW w:w="1134" w:type="dxa"/>
            <w:vMerge/>
            <w:shd w:val="clear" w:color="auto" w:fill="auto"/>
            <w:vAlign w:val="center"/>
          </w:tcPr>
          <w:p w:rsidR="008677CF" w:rsidRPr="00F51CC2" w:rsidRDefault="008677CF" w:rsidP="00006D50"/>
        </w:tc>
        <w:tc>
          <w:tcPr>
            <w:tcW w:w="1559" w:type="dxa"/>
          </w:tcPr>
          <w:p w:rsidR="008677CF" w:rsidRPr="00F51CC2" w:rsidRDefault="008677CF" w:rsidP="00006D50"/>
        </w:tc>
        <w:tc>
          <w:tcPr>
            <w:tcW w:w="1560" w:type="dxa"/>
            <w:shd w:val="clear" w:color="auto" w:fill="auto"/>
            <w:vAlign w:val="center"/>
          </w:tcPr>
          <w:p w:rsidR="008677CF" w:rsidRPr="00F51CC2" w:rsidRDefault="008677CF" w:rsidP="00006D50"/>
        </w:tc>
        <w:tc>
          <w:tcPr>
            <w:tcW w:w="3685" w:type="dxa"/>
            <w:shd w:val="clear" w:color="auto" w:fill="auto"/>
            <w:vAlign w:val="center"/>
          </w:tcPr>
          <w:p w:rsidR="008677CF" w:rsidRPr="00F51CC2" w:rsidRDefault="008677CF" w:rsidP="00006D50"/>
        </w:tc>
      </w:tr>
      <w:tr w:rsidR="008677CF" w:rsidRPr="00F51CC2" w:rsidTr="003C5ED2">
        <w:trPr>
          <w:trHeight w:val="680"/>
        </w:trPr>
        <w:tc>
          <w:tcPr>
            <w:tcW w:w="1384" w:type="dxa"/>
            <w:vMerge w:val="restart"/>
            <w:shd w:val="clear" w:color="auto" w:fill="auto"/>
            <w:vAlign w:val="center"/>
          </w:tcPr>
          <w:p w:rsidR="008677CF" w:rsidRPr="00F51CC2" w:rsidRDefault="008677CF" w:rsidP="0032145A">
            <w:pPr>
              <w:pStyle w:val="Problemtext"/>
              <w:spacing w:after="0" w:line="240" w:lineRule="auto"/>
            </w:pPr>
            <w:r w:rsidRPr="00F51CC2">
              <w:t>Al</w:t>
            </w:r>
            <w:r w:rsidRPr="00F51CC2">
              <w:rPr>
                <w:vertAlign w:val="subscript"/>
              </w:rPr>
              <w:t>2</w:t>
            </w:r>
            <w:r w:rsidRPr="00F51CC2">
              <w:t>(SO</w:t>
            </w:r>
            <w:r w:rsidRPr="00F51CC2">
              <w:rPr>
                <w:vertAlign w:val="subscript"/>
              </w:rPr>
              <w:t>4</w:t>
            </w:r>
            <w:r w:rsidRPr="00F51CC2">
              <w:t>)</w:t>
            </w:r>
            <w:r w:rsidRPr="00F51CC2">
              <w:rPr>
                <w:vertAlign w:val="subscript"/>
              </w:rPr>
              <w:t>3</w:t>
            </w:r>
          </w:p>
        </w:tc>
        <w:tc>
          <w:tcPr>
            <w:tcW w:w="1134" w:type="dxa"/>
            <w:vMerge w:val="restart"/>
            <w:shd w:val="clear" w:color="auto" w:fill="auto"/>
            <w:vAlign w:val="center"/>
          </w:tcPr>
          <w:p w:rsidR="008677CF" w:rsidRPr="00F51CC2" w:rsidRDefault="008677CF" w:rsidP="0025077D"/>
        </w:tc>
        <w:tc>
          <w:tcPr>
            <w:tcW w:w="1559" w:type="dxa"/>
          </w:tcPr>
          <w:p w:rsidR="008677CF" w:rsidRPr="00F51CC2" w:rsidRDefault="008677CF" w:rsidP="0025077D"/>
        </w:tc>
        <w:tc>
          <w:tcPr>
            <w:tcW w:w="1560" w:type="dxa"/>
            <w:shd w:val="clear" w:color="auto" w:fill="auto"/>
            <w:vAlign w:val="center"/>
          </w:tcPr>
          <w:p w:rsidR="008677CF" w:rsidRPr="00F51CC2" w:rsidRDefault="008677CF" w:rsidP="0025077D"/>
        </w:tc>
        <w:tc>
          <w:tcPr>
            <w:tcW w:w="3685" w:type="dxa"/>
            <w:shd w:val="clear" w:color="auto" w:fill="auto"/>
            <w:vAlign w:val="center"/>
          </w:tcPr>
          <w:p w:rsidR="008677CF" w:rsidRPr="00F51CC2" w:rsidRDefault="008677CF" w:rsidP="0025077D"/>
        </w:tc>
      </w:tr>
      <w:tr w:rsidR="008677CF" w:rsidRPr="00F51CC2" w:rsidTr="003C5ED2">
        <w:trPr>
          <w:trHeight w:val="680"/>
        </w:trPr>
        <w:tc>
          <w:tcPr>
            <w:tcW w:w="1384" w:type="dxa"/>
            <w:vMerge/>
            <w:shd w:val="clear" w:color="auto" w:fill="auto"/>
            <w:vAlign w:val="center"/>
          </w:tcPr>
          <w:p w:rsidR="008677CF" w:rsidRPr="00F51CC2" w:rsidRDefault="008677CF" w:rsidP="0034790B">
            <w:pPr>
              <w:pStyle w:val="Problemtext"/>
              <w:spacing w:after="0"/>
            </w:pPr>
          </w:p>
        </w:tc>
        <w:tc>
          <w:tcPr>
            <w:tcW w:w="1134" w:type="dxa"/>
            <w:vMerge/>
            <w:shd w:val="clear" w:color="auto" w:fill="auto"/>
            <w:vAlign w:val="center"/>
          </w:tcPr>
          <w:p w:rsidR="008677CF" w:rsidRPr="00F51CC2" w:rsidRDefault="008677CF" w:rsidP="0025077D"/>
        </w:tc>
        <w:tc>
          <w:tcPr>
            <w:tcW w:w="1559" w:type="dxa"/>
          </w:tcPr>
          <w:p w:rsidR="008677CF" w:rsidRPr="00F51CC2" w:rsidRDefault="008677CF" w:rsidP="0025077D"/>
        </w:tc>
        <w:tc>
          <w:tcPr>
            <w:tcW w:w="1560" w:type="dxa"/>
            <w:shd w:val="clear" w:color="auto" w:fill="auto"/>
            <w:vAlign w:val="center"/>
          </w:tcPr>
          <w:p w:rsidR="008677CF" w:rsidRPr="00F51CC2" w:rsidRDefault="008677CF" w:rsidP="0025077D"/>
        </w:tc>
        <w:tc>
          <w:tcPr>
            <w:tcW w:w="3685" w:type="dxa"/>
            <w:shd w:val="clear" w:color="auto" w:fill="auto"/>
            <w:vAlign w:val="center"/>
          </w:tcPr>
          <w:p w:rsidR="008677CF" w:rsidRPr="00F51CC2" w:rsidRDefault="008677CF" w:rsidP="0025077D"/>
        </w:tc>
      </w:tr>
      <w:tr w:rsidR="008677CF" w:rsidRPr="00F51CC2" w:rsidTr="003C5ED2">
        <w:trPr>
          <w:trHeight w:val="680"/>
        </w:trPr>
        <w:tc>
          <w:tcPr>
            <w:tcW w:w="1384" w:type="dxa"/>
            <w:vMerge w:val="restart"/>
            <w:shd w:val="clear" w:color="auto" w:fill="auto"/>
            <w:vAlign w:val="center"/>
          </w:tcPr>
          <w:p w:rsidR="008677CF" w:rsidRPr="00F51CC2" w:rsidRDefault="008677CF" w:rsidP="0032145A">
            <w:pPr>
              <w:pStyle w:val="Problemtext"/>
              <w:spacing w:after="0" w:line="240" w:lineRule="auto"/>
            </w:pPr>
            <w:r w:rsidRPr="00F51CC2">
              <w:t>AgNO</w:t>
            </w:r>
            <w:r w:rsidRPr="00F51CC2">
              <w:rPr>
                <w:vertAlign w:val="subscript"/>
              </w:rPr>
              <w:t>3</w:t>
            </w:r>
          </w:p>
        </w:tc>
        <w:tc>
          <w:tcPr>
            <w:tcW w:w="1134" w:type="dxa"/>
            <w:vMerge w:val="restart"/>
            <w:shd w:val="clear" w:color="auto" w:fill="auto"/>
            <w:vAlign w:val="center"/>
          </w:tcPr>
          <w:p w:rsidR="008677CF" w:rsidRPr="00F51CC2" w:rsidRDefault="008677CF" w:rsidP="0025077D"/>
        </w:tc>
        <w:tc>
          <w:tcPr>
            <w:tcW w:w="1559" w:type="dxa"/>
          </w:tcPr>
          <w:p w:rsidR="008677CF" w:rsidRPr="00F51CC2" w:rsidRDefault="008677CF" w:rsidP="0025077D"/>
        </w:tc>
        <w:tc>
          <w:tcPr>
            <w:tcW w:w="1560" w:type="dxa"/>
            <w:shd w:val="clear" w:color="auto" w:fill="auto"/>
            <w:vAlign w:val="center"/>
          </w:tcPr>
          <w:p w:rsidR="008677CF" w:rsidRPr="00F51CC2" w:rsidRDefault="008677CF" w:rsidP="0025077D"/>
        </w:tc>
        <w:tc>
          <w:tcPr>
            <w:tcW w:w="3685" w:type="dxa"/>
            <w:shd w:val="clear" w:color="auto" w:fill="auto"/>
            <w:vAlign w:val="center"/>
          </w:tcPr>
          <w:p w:rsidR="008677CF" w:rsidRPr="00F51CC2" w:rsidRDefault="008677CF" w:rsidP="0025077D"/>
        </w:tc>
      </w:tr>
      <w:tr w:rsidR="008677CF" w:rsidRPr="00F51CC2" w:rsidTr="003C5ED2">
        <w:trPr>
          <w:trHeight w:val="680"/>
        </w:trPr>
        <w:tc>
          <w:tcPr>
            <w:tcW w:w="1384" w:type="dxa"/>
            <w:vMerge/>
            <w:shd w:val="clear" w:color="auto" w:fill="auto"/>
            <w:vAlign w:val="center"/>
          </w:tcPr>
          <w:p w:rsidR="008677CF" w:rsidRPr="00F51CC2" w:rsidRDefault="008677CF" w:rsidP="0034790B">
            <w:pPr>
              <w:pStyle w:val="Problemtext"/>
              <w:spacing w:after="0"/>
            </w:pPr>
          </w:p>
        </w:tc>
        <w:tc>
          <w:tcPr>
            <w:tcW w:w="1134" w:type="dxa"/>
            <w:vMerge/>
            <w:shd w:val="clear" w:color="auto" w:fill="auto"/>
            <w:vAlign w:val="center"/>
          </w:tcPr>
          <w:p w:rsidR="008677CF" w:rsidRPr="00F51CC2" w:rsidRDefault="008677CF" w:rsidP="0025077D"/>
        </w:tc>
        <w:tc>
          <w:tcPr>
            <w:tcW w:w="1559" w:type="dxa"/>
          </w:tcPr>
          <w:p w:rsidR="008677CF" w:rsidRPr="00F51CC2" w:rsidRDefault="008677CF" w:rsidP="0025077D"/>
        </w:tc>
        <w:tc>
          <w:tcPr>
            <w:tcW w:w="1560" w:type="dxa"/>
            <w:shd w:val="clear" w:color="auto" w:fill="auto"/>
            <w:vAlign w:val="center"/>
          </w:tcPr>
          <w:p w:rsidR="008677CF" w:rsidRPr="00F51CC2" w:rsidRDefault="008677CF" w:rsidP="0025077D"/>
        </w:tc>
        <w:tc>
          <w:tcPr>
            <w:tcW w:w="3685" w:type="dxa"/>
            <w:shd w:val="clear" w:color="auto" w:fill="auto"/>
            <w:vAlign w:val="center"/>
          </w:tcPr>
          <w:p w:rsidR="008677CF" w:rsidRPr="00F51CC2" w:rsidRDefault="008677CF" w:rsidP="0025077D"/>
        </w:tc>
      </w:tr>
      <w:tr w:rsidR="008677CF" w:rsidRPr="00F51CC2" w:rsidTr="003C5ED2">
        <w:trPr>
          <w:trHeight w:val="680"/>
        </w:trPr>
        <w:tc>
          <w:tcPr>
            <w:tcW w:w="1384" w:type="dxa"/>
            <w:vMerge w:val="restart"/>
            <w:shd w:val="clear" w:color="auto" w:fill="auto"/>
            <w:vAlign w:val="center"/>
          </w:tcPr>
          <w:p w:rsidR="008677CF" w:rsidRPr="00F51CC2" w:rsidRDefault="008677CF" w:rsidP="0032145A">
            <w:pPr>
              <w:pStyle w:val="Problemtext"/>
              <w:spacing w:after="0" w:line="240" w:lineRule="auto"/>
            </w:pPr>
            <w:r w:rsidRPr="00F51CC2">
              <w:t>KIO</w:t>
            </w:r>
            <w:r w:rsidRPr="00F51CC2">
              <w:rPr>
                <w:vertAlign w:val="subscript"/>
              </w:rPr>
              <w:t>3</w:t>
            </w:r>
          </w:p>
        </w:tc>
        <w:tc>
          <w:tcPr>
            <w:tcW w:w="1134" w:type="dxa"/>
            <w:vMerge w:val="restart"/>
            <w:shd w:val="clear" w:color="auto" w:fill="auto"/>
            <w:vAlign w:val="center"/>
          </w:tcPr>
          <w:p w:rsidR="008677CF" w:rsidRPr="00F51CC2" w:rsidRDefault="008677CF" w:rsidP="0025077D"/>
        </w:tc>
        <w:tc>
          <w:tcPr>
            <w:tcW w:w="1559" w:type="dxa"/>
          </w:tcPr>
          <w:p w:rsidR="008677CF" w:rsidRPr="00F51CC2" w:rsidRDefault="008677CF" w:rsidP="0025077D"/>
        </w:tc>
        <w:tc>
          <w:tcPr>
            <w:tcW w:w="1560" w:type="dxa"/>
            <w:shd w:val="clear" w:color="auto" w:fill="auto"/>
            <w:vAlign w:val="center"/>
          </w:tcPr>
          <w:p w:rsidR="008677CF" w:rsidRPr="00F51CC2" w:rsidRDefault="008677CF" w:rsidP="0025077D"/>
        </w:tc>
        <w:tc>
          <w:tcPr>
            <w:tcW w:w="3685" w:type="dxa"/>
            <w:shd w:val="clear" w:color="auto" w:fill="auto"/>
            <w:vAlign w:val="center"/>
          </w:tcPr>
          <w:p w:rsidR="008677CF" w:rsidRPr="00F51CC2" w:rsidRDefault="008677CF" w:rsidP="0025077D"/>
        </w:tc>
      </w:tr>
      <w:tr w:rsidR="008677CF" w:rsidRPr="00F51CC2" w:rsidTr="003C5ED2">
        <w:trPr>
          <w:trHeight w:val="680"/>
        </w:trPr>
        <w:tc>
          <w:tcPr>
            <w:tcW w:w="1384" w:type="dxa"/>
            <w:vMerge/>
            <w:shd w:val="clear" w:color="auto" w:fill="auto"/>
            <w:vAlign w:val="center"/>
          </w:tcPr>
          <w:p w:rsidR="008677CF" w:rsidRPr="00F51CC2" w:rsidRDefault="008677CF" w:rsidP="0034790B">
            <w:pPr>
              <w:pStyle w:val="Problemtext"/>
              <w:spacing w:after="0"/>
            </w:pPr>
          </w:p>
        </w:tc>
        <w:tc>
          <w:tcPr>
            <w:tcW w:w="1134" w:type="dxa"/>
            <w:vMerge/>
            <w:shd w:val="clear" w:color="auto" w:fill="auto"/>
            <w:vAlign w:val="center"/>
          </w:tcPr>
          <w:p w:rsidR="008677CF" w:rsidRPr="00F51CC2" w:rsidRDefault="008677CF" w:rsidP="0025077D"/>
        </w:tc>
        <w:tc>
          <w:tcPr>
            <w:tcW w:w="1559" w:type="dxa"/>
          </w:tcPr>
          <w:p w:rsidR="008677CF" w:rsidRPr="00F51CC2" w:rsidRDefault="008677CF" w:rsidP="0025077D"/>
        </w:tc>
        <w:tc>
          <w:tcPr>
            <w:tcW w:w="1560" w:type="dxa"/>
            <w:shd w:val="clear" w:color="auto" w:fill="auto"/>
            <w:vAlign w:val="center"/>
          </w:tcPr>
          <w:p w:rsidR="008677CF" w:rsidRPr="00F51CC2" w:rsidRDefault="008677CF" w:rsidP="0025077D"/>
        </w:tc>
        <w:tc>
          <w:tcPr>
            <w:tcW w:w="3685" w:type="dxa"/>
            <w:shd w:val="clear" w:color="auto" w:fill="auto"/>
            <w:vAlign w:val="center"/>
          </w:tcPr>
          <w:p w:rsidR="008677CF" w:rsidRPr="00F51CC2" w:rsidRDefault="008677CF" w:rsidP="0025077D"/>
        </w:tc>
      </w:tr>
      <w:tr w:rsidR="008677CF" w:rsidRPr="00F51CC2" w:rsidTr="003C5ED2">
        <w:trPr>
          <w:trHeight w:val="680"/>
        </w:trPr>
        <w:tc>
          <w:tcPr>
            <w:tcW w:w="1384" w:type="dxa"/>
            <w:vMerge w:val="restart"/>
            <w:shd w:val="clear" w:color="auto" w:fill="auto"/>
            <w:vAlign w:val="center"/>
          </w:tcPr>
          <w:p w:rsidR="008677CF" w:rsidRPr="00F51CC2" w:rsidRDefault="008677CF" w:rsidP="0032145A">
            <w:pPr>
              <w:pStyle w:val="Problemtext"/>
              <w:spacing w:after="0" w:line="240" w:lineRule="auto"/>
            </w:pPr>
            <w:r w:rsidRPr="00F51CC2">
              <w:t>Na</w:t>
            </w:r>
            <w:r w:rsidRPr="00F51CC2">
              <w:rPr>
                <w:vertAlign w:val="subscript"/>
              </w:rPr>
              <w:t>2</w:t>
            </w:r>
            <w:r w:rsidRPr="00F51CC2">
              <w:t>CO</w:t>
            </w:r>
            <w:r w:rsidRPr="00F51CC2">
              <w:rPr>
                <w:vertAlign w:val="subscript"/>
              </w:rPr>
              <w:t>3</w:t>
            </w:r>
          </w:p>
        </w:tc>
        <w:tc>
          <w:tcPr>
            <w:tcW w:w="1134" w:type="dxa"/>
            <w:vMerge w:val="restart"/>
            <w:shd w:val="clear" w:color="auto" w:fill="auto"/>
            <w:vAlign w:val="center"/>
          </w:tcPr>
          <w:p w:rsidR="008677CF" w:rsidRPr="00F51CC2" w:rsidRDefault="008677CF" w:rsidP="0025077D"/>
        </w:tc>
        <w:tc>
          <w:tcPr>
            <w:tcW w:w="1559" w:type="dxa"/>
          </w:tcPr>
          <w:p w:rsidR="008677CF" w:rsidRPr="00F51CC2" w:rsidRDefault="008677CF" w:rsidP="0025077D"/>
        </w:tc>
        <w:tc>
          <w:tcPr>
            <w:tcW w:w="1560" w:type="dxa"/>
            <w:shd w:val="clear" w:color="auto" w:fill="auto"/>
            <w:vAlign w:val="center"/>
          </w:tcPr>
          <w:p w:rsidR="008677CF" w:rsidRPr="00F51CC2" w:rsidRDefault="008677CF" w:rsidP="0025077D"/>
        </w:tc>
        <w:tc>
          <w:tcPr>
            <w:tcW w:w="3685" w:type="dxa"/>
            <w:shd w:val="clear" w:color="auto" w:fill="auto"/>
            <w:vAlign w:val="center"/>
          </w:tcPr>
          <w:p w:rsidR="008677CF" w:rsidRPr="00F51CC2" w:rsidRDefault="008677CF" w:rsidP="0025077D"/>
        </w:tc>
      </w:tr>
      <w:tr w:rsidR="008677CF" w:rsidRPr="00F51CC2" w:rsidTr="003C5ED2">
        <w:trPr>
          <w:trHeight w:val="680"/>
        </w:trPr>
        <w:tc>
          <w:tcPr>
            <w:tcW w:w="1384" w:type="dxa"/>
            <w:vMerge/>
            <w:shd w:val="clear" w:color="auto" w:fill="auto"/>
            <w:vAlign w:val="center"/>
          </w:tcPr>
          <w:p w:rsidR="008677CF" w:rsidRPr="00F51CC2" w:rsidRDefault="008677CF" w:rsidP="0034790B">
            <w:pPr>
              <w:pStyle w:val="Problemtext"/>
              <w:spacing w:after="0"/>
            </w:pPr>
          </w:p>
        </w:tc>
        <w:tc>
          <w:tcPr>
            <w:tcW w:w="1134" w:type="dxa"/>
            <w:vMerge/>
            <w:shd w:val="clear" w:color="auto" w:fill="auto"/>
            <w:vAlign w:val="center"/>
          </w:tcPr>
          <w:p w:rsidR="008677CF" w:rsidRPr="00F51CC2" w:rsidRDefault="008677CF" w:rsidP="0025077D"/>
        </w:tc>
        <w:tc>
          <w:tcPr>
            <w:tcW w:w="1559" w:type="dxa"/>
          </w:tcPr>
          <w:p w:rsidR="008677CF" w:rsidRPr="00F51CC2" w:rsidRDefault="008677CF" w:rsidP="0025077D"/>
        </w:tc>
        <w:tc>
          <w:tcPr>
            <w:tcW w:w="1560" w:type="dxa"/>
            <w:shd w:val="clear" w:color="auto" w:fill="auto"/>
            <w:vAlign w:val="center"/>
          </w:tcPr>
          <w:p w:rsidR="008677CF" w:rsidRPr="00F51CC2" w:rsidRDefault="008677CF" w:rsidP="0025077D"/>
        </w:tc>
        <w:tc>
          <w:tcPr>
            <w:tcW w:w="3685" w:type="dxa"/>
            <w:shd w:val="clear" w:color="auto" w:fill="auto"/>
            <w:vAlign w:val="center"/>
          </w:tcPr>
          <w:p w:rsidR="008677CF" w:rsidRPr="00F51CC2" w:rsidRDefault="008677CF" w:rsidP="0025077D"/>
        </w:tc>
      </w:tr>
      <w:tr w:rsidR="008677CF" w:rsidRPr="00F51CC2" w:rsidTr="003C5ED2">
        <w:trPr>
          <w:trHeight w:val="680"/>
        </w:trPr>
        <w:tc>
          <w:tcPr>
            <w:tcW w:w="1384" w:type="dxa"/>
            <w:vMerge w:val="restart"/>
            <w:shd w:val="clear" w:color="auto" w:fill="auto"/>
            <w:vAlign w:val="center"/>
          </w:tcPr>
          <w:p w:rsidR="008677CF" w:rsidRPr="00F51CC2" w:rsidRDefault="008677CF" w:rsidP="0032145A">
            <w:pPr>
              <w:pStyle w:val="Problemtext"/>
              <w:spacing w:after="0" w:line="240" w:lineRule="auto"/>
            </w:pPr>
            <w:r w:rsidRPr="00F51CC2">
              <w:t>MgCl</w:t>
            </w:r>
            <w:r w:rsidRPr="00F51CC2">
              <w:rPr>
                <w:vertAlign w:val="subscript"/>
              </w:rPr>
              <w:t>2</w:t>
            </w:r>
          </w:p>
        </w:tc>
        <w:tc>
          <w:tcPr>
            <w:tcW w:w="1134" w:type="dxa"/>
            <w:vMerge w:val="restart"/>
            <w:shd w:val="clear" w:color="auto" w:fill="auto"/>
            <w:vAlign w:val="center"/>
          </w:tcPr>
          <w:p w:rsidR="008677CF" w:rsidRPr="00F51CC2" w:rsidRDefault="008677CF" w:rsidP="0025077D"/>
        </w:tc>
        <w:tc>
          <w:tcPr>
            <w:tcW w:w="1559" w:type="dxa"/>
          </w:tcPr>
          <w:p w:rsidR="008677CF" w:rsidRPr="00F51CC2" w:rsidRDefault="008677CF" w:rsidP="0025077D"/>
        </w:tc>
        <w:tc>
          <w:tcPr>
            <w:tcW w:w="1560" w:type="dxa"/>
            <w:shd w:val="clear" w:color="auto" w:fill="auto"/>
            <w:vAlign w:val="center"/>
          </w:tcPr>
          <w:p w:rsidR="008677CF" w:rsidRPr="00F51CC2" w:rsidRDefault="008677CF" w:rsidP="0025077D"/>
        </w:tc>
        <w:tc>
          <w:tcPr>
            <w:tcW w:w="3685" w:type="dxa"/>
            <w:shd w:val="clear" w:color="auto" w:fill="auto"/>
            <w:vAlign w:val="center"/>
          </w:tcPr>
          <w:p w:rsidR="008677CF" w:rsidRPr="00F51CC2" w:rsidRDefault="008677CF" w:rsidP="0025077D"/>
        </w:tc>
      </w:tr>
      <w:tr w:rsidR="008677CF" w:rsidRPr="00F51CC2" w:rsidTr="003C5ED2">
        <w:trPr>
          <w:trHeight w:val="680"/>
        </w:trPr>
        <w:tc>
          <w:tcPr>
            <w:tcW w:w="1384" w:type="dxa"/>
            <w:vMerge/>
            <w:shd w:val="clear" w:color="auto" w:fill="auto"/>
            <w:vAlign w:val="center"/>
          </w:tcPr>
          <w:p w:rsidR="008677CF" w:rsidRPr="00F51CC2" w:rsidRDefault="008677CF" w:rsidP="0034790B">
            <w:pPr>
              <w:pStyle w:val="Problemtext"/>
              <w:spacing w:after="0"/>
            </w:pPr>
          </w:p>
        </w:tc>
        <w:tc>
          <w:tcPr>
            <w:tcW w:w="1134" w:type="dxa"/>
            <w:vMerge/>
            <w:shd w:val="clear" w:color="auto" w:fill="auto"/>
            <w:vAlign w:val="center"/>
          </w:tcPr>
          <w:p w:rsidR="008677CF" w:rsidRPr="00F51CC2" w:rsidRDefault="008677CF" w:rsidP="0025077D"/>
        </w:tc>
        <w:tc>
          <w:tcPr>
            <w:tcW w:w="1559" w:type="dxa"/>
          </w:tcPr>
          <w:p w:rsidR="008677CF" w:rsidRPr="00F51CC2" w:rsidRDefault="008677CF" w:rsidP="0025077D"/>
        </w:tc>
        <w:tc>
          <w:tcPr>
            <w:tcW w:w="1560" w:type="dxa"/>
            <w:shd w:val="clear" w:color="auto" w:fill="auto"/>
            <w:vAlign w:val="center"/>
          </w:tcPr>
          <w:p w:rsidR="008677CF" w:rsidRPr="00F51CC2" w:rsidRDefault="008677CF" w:rsidP="0025077D"/>
        </w:tc>
        <w:tc>
          <w:tcPr>
            <w:tcW w:w="3685" w:type="dxa"/>
            <w:shd w:val="clear" w:color="auto" w:fill="auto"/>
            <w:vAlign w:val="center"/>
          </w:tcPr>
          <w:p w:rsidR="008677CF" w:rsidRPr="00F51CC2" w:rsidRDefault="008677CF" w:rsidP="0025077D"/>
        </w:tc>
      </w:tr>
      <w:tr w:rsidR="008677CF" w:rsidRPr="00F51CC2" w:rsidTr="003C5ED2">
        <w:trPr>
          <w:trHeight w:val="680"/>
        </w:trPr>
        <w:tc>
          <w:tcPr>
            <w:tcW w:w="1384" w:type="dxa"/>
            <w:vMerge w:val="restart"/>
            <w:shd w:val="clear" w:color="auto" w:fill="auto"/>
            <w:vAlign w:val="center"/>
          </w:tcPr>
          <w:p w:rsidR="008677CF" w:rsidRPr="00F51CC2" w:rsidRDefault="008677CF" w:rsidP="0032145A">
            <w:pPr>
              <w:pStyle w:val="Problemtext"/>
              <w:spacing w:after="0" w:line="240" w:lineRule="auto"/>
            </w:pPr>
            <w:r w:rsidRPr="00F51CC2">
              <w:t>Na</w:t>
            </w:r>
            <w:r w:rsidRPr="00F51CC2">
              <w:rPr>
                <w:vertAlign w:val="subscript"/>
              </w:rPr>
              <w:t>2</w:t>
            </w:r>
            <w:r w:rsidRPr="00F51CC2">
              <w:t>SO</w:t>
            </w:r>
            <w:r w:rsidRPr="00F51CC2">
              <w:rPr>
                <w:vertAlign w:val="subscript"/>
              </w:rPr>
              <w:t>3</w:t>
            </w:r>
          </w:p>
        </w:tc>
        <w:tc>
          <w:tcPr>
            <w:tcW w:w="1134" w:type="dxa"/>
            <w:vMerge w:val="restart"/>
            <w:shd w:val="clear" w:color="auto" w:fill="auto"/>
            <w:vAlign w:val="center"/>
          </w:tcPr>
          <w:p w:rsidR="008677CF" w:rsidRPr="00F51CC2" w:rsidRDefault="008677CF" w:rsidP="0025077D"/>
        </w:tc>
        <w:tc>
          <w:tcPr>
            <w:tcW w:w="1559" w:type="dxa"/>
          </w:tcPr>
          <w:p w:rsidR="008677CF" w:rsidRPr="00F51CC2" w:rsidRDefault="008677CF" w:rsidP="0025077D"/>
        </w:tc>
        <w:tc>
          <w:tcPr>
            <w:tcW w:w="1560" w:type="dxa"/>
            <w:shd w:val="clear" w:color="auto" w:fill="auto"/>
            <w:vAlign w:val="center"/>
          </w:tcPr>
          <w:p w:rsidR="008677CF" w:rsidRPr="00F51CC2" w:rsidRDefault="008677CF" w:rsidP="0025077D"/>
        </w:tc>
        <w:tc>
          <w:tcPr>
            <w:tcW w:w="3685" w:type="dxa"/>
            <w:shd w:val="clear" w:color="auto" w:fill="auto"/>
            <w:vAlign w:val="center"/>
          </w:tcPr>
          <w:p w:rsidR="008677CF" w:rsidRPr="00F51CC2" w:rsidRDefault="008677CF" w:rsidP="0025077D"/>
        </w:tc>
      </w:tr>
      <w:tr w:rsidR="008677CF" w:rsidRPr="00F51CC2" w:rsidTr="003C5ED2">
        <w:trPr>
          <w:trHeight w:val="680"/>
        </w:trPr>
        <w:tc>
          <w:tcPr>
            <w:tcW w:w="1384" w:type="dxa"/>
            <w:vMerge/>
            <w:shd w:val="clear" w:color="auto" w:fill="auto"/>
            <w:vAlign w:val="center"/>
          </w:tcPr>
          <w:p w:rsidR="008677CF" w:rsidRPr="00F51CC2" w:rsidRDefault="008677CF" w:rsidP="0034790B">
            <w:pPr>
              <w:pStyle w:val="Problemtext"/>
              <w:spacing w:after="0"/>
            </w:pPr>
          </w:p>
        </w:tc>
        <w:tc>
          <w:tcPr>
            <w:tcW w:w="1134" w:type="dxa"/>
            <w:vMerge/>
            <w:shd w:val="clear" w:color="auto" w:fill="auto"/>
            <w:vAlign w:val="center"/>
          </w:tcPr>
          <w:p w:rsidR="008677CF" w:rsidRPr="00F51CC2" w:rsidRDefault="008677CF" w:rsidP="0025077D"/>
        </w:tc>
        <w:tc>
          <w:tcPr>
            <w:tcW w:w="1559" w:type="dxa"/>
          </w:tcPr>
          <w:p w:rsidR="008677CF" w:rsidRPr="00F51CC2" w:rsidRDefault="008677CF" w:rsidP="0025077D"/>
        </w:tc>
        <w:tc>
          <w:tcPr>
            <w:tcW w:w="1560" w:type="dxa"/>
            <w:shd w:val="clear" w:color="auto" w:fill="auto"/>
            <w:vAlign w:val="center"/>
          </w:tcPr>
          <w:p w:rsidR="008677CF" w:rsidRPr="00F51CC2" w:rsidRDefault="008677CF" w:rsidP="0025077D"/>
        </w:tc>
        <w:tc>
          <w:tcPr>
            <w:tcW w:w="3685" w:type="dxa"/>
            <w:shd w:val="clear" w:color="auto" w:fill="auto"/>
            <w:vAlign w:val="center"/>
          </w:tcPr>
          <w:p w:rsidR="008677CF" w:rsidRPr="00F51CC2" w:rsidRDefault="008677CF" w:rsidP="0025077D"/>
        </w:tc>
      </w:tr>
      <w:tr w:rsidR="008677CF" w:rsidRPr="00F51CC2" w:rsidTr="003C5ED2">
        <w:trPr>
          <w:trHeight w:val="680"/>
        </w:trPr>
        <w:tc>
          <w:tcPr>
            <w:tcW w:w="1384" w:type="dxa"/>
            <w:vMerge w:val="restart"/>
            <w:shd w:val="clear" w:color="auto" w:fill="auto"/>
            <w:vAlign w:val="center"/>
          </w:tcPr>
          <w:p w:rsidR="008677CF" w:rsidRPr="00F51CC2" w:rsidRDefault="008677CF" w:rsidP="0032145A">
            <w:pPr>
              <w:pStyle w:val="Problemtext"/>
              <w:spacing w:after="0" w:line="240" w:lineRule="auto"/>
            </w:pPr>
            <w:r w:rsidRPr="00F51CC2">
              <w:t>Ba(NO</w:t>
            </w:r>
            <w:r w:rsidRPr="00F51CC2">
              <w:rPr>
                <w:vertAlign w:val="subscript"/>
              </w:rPr>
              <w:t>3</w:t>
            </w:r>
            <w:r w:rsidRPr="00F51CC2">
              <w:t>)</w:t>
            </w:r>
            <w:r w:rsidRPr="00F51CC2">
              <w:rPr>
                <w:vertAlign w:val="subscript"/>
              </w:rPr>
              <w:t>2</w:t>
            </w:r>
            <w:r w:rsidRPr="00F51CC2">
              <w:t xml:space="preserve"> </w:t>
            </w:r>
          </w:p>
        </w:tc>
        <w:tc>
          <w:tcPr>
            <w:tcW w:w="1134" w:type="dxa"/>
            <w:vMerge w:val="restart"/>
            <w:shd w:val="clear" w:color="auto" w:fill="auto"/>
            <w:vAlign w:val="center"/>
          </w:tcPr>
          <w:p w:rsidR="008677CF" w:rsidRPr="00F51CC2" w:rsidRDefault="008677CF" w:rsidP="0025077D"/>
        </w:tc>
        <w:tc>
          <w:tcPr>
            <w:tcW w:w="1559" w:type="dxa"/>
          </w:tcPr>
          <w:p w:rsidR="008677CF" w:rsidRPr="00F51CC2" w:rsidRDefault="008677CF" w:rsidP="0025077D"/>
        </w:tc>
        <w:tc>
          <w:tcPr>
            <w:tcW w:w="1560" w:type="dxa"/>
            <w:shd w:val="clear" w:color="auto" w:fill="auto"/>
            <w:vAlign w:val="center"/>
          </w:tcPr>
          <w:p w:rsidR="008677CF" w:rsidRPr="00F51CC2" w:rsidRDefault="008677CF" w:rsidP="0025077D"/>
        </w:tc>
        <w:tc>
          <w:tcPr>
            <w:tcW w:w="3685" w:type="dxa"/>
            <w:shd w:val="clear" w:color="auto" w:fill="auto"/>
            <w:vAlign w:val="center"/>
          </w:tcPr>
          <w:p w:rsidR="008677CF" w:rsidRPr="00F51CC2" w:rsidRDefault="008677CF" w:rsidP="0025077D"/>
        </w:tc>
      </w:tr>
      <w:tr w:rsidR="008677CF" w:rsidRPr="00F51CC2" w:rsidTr="003C5ED2">
        <w:trPr>
          <w:trHeight w:val="680"/>
        </w:trPr>
        <w:tc>
          <w:tcPr>
            <w:tcW w:w="1384" w:type="dxa"/>
            <w:vMerge/>
            <w:shd w:val="clear" w:color="auto" w:fill="auto"/>
            <w:vAlign w:val="center"/>
          </w:tcPr>
          <w:p w:rsidR="008677CF" w:rsidRPr="00F51CC2" w:rsidRDefault="008677CF" w:rsidP="0034790B">
            <w:pPr>
              <w:pStyle w:val="Problemtext"/>
              <w:spacing w:after="0"/>
            </w:pPr>
          </w:p>
        </w:tc>
        <w:tc>
          <w:tcPr>
            <w:tcW w:w="1134" w:type="dxa"/>
            <w:vMerge/>
            <w:shd w:val="clear" w:color="auto" w:fill="auto"/>
            <w:vAlign w:val="center"/>
          </w:tcPr>
          <w:p w:rsidR="008677CF" w:rsidRPr="00F51CC2" w:rsidRDefault="008677CF" w:rsidP="0025077D"/>
        </w:tc>
        <w:tc>
          <w:tcPr>
            <w:tcW w:w="1559" w:type="dxa"/>
          </w:tcPr>
          <w:p w:rsidR="008677CF" w:rsidRPr="00F51CC2" w:rsidRDefault="008677CF" w:rsidP="0025077D"/>
        </w:tc>
        <w:tc>
          <w:tcPr>
            <w:tcW w:w="1560" w:type="dxa"/>
            <w:shd w:val="clear" w:color="auto" w:fill="auto"/>
            <w:vAlign w:val="center"/>
          </w:tcPr>
          <w:p w:rsidR="008677CF" w:rsidRPr="00F51CC2" w:rsidRDefault="008677CF" w:rsidP="0025077D"/>
        </w:tc>
        <w:tc>
          <w:tcPr>
            <w:tcW w:w="3685" w:type="dxa"/>
            <w:shd w:val="clear" w:color="auto" w:fill="auto"/>
            <w:vAlign w:val="center"/>
          </w:tcPr>
          <w:p w:rsidR="008677CF" w:rsidRPr="00F51CC2" w:rsidRDefault="008677CF" w:rsidP="0025077D"/>
        </w:tc>
      </w:tr>
      <w:tr w:rsidR="008677CF" w:rsidRPr="00F51CC2" w:rsidTr="003C5ED2">
        <w:trPr>
          <w:trHeight w:val="680"/>
        </w:trPr>
        <w:tc>
          <w:tcPr>
            <w:tcW w:w="1384" w:type="dxa"/>
            <w:vMerge w:val="restart"/>
            <w:shd w:val="clear" w:color="auto" w:fill="auto"/>
            <w:vAlign w:val="center"/>
          </w:tcPr>
          <w:p w:rsidR="008677CF" w:rsidRPr="00F51CC2" w:rsidRDefault="008677CF" w:rsidP="0032145A">
            <w:pPr>
              <w:pStyle w:val="Problemtext"/>
              <w:spacing w:after="0" w:line="240" w:lineRule="auto"/>
            </w:pPr>
            <w:r w:rsidRPr="00F51CC2">
              <w:t>KI</w:t>
            </w:r>
          </w:p>
        </w:tc>
        <w:tc>
          <w:tcPr>
            <w:tcW w:w="1134" w:type="dxa"/>
            <w:vMerge w:val="restart"/>
            <w:shd w:val="clear" w:color="auto" w:fill="auto"/>
            <w:vAlign w:val="center"/>
          </w:tcPr>
          <w:p w:rsidR="008677CF" w:rsidRPr="00F51CC2" w:rsidRDefault="008677CF" w:rsidP="0025077D"/>
        </w:tc>
        <w:tc>
          <w:tcPr>
            <w:tcW w:w="1559" w:type="dxa"/>
          </w:tcPr>
          <w:p w:rsidR="008677CF" w:rsidRPr="00F51CC2" w:rsidRDefault="008677CF" w:rsidP="0025077D"/>
        </w:tc>
        <w:tc>
          <w:tcPr>
            <w:tcW w:w="1560" w:type="dxa"/>
            <w:shd w:val="clear" w:color="auto" w:fill="auto"/>
            <w:vAlign w:val="center"/>
          </w:tcPr>
          <w:p w:rsidR="008677CF" w:rsidRPr="00F51CC2" w:rsidRDefault="008677CF" w:rsidP="0025077D"/>
        </w:tc>
        <w:tc>
          <w:tcPr>
            <w:tcW w:w="3685" w:type="dxa"/>
            <w:shd w:val="clear" w:color="auto" w:fill="auto"/>
            <w:vAlign w:val="center"/>
          </w:tcPr>
          <w:p w:rsidR="008677CF" w:rsidRPr="00F51CC2" w:rsidRDefault="008677CF" w:rsidP="0025077D"/>
        </w:tc>
      </w:tr>
      <w:tr w:rsidR="008677CF" w:rsidRPr="00F51CC2" w:rsidTr="003C5ED2">
        <w:trPr>
          <w:trHeight w:val="680"/>
        </w:trPr>
        <w:tc>
          <w:tcPr>
            <w:tcW w:w="1384" w:type="dxa"/>
            <w:vMerge/>
            <w:shd w:val="clear" w:color="auto" w:fill="auto"/>
            <w:vAlign w:val="center"/>
          </w:tcPr>
          <w:p w:rsidR="008677CF" w:rsidRPr="00F51CC2" w:rsidRDefault="008677CF" w:rsidP="00006D50">
            <w:pPr>
              <w:pStyle w:val="Problemtext"/>
            </w:pPr>
          </w:p>
        </w:tc>
        <w:tc>
          <w:tcPr>
            <w:tcW w:w="1134" w:type="dxa"/>
            <w:vMerge/>
            <w:shd w:val="clear" w:color="auto" w:fill="auto"/>
            <w:vAlign w:val="center"/>
          </w:tcPr>
          <w:p w:rsidR="008677CF" w:rsidRPr="00F51CC2" w:rsidRDefault="008677CF" w:rsidP="0025077D"/>
        </w:tc>
        <w:tc>
          <w:tcPr>
            <w:tcW w:w="1559" w:type="dxa"/>
          </w:tcPr>
          <w:p w:rsidR="008677CF" w:rsidRPr="00F51CC2" w:rsidRDefault="008677CF" w:rsidP="0025077D"/>
        </w:tc>
        <w:tc>
          <w:tcPr>
            <w:tcW w:w="1560" w:type="dxa"/>
            <w:shd w:val="clear" w:color="auto" w:fill="auto"/>
            <w:vAlign w:val="center"/>
          </w:tcPr>
          <w:p w:rsidR="008677CF" w:rsidRPr="00F51CC2" w:rsidRDefault="008677CF" w:rsidP="0025077D"/>
        </w:tc>
        <w:tc>
          <w:tcPr>
            <w:tcW w:w="3685" w:type="dxa"/>
            <w:shd w:val="clear" w:color="auto" w:fill="auto"/>
            <w:vAlign w:val="center"/>
          </w:tcPr>
          <w:p w:rsidR="008677CF" w:rsidRPr="00F51CC2" w:rsidRDefault="008677CF" w:rsidP="0025077D"/>
        </w:tc>
      </w:tr>
    </w:tbl>
    <w:p w:rsidR="00817A4F" w:rsidRPr="00F51CC2" w:rsidRDefault="00817A4F" w:rsidP="009C451B">
      <w:pPr>
        <w:pStyle w:val="Problemtext"/>
      </w:pPr>
    </w:p>
    <w:p w:rsidR="00470404" w:rsidRPr="00F51CC2" w:rsidRDefault="00AD350C" w:rsidP="00470404">
      <w:pPr>
        <w:pStyle w:val="Subquestion"/>
        <w:rPr>
          <w:lang w:val="sv-SE"/>
        </w:rPr>
      </w:pPr>
      <w:r w:rsidRPr="00F51CC2">
        <w:rPr>
          <w:lang w:val="sv-SE"/>
        </w:rPr>
        <w:t>Replacements</w:t>
      </w:r>
      <w:r w:rsidR="00470404" w:rsidRPr="00F51CC2">
        <w:rPr>
          <w:lang w:val="sv-SE"/>
        </w:rPr>
        <w:t>:</w:t>
      </w:r>
    </w:p>
    <w:tbl>
      <w:tblPr>
        <w:tblStyle w:val="Tabelraster"/>
        <w:tblW w:w="0" w:type="auto"/>
        <w:tblInd w:w="108" w:type="dxa"/>
        <w:tblLook w:val="04A0" w:firstRow="1" w:lastRow="0" w:firstColumn="1" w:lastColumn="0" w:noHBand="0" w:noVBand="1"/>
      </w:tblPr>
      <w:tblGrid>
        <w:gridCol w:w="3544"/>
        <w:gridCol w:w="1276"/>
        <w:gridCol w:w="1843"/>
        <w:gridCol w:w="1774"/>
      </w:tblGrid>
      <w:tr w:rsidR="00296097" w:rsidRPr="00F51CC2" w:rsidTr="00006180">
        <w:tc>
          <w:tcPr>
            <w:tcW w:w="3544" w:type="dxa"/>
          </w:tcPr>
          <w:p w:rsidR="00470404" w:rsidRPr="00F51CC2" w:rsidRDefault="00AD350C" w:rsidP="00006180">
            <w:pPr>
              <w:pStyle w:val="Subquestion"/>
              <w:ind w:left="0" w:firstLine="0"/>
              <w:jc w:val="center"/>
              <w:rPr>
                <w:lang w:val="sv-SE"/>
              </w:rPr>
            </w:pPr>
            <w:r w:rsidRPr="00F51CC2">
              <w:rPr>
                <w:lang w:val="sv-SE"/>
              </w:rPr>
              <w:t>I</w:t>
            </w:r>
            <w:r w:rsidR="00470404" w:rsidRPr="00F51CC2">
              <w:rPr>
                <w:lang w:val="sv-SE"/>
              </w:rPr>
              <w:t>tem</w:t>
            </w:r>
          </w:p>
        </w:tc>
        <w:tc>
          <w:tcPr>
            <w:tcW w:w="1276" w:type="dxa"/>
          </w:tcPr>
          <w:p w:rsidR="00470404" w:rsidRPr="00F51CC2" w:rsidRDefault="00AD350C" w:rsidP="00296097">
            <w:pPr>
              <w:pStyle w:val="Subquestion"/>
              <w:ind w:left="0" w:firstLine="0"/>
              <w:jc w:val="center"/>
              <w:rPr>
                <w:lang w:val="sv-SE"/>
              </w:rPr>
            </w:pPr>
            <w:r w:rsidRPr="00F51CC2">
              <w:rPr>
                <w:lang w:val="sv-SE"/>
              </w:rPr>
              <w:t>Quantity</w:t>
            </w:r>
          </w:p>
        </w:tc>
        <w:tc>
          <w:tcPr>
            <w:tcW w:w="1843" w:type="dxa"/>
          </w:tcPr>
          <w:p w:rsidR="00470404" w:rsidRPr="00F51CC2" w:rsidRDefault="00AD350C" w:rsidP="00296097">
            <w:pPr>
              <w:pStyle w:val="Subquestion"/>
              <w:ind w:left="0" w:firstLine="0"/>
              <w:jc w:val="center"/>
              <w:rPr>
                <w:lang w:val="sv-SE"/>
              </w:rPr>
            </w:pPr>
            <w:r w:rsidRPr="00F51CC2">
              <w:rPr>
                <w:lang w:val="sv-SE"/>
              </w:rPr>
              <w:t>Lab assisten</w:t>
            </w:r>
            <w:r w:rsidR="00F51CC2" w:rsidRPr="00F51CC2">
              <w:rPr>
                <w:lang w:val="sv-SE"/>
              </w:rPr>
              <w:t>t’s signature</w:t>
            </w:r>
          </w:p>
        </w:tc>
        <w:tc>
          <w:tcPr>
            <w:tcW w:w="1774" w:type="dxa"/>
          </w:tcPr>
          <w:p w:rsidR="00470404" w:rsidRPr="00F51CC2" w:rsidRDefault="00F51CC2" w:rsidP="00F51CC2">
            <w:pPr>
              <w:pStyle w:val="Subquestion"/>
              <w:ind w:left="0" w:firstLine="0"/>
              <w:jc w:val="center"/>
              <w:rPr>
                <w:lang w:val="sv-SE"/>
              </w:rPr>
            </w:pPr>
            <w:r w:rsidRPr="00F51CC2">
              <w:rPr>
                <w:lang w:val="sv-SE"/>
              </w:rPr>
              <w:t>S</w:t>
            </w:r>
            <w:r w:rsidR="00296097" w:rsidRPr="00F51CC2">
              <w:rPr>
                <w:lang w:val="sv-SE"/>
              </w:rPr>
              <w:t>tudent</w:t>
            </w:r>
            <w:r w:rsidRPr="00F51CC2">
              <w:rPr>
                <w:lang w:val="sv-SE"/>
              </w:rPr>
              <w:t>’s</w:t>
            </w:r>
            <w:r w:rsidR="00470404" w:rsidRPr="00F51CC2">
              <w:rPr>
                <w:lang w:val="sv-SE"/>
              </w:rPr>
              <w:t xml:space="preserve"> </w:t>
            </w:r>
            <w:r w:rsidRPr="00F51CC2">
              <w:rPr>
                <w:lang w:val="sv-SE"/>
              </w:rPr>
              <w:t>signature</w:t>
            </w:r>
          </w:p>
        </w:tc>
      </w:tr>
      <w:tr w:rsidR="00296097" w:rsidRPr="00F51CC2" w:rsidTr="00006180">
        <w:tc>
          <w:tcPr>
            <w:tcW w:w="3544" w:type="dxa"/>
          </w:tcPr>
          <w:p w:rsidR="00470404" w:rsidRPr="00F51CC2" w:rsidRDefault="00470404" w:rsidP="00006180">
            <w:pPr>
              <w:pStyle w:val="Subquestion"/>
              <w:ind w:left="0" w:firstLine="0"/>
              <w:jc w:val="center"/>
              <w:rPr>
                <w:lang w:val="sv-SE"/>
              </w:rPr>
            </w:pPr>
          </w:p>
          <w:p w:rsidR="00470404" w:rsidRPr="00F51CC2" w:rsidRDefault="00470404" w:rsidP="00006180">
            <w:pPr>
              <w:pStyle w:val="Subquestion"/>
              <w:ind w:left="0" w:firstLine="0"/>
              <w:jc w:val="center"/>
              <w:rPr>
                <w:lang w:val="sv-SE"/>
              </w:rPr>
            </w:pPr>
          </w:p>
        </w:tc>
        <w:tc>
          <w:tcPr>
            <w:tcW w:w="1276" w:type="dxa"/>
          </w:tcPr>
          <w:p w:rsidR="00470404" w:rsidRPr="00F51CC2" w:rsidRDefault="00470404" w:rsidP="00006180">
            <w:pPr>
              <w:pStyle w:val="Subquestion"/>
              <w:ind w:left="0" w:firstLine="0"/>
              <w:jc w:val="center"/>
              <w:rPr>
                <w:lang w:val="sv-SE"/>
              </w:rPr>
            </w:pPr>
          </w:p>
        </w:tc>
        <w:tc>
          <w:tcPr>
            <w:tcW w:w="1843" w:type="dxa"/>
          </w:tcPr>
          <w:p w:rsidR="00470404" w:rsidRPr="00F51CC2" w:rsidRDefault="00470404" w:rsidP="00006180">
            <w:pPr>
              <w:pStyle w:val="Subquestion"/>
              <w:ind w:left="0" w:firstLine="0"/>
              <w:jc w:val="center"/>
              <w:rPr>
                <w:lang w:val="sv-SE"/>
              </w:rPr>
            </w:pPr>
          </w:p>
        </w:tc>
        <w:tc>
          <w:tcPr>
            <w:tcW w:w="1774" w:type="dxa"/>
          </w:tcPr>
          <w:p w:rsidR="00470404" w:rsidRPr="00F51CC2" w:rsidRDefault="00470404" w:rsidP="00006180">
            <w:pPr>
              <w:pStyle w:val="Subquestion"/>
              <w:ind w:left="0" w:firstLine="0"/>
              <w:jc w:val="center"/>
              <w:rPr>
                <w:lang w:val="sv-SE"/>
              </w:rPr>
            </w:pPr>
          </w:p>
        </w:tc>
      </w:tr>
      <w:tr w:rsidR="00296097" w:rsidRPr="00F51CC2" w:rsidTr="00006180">
        <w:tc>
          <w:tcPr>
            <w:tcW w:w="3544" w:type="dxa"/>
          </w:tcPr>
          <w:p w:rsidR="00470404" w:rsidRPr="00F51CC2" w:rsidRDefault="00470404" w:rsidP="00006180">
            <w:pPr>
              <w:pStyle w:val="Subquestion"/>
              <w:ind w:left="0" w:firstLine="0"/>
              <w:jc w:val="center"/>
              <w:rPr>
                <w:lang w:val="sv-SE"/>
              </w:rPr>
            </w:pPr>
          </w:p>
          <w:p w:rsidR="00470404" w:rsidRPr="00F51CC2" w:rsidRDefault="00470404" w:rsidP="00006180">
            <w:pPr>
              <w:pStyle w:val="Subquestion"/>
              <w:ind w:left="0" w:firstLine="0"/>
              <w:jc w:val="center"/>
              <w:rPr>
                <w:lang w:val="sv-SE"/>
              </w:rPr>
            </w:pPr>
          </w:p>
        </w:tc>
        <w:tc>
          <w:tcPr>
            <w:tcW w:w="1276" w:type="dxa"/>
          </w:tcPr>
          <w:p w:rsidR="00470404" w:rsidRPr="00F51CC2" w:rsidRDefault="00470404" w:rsidP="00006180">
            <w:pPr>
              <w:pStyle w:val="Subquestion"/>
              <w:ind w:left="0" w:firstLine="0"/>
              <w:jc w:val="center"/>
              <w:rPr>
                <w:lang w:val="sv-SE"/>
              </w:rPr>
            </w:pPr>
          </w:p>
        </w:tc>
        <w:tc>
          <w:tcPr>
            <w:tcW w:w="1843" w:type="dxa"/>
          </w:tcPr>
          <w:p w:rsidR="00470404" w:rsidRPr="00F51CC2" w:rsidRDefault="00470404" w:rsidP="00006180">
            <w:pPr>
              <w:pStyle w:val="Subquestion"/>
              <w:ind w:left="0" w:firstLine="0"/>
              <w:jc w:val="center"/>
              <w:rPr>
                <w:lang w:val="sv-SE"/>
              </w:rPr>
            </w:pPr>
          </w:p>
        </w:tc>
        <w:tc>
          <w:tcPr>
            <w:tcW w:w="1774" w:type="dxa"/>
          </w:tcPr>
          <w:p w:rsidR="00470404" w:rsidRPr="00F51CC2" w:rsidRDefault="00470404" w:rsidP="00006180">
            <w:pPr>
              <w:pStyle w:val="Subquestion"/>
              <w:ind w:left="0" w:firstLine="0"/>
              <w:jc w:val="center"/>
              <w:rPr>
                <w:lang w:val="sv-SE"/>
              </w:rPr>
            </w:pPr>
          </w:p>
        </w:tc>
      </w:tr>
      <w:tr w:rsidR="00296097" w:rsidRPr="00F51CC2" w:rsidTr="00006180">
        <w:tc>
          <w:tcPr>
            <w:tcW w:w="3544" w:type="dxa"/>
          </w:tcPr>
          <w:p w:rsidR="00470404" w:rsidRPr="00F51CC2" w:rsidRDefault="00470404" w:rsidP="00006180">
            <w:pPr>
              <w:pStyle w:val="Subquestion"/>
              <w:ind w:left="0" w:firstLine="0"/>
              <w:jc w:val="center"/>
              <w:rPr>
                <w:lang w:val="sv-SE"/>
              </w:rPr>
            </w:pPr>
          </w:p>
          <w:p w:rsidR="00470404" w:rsidRPr="00F51CC2" w:rsidRDefault="00470404" w:rsidP="00006180">
            <w:pPr>
              <w:pStyle w:val="Subquestion"/>
              <w:ind w:left="0" w:firstLine="0"/>
              <w:jc w:val="center"/>
              <w:rPr>
                <w:lang w:val="sv-SE"/>
              </w:rPr>
            </w:pPr>
          </w:p>
        </w:tc>
        <w:tc>
          <w:tcPr>
            <w:tcW w:w="1276" w:type="dxa"/>
          </w:tcPr>
          <w:p w:rsidR="00470404" w:rsidRPr="00F51CC2" w:rsidRDefault="00470404" w:rsidP="00006180">
            <w:pPr>
              <w:pStyle w:val="Subquestion"/>
              <w:ind w:left="0" w:firstLine="0"/>
              <w:jc w:val="center"/>
              <w:rPr>
                <w:lang w:val="sv-SE"/>
              </w:rPr>
            </w:pPr>
          </w:p>
        </w:tc>
        <w:tc>
          <w:tcPr>
            <w:tcW w:w="1843" w:type="dxa"/>
          </w:tcPr>
          <w:p w:rsidR="00470404" w:rsidRPr="00F51CC2" w:rsidRDefault="00470404" w:rsidP="00006180">
            <w:pPr>
              <w:pStyle w:val="Subquestion"/>
              <w:ind w:left="0" w:firstLine="0"/>
              <w:jc w:val="center"/>
              <w:rPr>
                <w:lang w:val="sv-SE"/>
              </w:rPr>
            </w:pPr>
          </w:p>
        </w:tc>
        <w:tc>
          <w:tcPr>
            <w:tcW w:w="1774" w:type="dxa"/>
          </w:tcPr>
          <w:p w:rsidR="00470404" w:rsidRPr="00F51CC2" w:rsidRDefault="00470404" w:rsidP="00006180">
            <w:pPr>
              <w:pStyle w:val="Subquestion"/>
              <w:ind w:left="0" w:firstLine="0"/>
              <w:jc w:val="center"/>
              <w:rPr>
                <w:lang w:val="sv-SE"/>
              </w:rPr>
            </w:pPr>
          </w:p>
        </w:tc>
      </w:tr>
      <w:tr w:rsidR="00296097" w:rsidRPr="00F51CC2" w:rsidTr="00006180">
        <w:tc>
          <w:tcPr>
            <w:tcW w:w="3544" w:type="dxa"/>
          </w:tcPr>
          <w:p w:rsidR="00470404" w:rsidRPr="00F51CC2" w:rsidRDefault="00470404" w:rsidP="00006180">
            <w:pPr>
              <w:pStyle w:val="Subquestion"/>
              <w:ind w:left="0" w:firstLine="0"/>
              <w:jc w:val="center"/>
              <w:rPr>
                <w:lang w:val="sv-SE"/>
              </w:rPr>
            </w:pPr>
          </w:p>
          <w:p w:rsidR="00470404" w:rsidRPr="00F51CC2" w:rsidRDefault="00470404" w:rsidP="00006180">
            <w:pPr>
              <w:pStyle w:val="Subquestion"/>
              <w:ind w:left="0" w:firstLine="0"/>
              <w:jc w:val="center"/>
              <w:rPr>
                <w:lang w:val="sv-SE"/>
              </w:rPr>
            </w:pPr>
          </w:p>
        </w:tc>
        <w:tc>
          <w:tcPr>
            <w:tcW w:w="1276" w:type="dxa"/>
          </w:tcPr>
          <w:p w:rsidR="00470404" w:rsidRPr="00F51CC2" w:rsidRDefault="00470404" w:rsidP="00006180">
            <w:pPr>
              <w:pStyle w:val="Subquestion"/>
              <w:ind w:left="0" w:firstLine="0"/>
              <w:jc w:val="center"/>
              <w:rPr>
                <w:lang w:val="sv-SE"/>
              </w:rPr>
            </w:pPr>
          </w:p>
        </w:tc>
        <w:tc>
          <w:tcPr>
            <w:tcW w:w="1843" w:type="dxa"/>
          </w:tcPr>
          <w:p w:rsidR="00470404" w:rsidRPr="00F51CC2" w:rsidRDefault="00470404" w:rsidP="00006180">
            <w:pPr>
              <w:pStyle w:val="Subquestion"/>
              <w:ind w:left="0" w:firstLine="0"/>
              <w:jc w:val="center"/>
              <w:rPr>
                <w:lang w:val="sv-SE"/>
              </w:rPr>
            </w:pPr>
          </w:p>
        </w:tc>
        <w:tc>
          <w:tcPr>
            <w:tcW w:w="1774" w:type="dxa"/>
          </w:tcPr>
          <w:p w:rsidR="00470404" w:rsidRPr="00F51CC2" w:rsidRDefault="00470404" w:rsidP="00006180">
            <w:pPr>
              <w:pStyle w:val="Subquestion"/>
              <w:ind w:left="0" w:firstLine="0"/>
              <w:jc w:val="center"/>
              <w:rPr>
                <w:lang w:val="sv-SE"/>
              </w:rPr>
            </w:pPr>
          </w:p>
        </w:tc>
      </w:tr>
      <w:tr w:rsidR="00296097" w:rsidRPr="00F51CC2" w:rsidTr="00006180">
        <w:tc>
          <w:tcPr>
            <w:tcW w:w="3544" w:type="dxa"/>
          </w:tcPr>
          <w:p w:rsidR="00470404" w:rsidRPr="00F51CC2" w:rsidRDefault="00470404" w:rsidP="00006180">
            <w:pPr>
              <w:pStyle w:val="Subquestion"/>
              <w:ind w:left="0" w:firstLine="0"/>
              <w:jc w:val="center"/>
              <w:rPr>
                <w:lang w:val="sv-SE"/>
              </w:rPr>
            </w:pPr>
          </w:p>
          <w:p w:rsidR="00470404" w:rsidRPr="00F51CC2" w:rsidRDefault="00470404" w:rsidP="00006180">
            <w:pPr>
              <w:pStyle w:val="Subquestion"/>
              <w:ind w:left="0" w:firstLine="0"/>
              <w:jc w:val="center"/>
              <w:rPr>
                <w:lang w:val="sv-SE"/>
              </w:rPr>
            </w:pPr>
          </w:p>
        </w:tc>
        <w:tc>
          <w:tcPr>
            <w:tcW w:w="1276" w:type="dxa"/>
          </w:tcPr>
          <w:p w:rsidR="00470404" w:rsidRPr="00F51CC2" w:rsidRDefault="00470404" w:rsidP="00006180">
            <w:pPr>
              <w:pStyle w:val="Subquestion"/>
              <w:ind w:left="0" w:firstLine="0"/>
              <w:jc w:val="center"/>
              <w:rPr>
                <w:lang w:val="sv-SE"/>
              </w:rPr>
            </w:pPr>
          </w:p>
        </w:tc>
        <w:tc>
          <w:tcPr>
            <w:tcW w:w="1843" w:type="dxa"/>
          </w:tcPr>
          <w:p w:rsidR="00470404" w:rsidRPr="00F51CC2" w:rsidRDefault="00470404" w:rsidP="00006180">
            <w:pPr>
              <w:pStyle w:val="Subquestion"/>
              <w:ind w:left="0" w:firstLine="0"/>
              <w:jc w:val="center"/>
              <w:rPr>
                <w:lang w:val="sv-SE"/>
              </w:rPr>
            </w:pPr>
          </w:p>
        </w:tc>
        <w:tc>
          <w:tcPr>
            <w:tcW w:w="1774" w:type="dxa"/>
          </w:tcPr>
          <w:p w:rsidR="00470404" w:rsidRPr="00F51CC2" w:rsidRDefault="00470404" w:rsidP="00006180">
            <w:pPr>
              <w:pStyle w:val="Subquestion"/>
              <w:ind w:left="0" w:firstLine="0"/>
              <w:jc w:val="center"/>
              <w:rPr>
                <w:lang w:val="sv-SE"/>
              </w:rPr>
            </w:pPr>
          </w:p>
        </w:tc>
      </w:tr>
    </w:tbl>
    <w:p w:rsidR="00470404" w:rsidRPr="00F51CC2" w:rsidRDefault="00470404" w:rsidP="00470404">
      <w:pPr>
        <w:pStyle w:val="Subquestion"/>
        <w:rPr>
          <w:lang w:val="sv-SE"/>
        </w:rPr>
      </w:pPr>
    </w:p>
    <w:p w:rsidR="00470404" w:rsidRPr="00F51CC2" w:rsidRDefault="00470404" w:rsidP="009C451B">
      <w:pPr>
        <w:pStyle w:val="Problemtext"/>
      </w:pPr>
    </w:p>
    <w:p w:rsidR="00470404" w:rsidRPr="00F51CC2" w:rsidRDefault="00470404" w:rsidP="009C451B">
      <w:pPr>
        <w:pStyle w:val="Problemtext"/>
        <w:sectPr w:rsidR="00470404" w:rsidRPr="00F51CC2" w:rsidSect="00A74C2A">
          <w:headerReference w:type="default" r:id="rId12"/>
          <w:footerReference w:type="default" r:id="rId13"/>
          <w:pgSz w:w="11906" w:h="16838"/>
          <w:pgMar w:top="1417" w:right="1417" w:bottom="1417" w:left="1417" w:header="708" w:footer="708" w:gutter="0"/>
          <w:pgNumType w:start="1"/>
          <w:cols w:space="708"/>
          <w:docGrid w:linePitch="360"/>
        </w:sectPr>
      </w:pPr>
    </w:p>
    <w:p w:rsidR="00817A4F" w:rsidRPr="00F51CC2" w:rsidRDefault="00817A4F" w:rsidP="00817A4F">
      <w:pPr>
        <w:pStyle w:val="Problemtext"/>
        <w:rPr>
          <w:sz w:val="52"/>
          <w:szCs w:val="52"/>
        </w:rPr>
      </w:pPr>
      <w:r w:rsidRPr="00F51CC2">
        <w:rPr>
          <w:noProof/>
          <w:sz w:val="52"/>
          <w:szCs w:val="52"/>
          <w:lang w:val="nl-NL" w:eastAsia="nl-NL"/>
        </w:rPr>
        <w:lastRenderedPageBreak/>
        <w:drawing>
          <wp:anchor distT="0" distB="0" distL="114300" distR="114300" simplePos="0" relativeHeight="251665408" behindDoc="0" locked="1" layoutInCell="1" allowOverlap="1" wp14:anchorId="4832D0B6" wp14:editId="607DC191">
            <wp:simplePos x="0" y="0"/>
            <wp:positionH relativeFrom="margin">
              <wp:posOffset>0</wp:posOffset>
            </wp:positionH>
            <wp:positionV relativeFrom="paragraph">
              <wp:posOffset>0</wp:posOffset>
            </wp:positionV>
            <wp:extent cx="2599200" cy="2887200"/>
            <wp:effectExtent l="0" t="0" r="0" b="889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ilisi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9200" cy="2887200"/>
                    </a:xfrm>
                    <a:prstGeom prst="rect">
                      <a:avLst/>
                    </a:prstGeom>
                  </pic:spPr>
                </pic:pic>
              </a:graphicData>
            </a:graphic>
          </wp:anchor>
        </w:drawing>
      </w:r>
    </w:p>
    <w:p w:rsidR="00817A4F" w:rsidRPr="00F51CC2" w:rsidRDefault="00817A4F" w:rsidP="00817A4F">
      <w:pPr>
        <w:pStyle w:val="Problemtext"/>
        <w:rPr>
          <w:sz w:val="52"/>
          <w:szCs w:val="52"/>
        </w:rPr>
      </w:pPr>
    </w:p>
    <w:p w:rsidR="00817A4F" w:rsidRPr="00F51CC2" w:rsidRDefault="00817A4F" w:rsidP="00817A4F">
      <w:pPr>
        <w:pStyle w:val="Problemtext"/>
        <w:rPr>
          <w:sz w:val="52"/>
          <w:szCs w:val="52"/>
        </w:rPr>
      </w:pPr>
      <w:r w:rsidRPr="00F51CC2">
        <w:rPr>
          <w:sz w:val="52"/>
          <w:szCs w:val="52"/>
        </w:rPr>
        <w:t>48</w:t>
      </w:r>
      <w:r w:rsidR="00B52911" w:rsidRPr="00F51CC2">
        <w:rPr>
          <w:sz w:val="52"/>
          <w:szCs w:val="52"/>
          <w:vertAlign w:val="superscript"/>
        </w:rPr>
        <w:t>e</w:t>
      </w:r>
      <w:r w:rsidRPr="00F51CC2">
        <w:rPr>
          <w:sz w:val="52"/>
          <w:szCs w:val="52"/>
        </w:rPr>
        <w:t xml:space="preserve"> International</w:t>
      </w:r>
      <w:r w:rsidR="00B52911" w:rsidRPr="00F51CC2">
        <w:rPr>
          <w:sz w:val="52"/>
          <w:szCs w:val="52"/>
        </w:rPr>
        <w:t xml:space="preserve">e </w:t>
      </w:r>
      <w:r w:rsidRPr="00F51CC2">
        <w:rPr>
          <w:sz w:val="52"/>
          <w:szCs w:val="52"/>
        </w:rPr>
        <w:t>Chemi</w:t>
      </w:r>
      <w:r w:rsidR="00B52911" w:rsidRPr="00F51CC2">
        <w:rPr>
          <w:sz w:val="52"/>
          <w:szCs w:val="52"/>
        </w:rPr>
        <w:t>eo</w:t>
      </w:r>
      <w:r w:rsidRPr="00F51CC2">
        <w:rPr>
          <w:sz w:val="52"/>
          <w:szCs w:val="52"/>
        </w:rPr>
        <w:t>lympiad</w:t>
      </w:r>
      <w:r w:rsidR="00B52911" w:rsidRPr="00F51CC2">
        <w:rPr>
          <w:sz w:val="52"/>
          <w:szCs w:val="52"/>
        </w:rPr>
        <w:t>e</w:t>
      </w:r>
    </w:p>
    <w:p w:rsidR="00817A4F" w:rsidRPr="00F51CC2" w:rsidRDefault="00817A4F" w:rsidP="00817A4F">
      <w:pPr>
        <w:pStyle w:val="Problemtext"/>
        <w:rPr>
          <w:sz w:val="52"/>
          <w:szCs w:val="52"/>
        </w:rPr>
      </w:pPr>
    </w:p>
    <w:p w:rsidR="00817A4F" w:rsidRPr="00F51CC2" w:rsidRDefault="00817A4F" w:rsidP="00817A4F">
      <w:pPr>
        <w:pStyle w:val="Problemtext"/>
        <w:rPr>
          <w:sz w:val="52"/>
          <w:szCs w:val="52"/>
        </w:rPr>
      </w:pPr>
    </w:p>
    <w:p w:rsidR="00817A4F" w:rsidRPr="00F51CC2" w:rsidRDefault="00817A4F" w:rsidP="00817A4F">
      <w:pPr>
        <w:pStyle w:val="Problemtext"/>
        <w:rPr>
          <w:sz w:val="52"/>
          <w:szCs w:val="52"/>
        </w:rPr>
      </w:pPr>
    </w:p>
    <w:p w:rsidR="00817A4F" w:rsidRPr="00F51CC2" w:rsidRDefault="00817A4F" w:rsidP="00817A4F">
      <w:pPr>
        <w:pStyle w:val="Problemtext"/>
        <w:rPr>
          <w:sz w:val="52"/>
          <w:szCs w:val="52"/>
        </w:rPr>
      </w:pPr>
    </w:p>
    <w:p w:rsidR="00817A4F" w:rsidRPr="00F51CC2" w:rsidRDefault="00817A4F" w:rsidP="00817A4F">
      <w:pPr>
        <w:pStyle w:val="Problemtext"/>
        <w:rPr>
          <w:sz w:val="96"/>
          <w:szCs w:val="96"/>
        </w:rPr>
      </w:pPr>
      <w:r w:rsidRPr="00F51CC2">
        <w:rPr>
          <w:sz w:val="96"/>
          <w:szCs w:val="96"/>
        </w:rPr>
        <w:t>Practic</w:t>
      </w:r>
      <w:r w:rsidR="00B52911" w:rsidRPr="00F51CC2">
        <w:rPr>
          <w:sz w:val="96"/>
          <w:szCs w:val="96"/>
        </w:rPr>
        <w:t>um</w:t>
      </w:r>
      <w:r w:rsidR="00071658" w:rsidRPr="00F51CC2">
        <w:rPr>
          <w:sz w:val="96"/>
          <w:szCs w:val="96"/>
        </w:rPr>
        <w:t>toets deel II</w:t>
      </w:r>
    </w:p>
    <w:p w:rsidR="00817A4F" w:rsidRPr="00F51CC2" w:rsidRDefault="00817A4F" w:rsidP="00817A4F">
      <w:pPr>
        <w:pStyle w:val="Problemtext"/>
        <w:rPr>
          <w:sz w:val="52"/>
          <w:szCs w:val="52"/>
        </w:rPr>
      </w:pPr>
    </w:p>
    <w:p w:rsidR="00817A4F" w:rsidRPr="00F51CC2" w:rsidRDefault="00817A4F" w:rsidP="00817A4F">
      <w:pPr>
        <w:pStyle w:val="Problemtext"/>
        <w:rPr>
          <w:sz w:val="52"/>
          <w:szCs w:val="52"/>
        </w:rPr>
      </w:pPr>
    </w:p>
    <w:p w:rsidR="00817A4F" w:rsidRPr="00F51CC2" w:rsidRDefault="00817A4F" w:rsidP="00817A4F">
      <w:pPr>
        <w:pStyle w:val="Problemtext"/>
        <w:rPr>
          <w:sz w:val="52"/>
          <w:szCs w:val="52"/>
        </w:rPr>
      </w:pPr>
    </w:p>
    <w:p w:rsidR="00817A4F" w:rsidRPr="00F51CC2" w:rsidRDefault="00817A4F" w:rsidP="00817A4F">
      <w:pPr>
        <w:pStyle w:val="Problemtext"/>
        <w:jc w:val="right"/>
        <w:rPr>
          <w:sz w:val="52"/>
          <w:szCs w:val="52"/>
        </w:rPr>
      </w:pPr>
      <w:r w:rsidRPr="00F51CC2">
        <w:rPr>
          <w:sz w:val="52"/>
          <w:szCs w:val="52"/>
        </w:rPr>
        <w:t>2</w:t>
      </w:r>
      <w:r w:rsidR="00F85CD5" w:rsidRPr="00F51CC2">
        <w:rPr>
          <w:sz w:val="52"/>
          <w:szCs w:val="52"/>
        </w:rPr>
        <w:t>6</w:t>
      </w:r>
      <w:r w:rsidR="003C5ED2" w:rsidRPr="00F51CC2">
        <w:rPr>
          <w:sz w:val="52"/>
          <w:szCs w:val="52"/>
        </w:rPr>
        <w:t xml:space="preserve"> j</w:t>
      </w:r>
      <w:r w:rsidRPr="00F51CC2">
        <w:rPr>
          <w:sz w:val="52"/>
          <w:szCs w:val="52"/>
        </w:rPr>
        <w:t>ul</w:t>
      </w:r>
      <w:r w:rsidR="00B52911" w:rsidRPr="00F51CC2">
        <w:rPr>
          <w:sz w:val="52"/>
          <w:szCs w:val="52"/>
        </w:rPr>
        <w:t>i</w:t>
      </w:r>
      <w:r w:rsidRPr="00F51CC2">
        <w:rPr>
          <w:sz w:val="52"/>
          <w:szCs w:val="52"/>
        </w:rPr>
        <w:t xml:space="preserve"> 2016</w:t>
      </w:r>
    </w:p>
    <w:p w:rsidR="00817A4F" w:rsidRPr="00F51CC2" w:rsidRDefault="00817A4F" w:rsidP="00817A4F">
      <w:pPr>
        <w:pStyle w:val="Problemtext"/>
        <w:jc w:val="right"/>
        <w:rPr>
          <w:sz w:val="52"/>
          <w:szCs w:val="52"/>
        </w:rPr>
      </w:pPr>
      <w:r w:rsidRPr="00F51CC2">
        <w:rPr>
          <w:sz w:val="52"/>
          <w:szCs w:val="52"/>
        </w:rPr>
        <w:t>Tbilisi, Georgi</w:t>
      </w:r>
      <w:r w:rsidR="00B52911" w:rsidRPr="00F51CC2">
        <w:rPr>
          <w:sz w:val="52"/>
          <w:szCs w:val="52"/>
        </w:rPr>
        <w:t>ë</w:t>
      </w:r>
    </w:p>
    <w:p w:rsidR="00817A4F" w:rsidRPr="00F51CC2" w:rsidRDefault="00817A4F" w:rsidP="00817A4F">
      <w:pPr>
        <w:pStyle w:val="Kop1"/>
      </w:pPr>
      <w:r w:rsidRPr="00F51CC2">
        <w:lastRenderedPageBreak/>
        <w:t>Instructi</w:t>
      </w:r>
      <w:r w:rsidR="00B52911" w:rsidRPr="00F51CC2">
        <w:t>e</w:t>
      </w:r>
      <w:r w:rsidRPr="00F51CC2">
        <w:t>s</w:t>
      </w:r>
    </w:p>
    <w:p w:rsidR="003535FE" w:rsidRPr="00F51CC2" w:rsidRDefault="00B52911" w:rsidP="003535FE">
      <w:pPr>
        <w:pStyle w:val="Instructions"/>
        <w:rPr>
          <w:lang w:val="nl-NL"/>
        </w:rPr>
      </w:pPr>
      <w:r w:rsidRPr="00F51CC2">
        <w:rPr>
          <w:lang w:val="nl-NL"/>
        </w:rPr>
        <w:t>Je krijgt eerst 15 minuten leestijd. J</w:t>
      </w:r>
      <w:r w:rsidR="008434AC" w:rsidRPr="00F51CC2">
        <w:rPr>
          <w:lang w:val="nl-NL"/>
        </w:rPr>
        <w:t>e</w:t>
      </w:r>
      <w:r w:rsidRPr="00F51CC2">
        <w:rPr>
          <w:lang w:val="nl-NL"/>
        </w:rPr>
        <w:t xml:space="preserve"> mag pas beginnen met lezen als het START-signaal gegeven wordt. J</w:t>
      </w:r>
      <w:r w:rsidR="008434AC" w:rsidRPr="00F51CC2">
        <w:rPr>
          <w:lang w:val="nl-NL"/>
        </w:rPr>
        <w:t>e</w:t>
      </w:r>
      <w:r w:rsidRPr="00F51CC2">
        <w:rPr>
          <w:lang w:val="nl-NL"/>
        </w:rPr>
        <w:t xml:space="preserve"> mag gedurende deze 15 minuten alleen lezen, dus nog niet beginnen met praktisch werk.</w:t>
      </w:r>
      <w:r w:rsidR="003535FE" w:rsidRPr="00F51CC2">
        <w:rPr>
          <w:lang w:val="nl-NL"/>
        </w:rPr>
        <w:t xml:space="preserve"> </w:t>
      </w:r>
    </w:p>
    <w:p w:rsidR="008434AC" w:rsidRPr="00F51CC2" w:rsidRDefault="008434AC" w:rsidP="008434AC">
      <w:pPr>
        <w:pStyle w:val="Instructions"/>
      </w:pPr>
      <w:r w:rsidRPr="00F51CC2">
        <w:rPr>
          <w:lang w:val="nl-NL"/>
        </w:rPr>
        <w:t xml:space="preserve">Je moet je houden aan de veiligheidsregels. Je krijgt een waarschuwing bij een overtreding. </w:t>
      </w:r>
      <w:r w:rsidRPr="00F51CC2">
        <w:t xml:space="preserve">Bij een volgende overtreding wordt je gediskwalificeerd. </w:t>
      </w:r>
    </w:p>
    <w:p w:rsidR="00DE518E" w:rsidRPr="00F51CC2" w:rsidRDefault="00DE518E" w:rsidP="00DE518E">
      <w:pPr>
        <w:pStyle w:val="Instructions"/>
        <w:rPr>
          <w:lang w:val="nl-NL"/>
        </w:rPr>
      </w:pPr>
      <w:r w:rsidRPr="00F51CC2">
        <w:rPr>
          <w:lang w:val="nl-NL"/>
        </w:rPr>
        <w:t>In de practicumzaal is het dragen van een labjas en veiligheidsbril verplicht. Indien nodig mag je vragen om veiligheidshandschoenen.</w:t>
      </w:r>
    </w:p>
    <w:p w:rsidR="00DE518E" w:rsidRPr="00F51CC2" w:rsidRDefault="00DE518E" w:rsidP="00DE518E">
      <w:pPr>
        <w:pStyle w:val="Instructions"/>
        <w:rPr>
          <w:lang w:val="nl-NL"/>
        </w:rPr>
      </w:pPr>
      <w:r w:rsidRPr="00F51CC2">
        <w:rPr>
          <w:lang w:val="nl-NL"/>
        </w:rPr>
        <w:t xml:space="preserve">Gebruik uitsluitend de verstrekte pen, markeerstift en rekenmachine. Gebruik de markeerstift alleen om het glaswerk en plastic laboratoriummateriaal te merken. </w:t>
      </w:r>
    </w:p>
    <w:p w:rsidR="00DE518E" w:rsidRPr="00F51CC2" w:rsidRDefault="00DE518E" w:rsidP="00DE518E">
      <w:pPr>
        <w:pStyle w:val="Instructions"/>
        <w:rPr>
          <w:lang w:val="nl-NL"/>
        </w:rPr>
      </w:pPr>
      <w:r w:rsidRPr="00F51CC2">
        <w:rPr>
          <w:lang w:val="nl-NL"/>
        </w:rPr>
        <w:t>Zorg er voor dat je studentcode op ieder antwoordblad staat.</w:t>
      </w:r>
    </w:p>
    <w:p w:rsidR="00DE518E" w:rsidRPr="00F51CC2" w:rsidRDefault="00DE518E" w:rsidP="00DE518E">
      <w:pPr>
        <w:pStyle w:val="Instructions"/>
        <w:rPr>
          <w:lang w:val="nl-NL"/>
        </w:rPr>
      </w:pPr>
      <w:r w:rsidRPr="00F51CC2">
        <w:rPr>
          <w:lang w:val="nl-NL"/>
        </w:rPr>
        <w:t>Alle antwoorden moeten binnen de daarvoor bestemde kaders (antwoordboxen) genoteerd worden. Alles buiten de kaders wordt niet beoordeeld. De achterkant van de bladen kan als kladpapier gebruikt worden.</w:t>
      </w:r>
    </w:p>
    <w:p w:rsidR="00DE518E" w:rsidRPr="00F51CC2" w:rsidRDefault="00DE518E" w:rsidP="00DE518E">
      <w:pPr>
        <w:pStyle w:val="Instructions"/>
        <w:rPr>
          <w:lang w:val="nl-NL"/>
        </w:rPr>
      </w:pPr>
      <w:r w:rsidRPr="00F51CC2">
        <w:rPr>
          <w:lang w:val="nl-NL"/>
        </w:rPr>
        <w:t>De spoelbakken in de labzaal mogen/kunnen niet gebruikt worden. Je hebt voldoende materialen gekregen. Slechts enkele items moeten vaker/opnieuw gebruikt worden. Reinig deze dan eerst grondig met een geschikt oplosmiddel en giet alles daarna in het juiste afvalvat. Gebruik indien nodig een borstel. Gedestilleerd water en tissues mogen onbeperkt bijgevraagd worden.</w:t>
      </w:r>
    </w:p>
    <w:p w:rsidR="00DE518E" w:rsidRPr="00F51CC2" w:rsidRDefault="00DE518E" w:rsidP="00DE518E">
      <w:pPr>
        <w:pStyle w:val="Instructions"/>
        <w:rPr>
          <w:lang w:val="nl-NL"/>
        </w:rPr>
      </w:pPr>
      <w:r w:rsidRPr="00F51CC2">
        <w:rPr>
          <w:lang w:val="nl-NL"/>
        </w:rPr>
        <w:t xml:space="preserve">Vloeibaar afval moet in het vat met </w:t>
      </w:r>
      <w:r w:rsidR="003C5ED2" w:rsidRPr="00F51CC2">
        <w:rPr>
          <w:lang w:val="nl-NL"/>
        </w:rPr>
        <w:t>etiket</w:t>
      </w:r>
      <w:r w:rsidRPr="00F51CC2">
        <w:rPr>
          <w:lang w:val="nl-NL"/>
        </w:rPr>
        <w:t xml:space="preserve"> “LIQUID WASTE</w:t>
      </w:r>
      <w:r w:rsidR="003C5ED2" w:rsidRPr="00F51CC2">
        <w:rPr>
          <w:lang w:val="nl-NL"/>
        </w:rPr>
        <w:t xml:space="preserve"> Test XXX</w:t>
      </w:r>
      <w:r w:rsidRPr="00F51CC2">
        <w:rPr>
          <w:lang w:val="nl-NL"/>
        </w:rPr>
        <w:t>” gedeponeerd worden. Gooi geen ander afval (tissues, plastic, etc.) in dit vat, maar gooi dat in de daarvoor bestemde afvalbakken op de labzaal.</w:t>
      </w:r>
    </w:p>
    <w:p w:rsidR="00DE518E" w:rsidRPr="00F51CC2" w:rsidRDefault="00DE518E" w:rsidP="00DE518E">
      <w:pPr>
        <w:pStyle w:val="Instructions"/>
        <w:rPr>
          <w:lang w:val="nl-NL"/>
        </w:rPr>
      </w:pPr>
      <w:r w:rsidRPr="00F51CC2">
        <w:rPr>
          <w:lang w:val="nl-NL"/>
        </w:rPr>
        <w:t>Chemicaliën en laboratoriumbenodigdheden worden in principe niet vervangen of aangevuld. Met uitzondering van de eerste keer, zal ieder verzoek daartoe leiden tot de aftrek van 1 scorepunt van de in totaal 40 beschikbare scorepunten voor het practicum.</w:t>
      </w:r>
    </w:p>
    <w:p w:rsidR="00DE518E" w:rsidRPr="00F51CC2" w:rsidRDefault="00DE518E" w:rsidP="00DE518E">
      <w:pPr>
        <w:pStyle w:val="Instructions"/>
        <w:rPr>
          <w:lang w:val="nl-NL"/>
        </w:rPr>
      </w:pPr>
      <w:r w:rsidRPr="00F51CC2">
        <w:rPr>
          <w:lang w:val="nl-NL"/>
        </w:rPr>
        <w:t>Steek</w:t>
      </w:r>
      <w:r w:rsidR="003C5ED2" w:rsidRPr="00F51CC2">
        <w:rPr>
          <w:lang w:val="nl-NL"/>
        </w:rPr>
        <w:t>, in verband met de veiligheid,</w:t>
      </w:r>
      <w:r w:rsidRPr="00F51CC2">
        <w:rPr>
          <w:lang w:val="nl-NL"/>
        </w:rPr>
        <w:t xml:space="preserve"> je hand op als je een vraag hebt, als je drinkwater nodig hebt of naar het toilet wilt.</w:t>
      </w:r>
    </w:p>
    <w:p w:rsidR="00DE518E" w:rsidRPr="00F51CC2" w:rsidRDefault="00DE518E" w:rsidP="00DE518E">
      <w:pPr>
        <w:pStyle w:val="Instructions"/>
        <w:rPr>
          <w:lang w:val="nl-NL"/>
        </w:rPr>
      </w:pPr>
      <w:r w:rsidRPr="00F51CC2">
        <w:rPr>
          <w:lang w:val="nl-NL"/>
        </w:rPr>
        <w:t xml:space="preserve">Als je klaar bent met </w:t>
      </w:r>
      <w:r w:rsidR="003C5ED2" w:rsidRPr="00F51CC2">
        <w:rPr>
          <w:lang w:val="nl-NL"/>
        </w:rPr>
        <w:t>deel II</w:t>
      </w:r>
      <w:r w:rsidRPr="00F51CC2">
        <w:rPr>
          <w:lang w:val="nl-NL"/>
        </w:rPr>
        <w:t xml:space="preserve">, stop dan de antwoordbladen in de verstrekte envelop en leg deze op tafel. Plak de envelop niet dicht en laat deze verder zo op tafel liggen. </w:t>
      </w:r>
    </w:p>
    <w:p w:rsidR="00DE518E" w:rsidRPr="00F51CC2" w:rsidRDefault="00DE518E" w:rsidP="00DE518E">
      <w:pPr>
        <w:pStyle w:val="Instructions"/>
      </w:pPr>
      <w:r w:rsidRPr="00F51CC2">
        <w:rPr>
          <w:lang w:val="nl-NL"/>
        </w:rPr>
        <w:t xml:space="preserve">Als het STOP-signaal wordt gegeven, moet je onmiddellijk stoppen met werken. </w:t>
      </w:r>
      <w:r w:rsidR="003C5ED2" w:rsidRPr="00F51CC2">
        <w:rPr>
          <w:lang w:val="nl-NL"/>
        </w:rPr>
        <w:t xml:space="preserve">Als je hieraan </w:t>
      </w:r>
      <w:r w:rsidRPr="00F51CC2">
        <w:rPr>
          <w:lang w:val="nl-NL"/>
        </w:rPr>
        <w:t>niet direct gehoor ge</w:t>
      </w:r>
      <w:r w:rsidR="003C5ED2" w:rsidRPr="00F51CC2">
        <w:rPr>
          <w:lang w:val="nl-NL"/>
        </w:rPr>
        <w:t>eft,</w:t>
      </w:r>
      <w:r w:rsidRPr="00F51CC2">
        <w:rPr>
          <w:lang w:val="nl-NL"/>
        </w:rPr>
        <w:t xml:space="preserve"> kan </w:t>
      </w:r>
      <w:r w:rsidR="003C5ED2" w:rsidRPr="00F51CC2">
        <w:rPr>
          <w:lang w:val="nl-NL"/>
        </w:rPr>
        <w:t xml:space="preserve">dat </w:t>
      </w:r>
      <w:r w:rsidRPr="00F51CC2">
        <w:rPr>
          <w:lang w:val="nl-NL"/>
        </w:rPr>
        <w:t xml:space="preserve">leiden tot diskwalificatie. Je mag je plaats pas verlaten als de zaalassistent daartoe toestemming gegeven heeft. </w:t>
      </w:r>
      <w:r w:rsidRPr="00F51CC2">
        <w:t>Je mag de opdrachtbladen na afloop meenemen.</w:t>
      </w:r>
    </w:p>
    <w:p w:rsidR="00DE518E" w:rsidRPr="00F51CC2" w:rsidRDefault="00DE518E" w:rsidP="00DE518E">
      <w:pPr>
        <w:pStyle w:val="Instructions"/>
        <w:rPr>
          <w:lang w:val="nl-NL"/>
        </w:rPr>
      </w:pPr>
      <w:r w:rsidRPr="00F51CC2">
        <w:rPr>
          <w:lang w:val="nl-NL"/>
        </w:rPr>
        <w:t>De officiële Engelse versie van de opdrachten kun je ter inzage vragen aan de zaalassistent.</w:t>
      </w:r>
    </w:p>
    <w:p w:rsidR="008434AC" w:rsidRPr="00F51CC2" w:rsidRDefault="008434AC">
      <w:pPr>
        <w:spacing w:after="160" w:line="259" w:lineRule="auto"/>
        <w:rPr>
          <w:rFonts w:ascii="Cambria" w:eastAsia="Calibri" w:hAnsi="Cambria"/>
          <w:b/>
          <w:sz w:val="56"/>
          <w:szCs w:val="56"/>
          <w:lang w:val="nl-NL"/>
        </w:rPr>
      </w:pPr>
      <w:r w:rsidRPr="00F51CC2">
        <w:rPr>
          <w:b/>
          <w:sz w:val="56"/>
          <w:szCs w:val="56"/>
          <w:lang w:val="nl-NL"/>
        </w:rPr>
        <w:br w:type="page"/>
      </w:r>
    </w:p>
    <w:p w:rsidR="00F00AC5" w:rsidRPr="00F51CC2" w:rsidRDefault="008434AC" w:rsidP="000E05B6">
      <w:pPr>
        <w:pStyle w:val="Instructions"/>
        <w:numPr>
          <w:ilvl w:val="0"/>
          <w:numId w:val="0"/>
        </w:numPr>
        <w:ind w:left="714" w:hanging="357"/>
        <w:rPr>
          <w:b/>
          <w:sz w:val="56"/>
          <w:szCs w:val="56"/>
          <w:lang w:val="nl-NL"/>
        </w:rPr>
      </w:pPr>
      <w:r w:rsidRPr="00F51CC2">
        <w:rPr>
          <w:b/>
          <w:sz w:val="56"/>
          <w:szCs w:val="56"/>
          <w:lang w:val="nl-NL"/>
        </w:rPr>
        <w:lastRenderedPageBreak/>
        <w:t xml:space="preserve">Specifieke instructies voor deel II </w:t>
      </w:r>
    </w:p>
    <w:p w:rsidR="00F00AC5" w:rsidRPr="00F51CC2" w:rsidRDefault="008434AC" w:rsidP="00F00AC5">
      <w:pPr>
        <w:pStyle w:val="Instructions"/>
        <w:rPr>
          <w:lang w:val="nl-NL"/>
        </w:rPr>
      </w:pPr>
      <w:r w:rsidRPr="00F51CC2">
        <w:rPr>
          <w:lang w:val="nl-NL"/>
        </w:rPr>
        <w:t xml:space="preserve">De beschikbare tijd voor deel II (opdracht 2 en opdracht 3) </w:t>
      </w:r>
      <w:r w:rsidR="00AE2E79" w:rsidRPr="00F51CC2">
        <w:rPr>
          <w:lang w:val="nl-NL"/>
        </w:rPr>
        <w:t>is 200 minuten.</w:t>
      </w:r>
    </w:p>
    <w:p w:rsidR="00F00AC5" w:rsidRPr="00F51CC2" w:rsidRDefault="00AE2E79" w:rsidP="00F00AC5">
      <w:pPr>
        <w:pStyle w:val="Instructions"/>
      </w:pPr>
      <w:r w:rsidRPr="00F51CC2">
        <w:rPr>
          <w:lang w:val="nl-NL"/>
        </w:rPr>
        <w:t>Begin deel II met opdracht 2.</w:t>
      </w:r>
      <w:r w:rsidR="00F00AC5" w:rsidRPr="00F51CC2">
        <w:rPr>
          <w:lang w:val="nl-NL"/>
        </w:rPr>
        <w:t xml:space="preserve"> </w:t>
      </w:r>
      <w:r w:rsidRPr="00F51CC2">
        <w:rPr>
          <w:lang w:val="nl-NL"/>
        </w:rPr>
        <w:t>Als je gereed bent om met opdracht 3 te starten, moet je dat kenbaar maken aan de zaalassistent. Je krijgt dan van hem de chemicaliën en laboratoriumbenodigdheden die nodig zijn voor opdracht 3. De zaalassistent verwijder</w:t>
      </w:r>
      <w:r w:rsidR="003C5ED2" w:rsidRPr="00F51CC2">
        <w:rPr>
          <w:lang w:val="nl-NL"/>
        </w:rPr>
        <w:t>t</w:t>
      </w:r>
      <w:r w:rsidRPr="00F51CC2">
        <w:rPr>
          <w:lang w:val="nl-NL"/>
        </w:rPr>
        <w:t xml:space="preserve"> vervolgens de reagentia van opdracht 2 van je labtafel.</w:t>
      </w:r>
    </w:p>
    <w:p w:rsidR="00F00AC5" w:rsidRPr="00F51CC2" w:rsidRDefault="00AE2E79" w:rsidP="00F00AC5">
      <w:pPr>
        <w:pStyle w:val="Instructions"/>
        <w:rPr>
          <w:lang w:val="nl-NL"/>
        </w:rPr>
      </w:pPr>
      <w:r w:rsidRPr="00F51CC2">
        <w:rPr>
          <w:lang w:val="nl-NL"/>
        </w:rPr>
        <w:t>Deel II van d</w:t>
      </w:r>
      <w:r w:rsidR="00071658" w:rsidRPr="00F51CC2">
        <w:rPr>
          <w:lang w:val="nl-NL"/>
        </w:rPr>
        <w:t>eze toets</w:t>
      </w:r>
      <w:r w:rsidR="00F00AC5" w:rsidRPr="00F51CC2">
        <w:rPr>
          <w:lang w:val="nl-NL"/>
        </w:rPr>
        <w:t xml:space="preserve"> (</w:t>
      </w:r>
      <w:r w:rsidRPr="00F51CC2">
        <w:rPr>
          <w:lang w:val="nl-NL"/>
        </w:rPr>
        <w:t>opdracht</w:t>
      </w:r>
      <w:r w:rsidR="00071658" w:rsidRPr="00F51CC2">
        <w:rPr>
          <w:lang w:val="nl-NL"/>
        </w:rPr>
        <w:t xml:space="preserve">en </w:t>
      </w:r>
      <w:r w:rsidR="00F00AC5" w:rsidRPr="00F51CC2">
        <w:rPr>
          <w:lang w:val="nl-NL"/>
        </w:rPr>
        <w:t>2</w:t>
      </w:r>
      <w:r w:rsidR="00071658" w:rsidRPr="00F51CC2">
        <w:rPr>
          <w:lang w:val="nl-NL"/>
        </w:rPr>
        <w:t xml:space="preserve"> en </w:t>
      </w:r>
      <w:r w:rsidR="00F00AC5" w:rsidRPr="00F51CC2">
        <w:rPr>
          <w:lang w:val="nl-NL"/>
        </w:rPr>
        <w:t xml:space="preserve">3) </w:t>
      </w:r>
      <w:r w:rsidRPr="00F51CC2">
        <w:rPr>
          <w:lang w:val="nl-NL"/>
        </w:rPr>
        <w:t>beslaat</w:t>
      </w:r>
      <w:r w:rsidR="00F00AC5" w:rsidRPr="00F51CC2">
        <w:rPr>
          <w:lang w:val="nl-NL"/>
        </w:rPr>
        <w:t xml:space="preserve"> 1</w:t>
      </w:r>
      <w:r w:rsidR="00F51CC2" w:rsidRPr="00F51CC2">
        <w:rPr>
          <w:lang w:val="nl-NL"/>
        </w:rPr>
        <w:t>2</w:t>
      </w:r>
      <w:r w:rsidR="00F00AC5" w:rsidRPr="00F51CC2">
        <w:rPr>
          <w:lang w:val="nl-NL"/>
        </w:rPr>
        <w:t xml:space="preserve"> pag</w:t>
      </w:r>
      <w:r w:rsidRPr="00F51CC2">
        <w:rPr>
          <w:lang w:val="nl-NL"/>
        </w:rPr>
        <w:t>ina's</w:t>
      </w:r>
      <w:r w:rsidR="00F00AC5" w:rsidRPr="00F51CC2">
        <w:rPr>
          <w:lang w:val="nl-NL"/>
        </w:rPr>
        <w:t xml:space="preserve">, </w:t>
      </w:r>
      <w:r w:rsidRPr="00F51CC2">
        <w:rPr>
          <w:lang w:val="nl-NL"/>
        </w:rPr>
        <w:t xml:space="preserve">hierbij horen </w:t>
      </w:r>
      <w:r w:rsidR="00F00AC5" w:rsidRPr="00F51CC2">
        <w:rPr>
          <w:lang w:val="nl-NL"/>
        </w:rPr>
        <w:t>6 pag</w:t>
      </w:r>
      <w:r w:rsidRPr="00F51CC2">
        <w:rPr>
          <w:lang w:val="nl-NL"/>
        </w:rPr>
        <w:t>ina's antwoordbladen</w:t>
      </w:r>
    </w:p>
    <w:p w:rsidR="00F00AC5" w:rsidRPr="00F51CC2" w:rsidRDefault="00AE2E79" w:rsidP="00F00AC5">
      <w:pPr>
        <w:pStyle w:val="Instructions"/>
        <w:rPr>
          <w:lang w:val="nl-NL"/>
        </w:rPr>
      </w:pPr>
      <w:r w:rsidRPr="00F51CC2">
        <w:rPr>
          <w:lang w:val="nl-NL"/>
        </w:rPr>
        <w:t xml:space="preserve">Als je de alcoholbrander </w:t>
      </w:r>
      <w:r w:rsidR="00071658" w:rsidRPr="00F51CC2">
        <w:rPr>
          <w:lang w:val="nl-NL"/>
        </w:rPr>
        <w:t xml:space="preserve">moet aansteken, vraag je de zaalassistent dat te doen. </w:t>
      </w:r>
      <w:r w:rsidRPr="00F51CC2">
        <w:rPr>
          <w:lang w:val="nl-NL"/>
        </w:rPr>
        <w:t>Verwarm uitsluitend glazen reageerbuizen. Als je klaar bent met verwarmen</w:t>
      </w:r>
      <w:r w:rsidR="00071658" w:rsidRPr="00F51CC2">
        <w:rPr>
          <w:lang w:val="nl-NL"/>
        </w:rPr>
        <w:t>,</w:t>
      </w:r>
      <w:r w:rsidRPr="00F51CC2">
        <w:rPr>
          <w:lang w:val="nl-NL"/>
        </w:rPr>
        <w:t xml:space="preserve"> moet je de alcoholbrander met het bijbehorende kapje afsluiten.</w:t>
      </w:r>
    </w:p>
    <w:p w:rsidR="00806F14" w:rsidRPr="00F51CC2" w:rsidRDefault="00806F14" w:rsidP="00806F14">
      <w:pPr>
        <w:pStyle w:val="Kop1"/>
      </w:pPr>
      <w:r w:rsidRPr="00F51CC2">
        <w:lastRenderedPageBreak/>
        <w:t>Laboratoriumbenodigdheden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01"/>
      </w:tblGrid>
      <w:tr w:rsidR="00806F14" w:rsidRPr="00F51CC2" w:rsidTr="00535290">
        <w:tc>
          <w:tcPr>
            <w:tcW w:w="7479" w:type="dxa"/>
          </w:tcPr>
          <w:p w:rsidR="00806F14" w:rsidRPr="00F51CC2" w:rsidRDefault="00806F14" w:rsidP="004D4503">
            <w:pPr>
              <w:jc w:val="center"/>
              <w:rPr>
                <w:rFonts w:ascii="Cambria" w:hAnsi="Cambria"/>
                <w:b/>
                <w:bCs/>
              </w:rPr>
            </w:pPr>
            <w:r w:rsidRPr="00F51CC2">
              <w:rPr>
                <w:rFonts w:ascii="Cambria" w:hAnsi="Cambria"/>
                <w:b/>
                <w:bCs/>
              </w:rPr>
              <w:t>Item</w:t>
            </w:r>
          </w:p>
        </w:tc>
        <w:tc>
          <w:tcPr>
            <w:tcW w:w="1701" w:type="dxa"/>
          </w:tcPr>
          <w:p w:rsidR="00806F14" w:rsidRPr="00F51CC2" w:rsidRDefault="00806F14" w:rsidP="004D4503">
            <w:pPr>
              <w:jc w:val="center"/>
              <w:rPr>
                <w:rFonts w:ascii="Cambria" w:hAnsi="Cambria"/>
                <w:b/>
                <w:bCs/>
              </w:rPr>
            </w:pPr>
            <w:r w:rsidRPr="00F51CC2">
              <w:rPr>
                <w:rFonts w:ascii="Cambria" w:hAnsi="Cambria"/>
                <w:b/>
                <w:bCs/>
              </w:rPr>
              <w:t>aantal</w:t>
            </w:r>
          </w:p>
        </w:tc>
      </w:tr>
    </w:tbl>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724"/>
      </w:tblGrid>
      <w:tr w:rsidR="00806F14" w:rsidRPr="00F51CC2" w:rsidTr="004D4503">
        <w:tc>
          <w:tcPr>
            <w:tcW w:w="9062" w:type="dxa"/>
            <w:gridSpan w:val="2"/>
            <w:vAlign w:val="center"/>
          </w:tcPr>
          <w:p w:rsidR="00806F14" w:rsidRPr="00F51CC2" w:rsidRDefault="00535290" w:rsidP="004D4503">
            <w:pPr>
              <w:jc w:val="center"/>
              <w:rPr>
                <w:rFonts w:ascii="Cambria" w:hAnsi="Cambria"/>
                <w:b/>
                <w:bCs/>
              </w:rPr>
            </w:pPr>
            <w:r w:rsidRPr="00F51CC2">
              <w:rPr>
                <w:rFonts w:ascii="Cambria" w:hAnsi="Cambria"/>
                <w:b/>
                <w:bCs/>
                <w:lang w:val="nl-NL"/>
              </w:rPr>
              <w:t>algemene materialen voor alle opdrachten, voor iedere student, op de labtafel</w:t>
            </w:r>
          </w:p>
        </w:tc>
      </w:tr>
      <w:tr w:rsidR="00806F14" w:rsidRPr="00F51CC2" w:rsidTr="00535290">
        <w:tc>
          <w:tcPr>
            <w:tcW w:w="7338" w:type="dxa"/>
            <w:vAlign w:val="center"/>
          </w:tcPr>
          <w:p w:rsidR="00806F14" w:rsidRPr="00F51CC2" w:rsidRDefault="00806F14" w:rsidP="004D4503">
            <w:pPr>
              <w:rPr>
                <w:rFonts w:ascii="Cambria" w:hAnsi="Cambria"/>
              </w:rPr>
            </w:pPr>
            <w:r w:rsidRPr="00F51CC2">
              <w:rPr>
                <w:rFonts w:ascii="Cambria" w:hAnsi="Cambria"/>
              </w:rPr>
              <w:t xml:space="preserve">reageerbuisrek (60 </w:t>
            </w:r>
            <w:r w:rsidR="004D4503" w:rsidRPr="00F51CC2">
              <w:rPr>
                <w:rFonts w:ascii="Cambria" w:hAnsi="Cambria"/>
              </w:rPr>
              <w:t>openingen</w:t>
            </w:r>
            <w:r w:rsidRPr="00F51CC2">
              <w:rPr>
                <w:rFonts w:ascii="Cambria" w:hAnsi="Cambria"/>
              </w:rPr>
              <w:t>)</w:t>
            </w:r>
          </w:p>
        </w:tc>
        <w:tc>
          <w:tcPr>
            <w:tcW w:w="1724" w:type="dxa"/>
            <w:vAlign w:val="center"/>
          </w:tcPr>
          <w:p w:rsidR="00806F14" w:rsidRPr="00F51CC2" w:rsidRDefault="00806F14" w:rsidP="004D4503">
            <w:pPr>
              <w:jc w:val="center"/>
              <w:rPr>
                <w:rFonts w:ascii="Cambria" w:hAnsi="Cambria"/>
              </w:rPr>
            </w:pPr>
            <w:r w:rsidRPr="00F51CC2">
              <w:rPr>
                <w:rFonts w:ascii="Cambria" w:hAnsi="Cambria"/>
              </w:rPr>
              <w:t>1</w:t>
            </w:r>
          </w:p>
        </w:tc>
      </w:tr>
      <w:tr w:rsidR="00806F14" w:rsidRPr="00F51CC2" w:rsidTr="00535290">
        <w:tc>
          <w:tcPr>
            <w:tcW w:w="7338" w:type="dxa"/>
            <w:vAlign w:val="center"/>
          </w:tcPr>
          <w:p w:rsidR="00806F14" w:rsidRPr="00F51CC2" w:rsidRDefault="00806F14" w:rsidP="004D4503">
            <w:pPr>
              <w:rPr>
                <w:rFonts w:ascii="Cambria" w:hAnsi="Cambria"/>
                <w:lang w:val="nl-NL"/>
              </w:rPr>
            </w:pPr>
            <w:r w:rsidRPr="00F51CC2">
              <w:rPr>
                <w:rFonts w:ascii="Cambria" w:hAnsi="Cambria"/>
                <w:lang w:val="nl-NL"/>
              </w:rPr>
              <w:t>tissue (mag je bijvragen indien nodig)</w:t>
            </w:r>
          </w:p>
        </w:tc>
        <w:tc>
          <w:tcPr>
            <w:tcW w:w="1724" w:type="dxa"/>
            <w:vAlign w:val="center"/>
          </w:tcPr>
          <w:p w:rsidR="00806F14" w:rsidRPr="00F51CC2" w:rsidRDefault="00806F14" w:rsidP="004D4503">
            <w:pPr>
              <w:jc w:val="center"/>
              <w:rPr>
                <w:rFonts w:ascii="Cambria" w:hAnsi="Cambria"/>
              </w:rPr>
            </w:pPr>
            <w:r w:rsidRPr="00F51CC2">
              <w:rPr>
                <w:rFonts w:ascii="Cambria" w:hAnsi="Cambria"/>
              </w:rPr>
              <w:t>5</w:t>
            </w:r>
          </w:p>
        </w:tc>
      </w:tr>
      <w:tr w:rsidR="00806F14" w:rsidRPr="00F51CC2" w:rsidTr="00535290">
        <w:tc>
          <w:tcPr>
            <w:tcW w:w="7338" w:type="dxa"/>
            <w:vAlign w:val="center"/>
          </w:tcPr>
          <w:p w:rsidR="00806F14" w:rsidRPr="00F51CC2" w:rsidRDefault="00806F14" w:rsidP="004D4503">
            <w:pPr>
              <w:rPr>
                <w:rFonts w:ascii="Cambria" w:hAnsi="Cambria"/>
              </w:rPr>
            </w:pPr>
            <w:r w:rsidRPr="00F51CC2">
              <w:rPr>
                <w:rFonts w:ascii="Cambria" w:hAnsi="Cambria"/>
              </w:rPr>
              <w:t>permanente markeerstift</w:t>
            </w:r>
          </w:p>
        </w:tc>
        <w:tc>
          <w:tcPr>
            <w:tcW w:w="1724" w:type="dxa"/>
            <w:vAlign w:val="center"/>
          </w:tcPr>
          <w:p w:rsidR="00806F14" w:rsidRPr="00F51CC2" w:rsidRDefault="00806F14" w:rsidP="004D4503">
            <w:pPr>
              <w:jc w:val="center"/>
              <w:rPr>
                <w:rFonts w:ascii="Cambria" w:hAnsi="Cambria"/>
              </w:rPr>
            </w:pPr>
            <w:r w:rsidRPr="00F51CC2">
              <w:rPr>
                <w:rFonts w:ascii="Cambria" w:hAnsi="Cambria"/>
              </w:rPr>
              <w:t>1</w:t>
            </w:r>
          </w:p>
        </w:tc>
      </w:tr>
      <w:tr w:rsidR="00806F14" w:rsidRPr="00F51CC2" w:rsidTr="00535290">
        <w:tc>
          <w:tcPr>
            <w:tcW w:w="7338" w:type="dxa"/>
            <w:vAlign w:val="center"/>
          </w:tcPr>
          <w:p w:rsidR="00806F14" w:rsidRPr="00F51CC2" w:rsidRDefault="00806F14" w:rsidP="004D4503">
            <w:pPr>
              <w:rPr>
                <w:rFonts w:ascii="Cambria" w:hAnsi="Cambria"/>
              </w:rPr>
            </w:pPr>
            <w:r w:rsidRPr="00F51CC2">
              <w:rPr>
                <w:rFonts w:ascii="Cambria" w:hAnsi="Cambria"/>
              </w:rPr>
              <w:t>glazen roerstaaf, 20 cm</w:t>
            </w:r>
          </w:p>
        </w:tc>
        <w:tc>
          <w:tcPr>
            <w:tcW w:w="1724" w:type="dxa"/>
            <w:vAlign w:val="center"/>
          </w:tcPr>
          <w:p w:rsidR="00806F14" w:rsidRPr="00F51CC2" w:rsidRDefault="00806F14" w:rsidP="004D4503">
            <w:pPr>
              <w:jc w:val="center"/>
              <w:rPr>
                <w:rFonts w:ascii="Cambria" w:hAnsi="Cambria"/>
              </w:rPr>
            </w:pPr>
            <w:r w:rsidRPr="00F51CC2">
              <w:rPr>
                <w:rFonts w:ascii="Cambria" w:hAnsi="Cambria"/>
              </w:rPr>
              <w:t>1</w:t>
            </w:r>
          </w:p>
        </w:tc>
      </w:tr>
      <w:tr w:rsidR="00806F14" w:rsidRPr="00F51CC2" w:rsidTr="00535290">
        <w:tc>
          <w:tcPr>
            <w:tcW w:w="7338" w:type="dxa"/>
            <w:vAlign w:val="center"/>
          </w:tcPr>
          <w:p w:rsidR="00806F14" w:rsidRPr="00F51CC2" w:rsidRDefault="00806F14" w:rsidP="00535290">
            <w:pPr>
              <w:rPr>
                <w:rFonts w:ascii="Cambria" w:hAnsi="Cambria"/>
                <w:lang w:val="de-DE"/>
              </w:rPr>
            </w:pPr>
            <w:r w:rsidRPr="00F51CC2">
              <w:rPr>
                <w:rFonts w:ascii="Cambria" w:hAnsi="Cambria"/>
                <w:lang w:val="de-DE"/>
              </w:rPr>
              <w:t>plastic trechter, diameter 3,5 cm</w:t>
            </w:r>
          </w:p>
        </w:tc>
        <w:tc>
          <w:tcPr>
            <w:tcW w:w="1724" w:type="dxa"/>
            <w:vAlign w:val="center"/>
          </w:tcPr>
          <w:p w:rsidR="00806F14" w:rsidRPr="00F51CC2" w:rsidRDefault="00806F14" w:rsidP="004D4503">
            <w:pPr>
              <w:jc w:val="center"/>
              <w:rPr>
                <w:rFonts w:ascii="Cambria" w:hAnsi="Cambria"/>
              </w:rPr>
            </w:pPr>
            <w:r w:rsidRPr="00F51CC2">
              <w:rPr>
                <w:rFonts w:ascii="Cambria" w:hAnsi="Cambria"/>
              </w:rPr>
              <w:t>1</w:t>
            </w:r>
          </w:p>
        </w:tc>
      </w:tr>
      <w:tr w:rsidR="00806F14" w:rsidRPr="00F51CC2" w:rsidTr="00535290">
        <w:tc>
          <w:tcPr>
            <w:tcW w:w="7338" w:type="dxa"/>
            <w:vAlign w:val="center"/>
          </w:tcPr>
          <w:p w:rsidR="00806F14" w:rsidRPr="00F51CC2" w:rsidRDefault="00806F14" w:rsidP="004D4503">
            <w:pPr>
              <w:rPr>
                <w:rFonts w:ascii="Cambria" w:hAnsi="Cambria"/>
                <w:bCs/>
                <w:iCs/>
                <w:color w:val="000000"/>
              </w:rPr>
            </w:pPr>
            <w:r w:rsidRPr="00F51CC2">
              <w:rPr>
                <w:rFonts w:ascii="Cambria" w:hAnsi="Cambria"/>
              </w:rPr>
              <w:t>zacht</w:t>
            </w:r>
            <w:r w:rsidR="00535290" w:rsidRPr="00F51CC2">
              <w:rPr>
                <w:rFonts w:ascii="Cambria" w:hAnsi="Cambria"/>
              </w:rPr>
              <w:t>e</w:t>
            </w:r>
            <w:r w:rsidRPr="00F51CC2">
              <w:rPr>
                <w:rFonts w:ascii="Cambria" w:hAnsi="Cambria"/>
              </w:rPr>
              <w:t xml:space="preserve"> plastic beker</w:t>
            </w:r>
          </w:p>
        </w:tc>
        <w:tc>
          <w:tcPr>
            <w:tcW w:w="1724" w:type="dxa"/>
            <w:vAlign w:val="center"/>
          </w:tcPr>
          <w:p w:rsidR="00806F14" w:rsidRPr="00F51CC2" w:rsidRDefault="00806F14" w:rsidP="004D4503">
            <w:pPr>
              <w:jc w:val="center"/>
              <w:rPr>
                <w:rFonts w:ascii="Cambria" w:hAnsi="Cambria"/>
              </w:rPr>
            </w:pPr>
            <w:r w:rsidRPr="00F51CC2">
              <w:rPr>
                <w:rFonts w:ascii="Cambria" w:hAnsi="Cambria"/>
              </w:rPr>
              <w:t>3</w:t>
            </w:r>
          </w:p>
        </w:tc>
      </w:tr>
      <w:tr w:rsidR="00806F14" w:rsidRPr="00F51CC2" w:rsidTr="00535290">
        <w:tc>
          <w:tcPr>
            <w:tcW w:w="7338" w:type="dxa"/>
            <w:vAlign w:val="center"/>
          </w:tcPr>
          <w:p w:rsidR="00806F14" w:rsidRPr="00F51CC2" w:rsidRDefault="00806F14" w:rsidP="004D4503">
            <w:pPr>
              <w:rPr>
                <w:rFonts w:ascii="Cambria" w:hAnsi="Cambria"/>
              </w:rPr>
            </w:pPr>
            <w:r w:rsidRPr="00F51CC2">
              <w:rPr>
                <w:rFonts w:ascii="Cambria" w:hAnsi="Cambria"/>
              </w:rPr>
              <w:t>hard</w:t>
            </w:r>
            <w:r w:rsidR="00535290" w:rsidRPr="00F51CC2">
              <w:rPr>
                <w:rFonts w:ascii="Cambria" w:hAnsi="Cambria"/>
              </w:rPr>
              <w:t>e</w:t>
            </w:r>
            <w:r w:rsidRPr="00F51CC2">
              <w:rPr>
                <w:rFonts w:ascii="Cambria" w:hAnsi="Cambria"/>
              </w:rPr>
              <w:t xml:space="preserve"> plastic beker</w:t>
            </w:r>
          </w:p>
        </w:tc>
        <w:tc>
          <w:tcPr>
            <w:tcW w:w="1724" w:type="dxa"/>
            <w:vAlign w:val="center"/>
          </w:tcPr>
          <w:p w:rsidR="00806F14" w:rsidRPr="00F51CC2" w:rsidRDefault="00806F14" w:rsidP="004D4503">
            <w:pPr>
              <w:jc w:val="center"/>
              <w:rPr>
                <w:rFonts w:ascii="Cambria" w:hAnsi="Cambria"/>
              </w:rPr>
            </w:pPr>
            <w:r w:rsidRPr="00F51CC2">
              <w:rPr>
                <w:rFonts w:ascii="Cambria" w:hAnsi="Cambria"/>
              </w:rPr>
              <w:t>1</w:t>
            </w:r>
          </w:p>
        </w:tc>
      </w:tr>
      <w:tr w:rsidR="00806F14" w:rsidRPr="00F51CC2" w:rsidTr="00535290">
        <w:tc>
          <w:tcPr>
            <w:tcW w:w="7338" w:type="dxa"/>
            <w:vAlign w:val="center"/>
          </w:tcPr>
          <w:p w:rsidR="00806F14" w:rsidRPr="00F51CC2" w:rsidRDefault="00806F14" w:rsidP="004D4503">
            <w:pPr>
              <w:rPr>
                <w:rFonts w:ascii="Cambria" w:hAnsi="Cambria"/>
                <w:bCs/>
                <w:iCs/>
                <w:color w:val="000000"/>
              </w:rPr>
            </w:pPr>
            <w:r w:rsidRPr="00F51CC2">
              <w:rPr>
                <w:rFonts w:ascii="Cambria" w:hAnsi="Cambria"/>
              </w:rPr>
              <w:t>dopjes voor polystyreen reageerbuizen</w:t>
            </w:r>
          </w:p>
        </w:tc>
        <w:tc>
          <w:tcPr>
            <w:tcW w:w="1724" w:type="dxa"/>
            <w:vAlign w:val="center"/>
          </w:tcPr>
          <w:p w:rsidR="00806F14" w:rsidRPr="00F51CC2" w:rsidRDefault="00806F14" w:rsidP="004D4503">
            <w:pPr>
              <w:jc w:val="center"/>
              <w:rPr>
                <w:rFonts w:ascii="Cambria" w:hAnsi="Cambria"/>
              </w:rPr>
            </w:pPr>
            <w:r w:rsidRPr="00F51CC2">
              <w:rPr>
                <w:rFonts w:ascii="Cambria" w:hAnsi="Cambria"/>
              </w:rPr>
              <w:t>22</w:t>
            </w:r>
          </w:p>
        </w:tc>
      </w:tr>
      <w:tr w:rsidR="00806F14" w:rsidRPr="00F51CC2" w:rsidTr="00535290">
        <w:tc>
          <w:tcPr>
            <w:tcW w:w="7338" w:type="dxa"/>
          </w:tcPr>
          <w:p w:rsidR="00806F14" w:rsidRPr="00F51CC2" w:rsidRDefault="00806F14" w:rsidP="004D4503">
            <w:pPr>
              <w:jc w:val="center"/>
              <w:rPr>
                <w:rFonts w:ascii="Cambria" w:hAnsi="Cambria"/>
                <w:b/>
                <w:bCs/>
                <w:lang w:val="nl-NL"/>
              </w:rPr>
            </w:pPr>
            <w:r w:rsidRPr="00F51CC2">
              <w:rPr>
                <w:rFonts w:ascii="Cambria" w:hAnsi="Cambria"/>
                <w:b/>
                <w:bCs/>
                <w:lang w:val="nl-NL"/>
              </w:rPr>
              <w:t>opdracht 2 en 3,</w:t>
            </w:r>
            <w:r w:rsidR="00535290" w:rsidRPr="00F51CC2">
              <w:rPr>
                <w:rFonts w:ascii="Cambria" w:hAnsi="Cambria"/>
                <w:b/>
                <w:bCs/>
                <w:lang w:val="nl-NL"/>
              </w:rPr>
              <w:t xml:space="preserve"> </w:t>
            </w:r>
            <w:r w:rsidRPr="00F51CC2">
              <w:rPr>
                <w:rFonts w:ascii="Cambria" w:hAnsi="Cambria"/>
                <w:b/>
                <w:bCs/>
                <w:lang w:val="nl-NL"/>
              </w:rPr>
              <w:t>voor alle studenten, op de labtafel</w:t>
            </w:r>
          </w:p>
        </w:tc>
        <w:tc>
          <w:tcPr>
            <w:tcW w:w="1724" w:type="dxa"/>
            <w:vAlign w:val="center"/>
          </w:tcPr>
          <w:p w:rsidR="00806F14" w:rsidRPr="00F51CC2" w:rsidRDefault="00806F14" w:rsidP="004D4503">
            <w:pPr>
              <w:jc w:val="center"/>
              <w:rPr>
                <w:rFonts w:ascii="Cambria" w:hAnsi="Cambria"/>
                <w:lang w:val="nl-NL"/>
              </w:rPr>
            </w:pPr>
          </w:p>
        </w:tc>
      </w:tr>
      <w:tr w:rsidR="00806F14" w:rsidRPr="00F51CC2" w:rsidTr="00535290">
        <w:tc>
          <w:tcPr>
            <w:tcW w:w="7338" w:type="dxa"/>
          </w:tcPr>
          <w:p w:rsidR="00806F14" w:rsidRPr="00F51CC2" w:rsidRDefault="00806F14" w:rsidP="00535290">
            <w:pPr>
              <w:rPr>
                <w:rStyle w:val="AnswerlineChar"/>
                <w:rFonts w:eastAsia="Batang"/>
                <w:lang w:val="nl-NL"/>
              </w:rPr>
            </w:pPr>
            <w:r w:rsidRPr="00F51CC2">
              <w:rPr>
                <w:rStyle w:val="AnswerlineChar"/>
                <w:rFonts w:eastAsia="Batang"/>
                <w:lang w:val="nl-NL"/>
              </w:rPr>
              <w:t>afvalvat met schroefd</w:t>
            </w:r>
            <w:r w:rsidR="00535290" w:rsidRPr="00F51CC2">
              <w:rPr>
                <w:rStyle w:val="AnswerlineChar"/>
                <w:rFonts w:eastAsia="Batang"/>
                <w:lang w:val="nl-NL"/>
              </w:rPr>
              <w:t>eksel</w:t>
            </w:r>
            <w:r w:rsidRPr="00F51CC2">
              <w:rPr>
                <w:rStyle w:val="AnswerlineChar"/>
                <w:rFonts w:eastAsia="Batang"/>
                <w:lang w:val="nl-NL"/>
              </w:rPr>
              <w:t>, 3 dm</w:t>
            </w:r>
            <w:r w:rsidRPr="00F51CC2">
              <w:rPr>
                <w:rStyle w:val="AnswerlineChar"/>
                <w:rFonts w:eastAsia="Batang"/>
                <w:vertAlign w:val="superscript"/>
                <w:lang w:val="nl-NL"/>
              </w:rPr>
              <w:t>3</w:t>
            </w:r>
            <w:r w:rsidRPr="00F51CC2">
              <w:rPr>
                <w:rStyle w:val="AnswerlineChar"/>
                <w:rFonts w:eastAsia="Batang"/>
                <w:lang w:val="nl-NL"/>
              </w:rPr>
              <w:t>,gemerkt “Liquid Waste, Tests 2&amp;3”</w:t>
            </w:r>
          </w:p>
        </w:tc>
        <w:tc>
          <w:tcPr>
            <w:tcW w:w="1724" w:type="dxa"/>
          </w:tcPr>
          <w:p w:rsidR="00806F14" w:rsidRPr="00F51CC2" w:rsidRDefault="00806F14" w:rsidP="004D4503">
            <w:pPr>
              <w:jc w:val="center"/>
              <w:rPr>
                <w:rFonts w:ascii="Cambria" w:hAnsi="Cambria"/>
              </w:rPr>
            </w:pPr>
            <w:r w:rsidRPr="00F51CC2">
              <w:rPr>
                <w:rFonts w:ascii="Cambria" w:hAnsi="Cambria"/>
              </w:rPr>
              <w:t>1</w:t>
            </w:r>
          </w:p>
        </w:tc>
      </w:tr>
      <w:tr w:rsidR="00806F14" w:rsidRPr="00F51CC2" w:rsidTr="00535290">
        <w:tc>
          <w:tcPr>
            <w:tcW w:w="7338" w:type="dxa"/>
          </w:tcPr>
          <w:p w:rsidR="00806F14" w:rsidRPr="00F51CC2" w:rsidRDefault="00806F14" w:rsidP="004D4503">
            <w:pPr>
              <w:jc w:val="center"/>
              <w:rPr>
                <w:rFonts w:ascii="Cambria" w:hAnsi="Cambria"/>
                <w:b/>
                <w:bCs/>
                <w:lang w:val="nl-NL"/>
              </w:rPr>
            </w:pPr>
            <w:r w:rsidRPr="00F51CC2">
              <w:rPr>
                <w:rFonts w:ascii="Cambria" w:hAnsi="Cambria"/>
                <w:b/>
                <w:bCs/>
                <w:lang w:val="nl-NL"/>
              </w:rPr>
              <w:t>opdracht 2, voor iedere student, op de labtafel</w:t>
            </w:r>
          </w:p>
        </w:tc>
        <w:tc>
          <w:tcPr>
            <w:tcW w:w="1724" w:type="dxa"/>
            <w:vAlign w:val="center"/>
          </w:tcPr>
          <w:p w:rsidR="00806F14" w:rsidRPr="00F51CC2" w:rsidRDefault="00806F14" w:rsidP="004D4503">
            <w:pPr>
              <w:jc w:val="center"/>
              <w:rPr>
                <w:rFonts w:ascii="Cambria" w:hAnsi="Cambria"/>
                <w:lang w:val="nl-NL"/>
              </w:rPr>
            </w:pPr>
          </w:p>
        </w:tc>
      </w:tr>
      <w:tr w:rsidR="00806F14" w:rsidRPr="00F51CC2" w:rsidTr="00535290">
        <w:tc>
          <w:tcPr>
            <w:tcW w:w="7338" w:type="dxa"/>
          </w:tcPr>
          <w:p w:rsidR="00806F14" w:rsidRPr="00F51CC2" w:rsidRDefault="00806F14" w:rsidP="004D4503">
            <w:pPr>
              <w:jc w:val="both"/>
              <w:rPr>
                <w:rFonts w:ascii="Cambria" w:hAnsi="Cambria"/>
              </w:rPr>
            </w:pPr>
            <w:r w:rsidRPr="00F51CC2">
              <w:rPr>
                <w:rFonts w:ascii="Cambria" w:hAnsi="Cambria"/>
              </w:rPr>
              <w:t>opbergbox gemerkt “Task 2”</w:t>
            </w:r>
          </w:p>
        </w:tc>
        <w:tc>
          <w:tcPr>
            <w:tcW w:w="1724" w:type="dxa"/>
          </w:tcPr>
          <w:p w:rsidR="00806F14" w:rsidRPr="00F51CC2" w:rsidRDefault="00806F14" w:rsidP="004D4503">
            <w:pPr>
              <w:jc w:val="center"/>
              <w:rPr>
                <w:rFonts w:ascii="Cambria" w:hAnsi="Cambria"/>
              </w:rPr>
            </w:pPr>
            <w:r w:rsidRPr="00F51CC2">
              <w:rPr>
                <w:rFonts w:ascii="Cambria" w:hAnsi="Cambria"/>
              </w:rPr>
              <w:t>1</w:t>
            </w:r>
          </w:p>
        </w:tc>
      </w:tr>
      <w:tr w:rsidR="00806F14" w:rsidRPr="00F51CC2" w:rsidTr="00535290">
        <w:tc>
          <w:tcPr>
            <w:tcW w:w="7338" w:type="dxa"/>
          </w:tcPr>
          <w:p w:rsidR="00806F14" w:rsidRPr="00F51CC2" w:rsidRDefault="00806F14" w:rsidP="004D4503">
            <w:pPr>
              <w:jc w:val="both"/>
              <w:rPr>
                <w:rFonts w:ascii="Cambria" w:hAnsi="Cambria"/>
              </w:rPr>
            </w:pPr>
            <w:r w:rsidRPr="00F51CC2">
              <w:rPr>
                <w:rFonts w:ascii="Cambria" w:hAnsi="Cambria"/>
              </w:rPr>
              <w:t>statief met dubbele buretklem</w:t>
            </w:r>
          </w:p>
        </w:tc>
        <w:tc>
          <w:tcPr>
            <w:tcW w:w="1724" w:type="dxa"/>
          </w:tcPr>
          <w:p w:rsidR="00806F14" w:rsidRPr="00F51CC2" w:rsidRDefault="00806F14" w:rsidP="004D4503">
            <w:pPr>
              <w:jc w:val="center"/>
              <w:rPr>
                <w:rFonts w:ascii="Cambria" w:hAnsi="Cambria"/>
              </w:rPr>
            </w:pPr>
            <w:r w:rsidRPr="00F51CC2">
              <w:rPr>
                <w:rFonts w:ascii="Cambria" w:hAnsi="Cambria"/>
              </w:rPr>
              <w:t>1</w:t>
            </w:r>
          </w:p>
        </w:tc>
      </w:tr>
      <w:tr w:rsidR="00806F14" w:rsidRPr="00F51CC2" w:rsidTr="00535290">
        <w:tc>
          <w:tcPr>
            <w:tcW w:w="7338" w:type="dxa"/>
          </w:tcPr>
          <w:p w:rsidR="00806F14" w:rsidRPr="00F51CC2" w:rsidRDefault="00806F14" w:rsidP="004D4503">
            <w:pPr>
              <w:jc w:val="both"/>
              <w:rPr>
                <w:rFonts w:ascii="Cambria" w:hAnsi="Cambria"/>
                <w:bCs/>
                <w:iCs/>
                <w:color w:val="000000"/>
              </w:rPr>
            </w:pPr>
            <w:r w:rsidRPr="00F51CC2">
              <w:rPr>
                <w:rFonts w:ascii="Cambria" w:hAnsi="Cambria"/>
              </w:rPr>
              <w:t>buret, 25,00 cm</w:t>
            </w:r>
            <w:r w:rsidRPr="00F51CC2">
              <w:rPr>
                <w:rFonts w:ascii="Cambria" w:hAnsi="Cambria"/>
                <w:vertAlign w:val="superscript"/>
              </w:rPr>
              <w:t>3</w:t>
            </w:r>
          </w:p>
        </w:tc>
        <w:tc>
          <w:tcPr>
            <w:tcW w:w="1724" w:type="dxa"/>
          </w:tcPr>
          <w:p w:rsidR="00806F14" w:rsidRPr="00F51CC2" w:rsidRDefault="00806F14" w:rsidP="004D4503">
            <w:pPr>
              <w:jc w:val="center"/>
              <w:rPr>
                <w:rFonts w:ascii="Cambria" w:hAnsi="Cambria"/>
              </w:rPr>
            </w:pPr>
            <w:r w:rsidRPr="00F51CC2">
              <w:rPr>
                <w:rFonts w:ascii="Cambria" w:hAnsi="Cambria"/>
              </w:rPr>
              <w:t>2</w:t>
            </w:r>
          </w:p>
        </w:tc>
      </w:tr>
      <w:tr w:rsidR="00806F14" w:rsidRPr="00F51CC2" w:rsidTr="00535290">
        <w:tc>
          <w:tcPr>
            <w:tcW w:w="7338" w:type="dxa"/>
            <w:vAlign w:val="bottom"/>
          </w:tcPr>
          <w:p w:rsidR="00806F14" w:rsidRPr="00F51CC2" w:rsidRDefault="00806F14" w:rsidP="004D4503">
            <w:pPr>
              <w:rPr>
                <w:rFonts w:ascii="Cambria" w:hAnsi="Cambria"/>
              </w:rPr>
            </w:pPr>
            <w:r w:rsidRPr="00F51CC2">
              <w:rPr>
                <w:rFonts w:ascii="Cambria" w:hAnsi="Cambria"/>
              </w:rPr>
              <w:t>maatpipet (met schaalverdeling), 10,0 cm</w:t>
            </w:r>
            <w:r w:rsidRPr="00F51CC2">
              <w:rPr>
                <w:rFonts w:ascii="Cambria" w:hAnsi="Cambria"/>
                <w:vertAlign w:val="superscript"/>
              </w:rPr>
              <w:t>3</w:t>
            </w:r>
          </w:p>
        </w:tc>
        <w:tc>
          <w:tcPr>
            <w:tcW w:w="1724" w:type="dxa"/>
            <w:vAlign w:val="center"/>
          </w:tcPr>
          <w:p w:rsidR="00806F14" w:rsidRPr="00F51CC2" w:rsidRDefault="00806F14" w:rsidP="004D4503">
            <w:pPr>
              <w:jc w:val="center"/>
              <w:rPr>
                <w:rFonts w:ascii="Cambria" w:hAnsi="Cambria"/>
              </w:rPr>
            </w:pPr>
            <w:r w:rsidRPr="00F51CC2">
              <w:rPr>
                <w:rFonts w:ascii="Cambria" w:hAnsi="Cambria"/>
              </w:rPr>
              <w:t>1</w:t>
            </w:r>
          </w:p>
        </w:tc>
      </w:tr>
      <w:tr w:rsidR="00806F14" w:rsidRPr="00F51CC2" w:rsidTr="00535290">
        <w:tc>
          <w:tcPr>
            <w:tcW w:w="7338" w:type="dxa"/>
            <w:vAlign w:val="bottom"/>
          </w:tcPr>
          <w:p w:rsidR="00806F14" w:rsidRPr="00F51CC2" w:rsidRDefault="00806F14" w:rsidP="004D4503">
            <w:pPr>
              <w:rPr>
                <w:rFonts w:ascii="Cambria" w:hAnsi="Cambria"/>
              </w:rPr>
            </w:pPr>
            <w:r w:rsidRPr="00F51CC2">
              <w:rPr>
                <w:rFonts w:ascii="Cambria" w:hAnsi="Cambria"/>
              </w:rPr>
              <w:t>maatpipet (met schaalverdeling), 1,00 cm</w:t>
            </w:r>
            <w:r w:rsidRPr="00F51CC2">
              <w:rPr>
                <w:rFonts w:ascii="Cambria" w:hAnsi="Cambria"/>
                <w:vertAlign w:val="superscript"/>
              </w:rPr>
              <w:t>3</w:t>
            </w:r>
          </w:p>
        </w:tc>
        <w:tc>
          <w:tcPr>
            <w:tcW w:w="1724" w:type="dxa"/>
            <w:vAlign w:val="center"/>
          </w:tcPr>
          <w:p w:rsidR="00806F14" w:rsidRPr="00F51CC2" w:rsidRDefault="00806F14" w:rsidP="004D4503">
            <w:pPr>
              <w:jc w:val="center"/>
              <w:rPr>
                <w:rFonts w:ascii="Cambria" w:hAnsi="Cambria"/>
              </w:rPr>
            </w:pPr>
            <w:r w:rsidRPr="00F51CC2">
              <w:rPr>
                <w:rFonts w:ascii="Cambria" w:hAnsi="Cambria"/>
              </w:rPr>
              <w:t>1</w:t>
            </w:r>
          </w:p>
        </w:tc>
      </w:tr>
      <w:tr w:rsidR="00806F14" w:rsidRPr="00F51CC2" w:rsidTr="00535290">
        <w:tc>
          <w:tcPr>
            <w:tcW w:w="7338" w:type="dxa"/>
          </w:tcPr>
          <w:p w:rsidR="00806F14" w:rsidRPr="00F51CC2" w:rsidRDefault="00535290" w:rsidP="004D4503">
            <w:pPr>
              <w:jc w:val="both"/>
              <w:rPr>
                <w:rFonts w:ascii="Cambria" w:hAnsi="Cambria"/>
                <w:bCs/>
                <w:iCs/>
                <w:color w:val="000000"/>
                <w:lang w:val="nl-NL"/>
              </w:rPr>
            </w:pPr>
            <w:r w:rsidRPr="00F51CC2">
              <w:rPr>
                <w:rFonts w:ascii="Cambria" w:hAnsi="Cambria"/>
                <w:lang w:val="nl-NL"/>
              </w:rPr>
              <w:t>vol</w:t>
            </w:r>
            <w:r w:rsidR="00806F14" w:rsidRPr="00F51CC2">
              <w:rPr>
                <w:rFonts w:ascii="Cambria" w:hAnsi="Cambria"/>
                <w:lang w:val="nl-NL"/>
              </w:rPr>
              <w:t>pipet (Mohr-pipet), 10,00 cm</w:t>
            </w:r>
            <w:r w:rsidR="00806F14" w:rsidRPr="00F51CC2">
              <w:rPr>
                <w:rFonts w:ascii="Cambria" w:hAnsi="Cambria"/>
                <w:vertAlign w:val="superscript"/>
                <w:lang w:val="nl-NL"/>
              </w:rPr>
              <w:t>3</w:t>
            </w:r>
          </w:p>
        </w:tc>
        <w:tc>
          <w:tcPr>
            <w:tcW w:w="1724" w:type="dxa"/>
          </w:tcPr>
          <w:p w:rsidR="00806F14" w:rsidRPr="00F51CC2" w:rsidRDefault="00806F14" w:rsidP="004D4503">
            <w:pPr>
              <w:jc w:val="center"/>
              <w:rPr>
                <w:rFonts w:ascii="Cambria" w:hAnsi="Cambria"/>
              </w:rPr>
            </w:pPr>
            <w:r w:rsidRPr="00F51CC2">
              <w:rPr>
                <w:rFonts w:ascii="Cambria" w:hAnsi="Cambria"/>
              </w:rPr>
              <w:t>1</w:t>
            </w:r>
          </w:p>
        </w:tc>
      </w:tr>
      <w:tr w:rsidR="00806F14" w:rsidRPr="00F51CC2" w:rsidTr="00535290">
        <w:tc>
          <w:tcPr>
            <w:tcW w:w="7338" w:type="dxa"/>
          </w:tcPr>
          <w:p w:rsidR="00806F14" w:rsidRPr="00F51CC2" w:rsidRDefault="00806F14" w:rsidP="00535290">
            <w:pPr>
              <w:jc w:val="both"/>
              <w:rPr>
                <w:rFonts w:ascii="Cambria" w:hAnsi="Cambria"/>
                <w:bCs/>
                <w:iCs/>
                <w:color w:val="000000"/>
              </w:rPr>
            </w:pPr>
            <w:r w:rsidRPr="00F51CC2">
              <w:rPr>
                <w:rFonts w:ascii="Cambria" w:hAnsi="Cambria"/>
              </w:rPr>
              <w:t>erlenme</w:t>
            </w:r>
            <w:r w:rsidR="00535290" w:rsidRPr="00F51CC2">
              <w:rPr>
                <w:rFonts w:ascii="Cambria" w:hAnsi="Cambria"/>
              </w:rPr>
              <w:t>y</w:t>
            </w:r>
            <w:r w:rsidRPr="00F51CC2">
              <w:rPr>
                <w:rFonts w:ascii="Cambria" w:hAnsi="Cambria"/>
              </w:rPr>
              <w:t>er, 100 cm</w:t>
            </w:r>
            <w:r w:rsidRPr="00F51CC2">
              <w:rPr>
                <w:rFonts w:ascii="Cambria" w:hAnsi="Cambria"/>
                <w:vertAlign w:val="superscript"/>
              </w:rPr>
              <w:t>3</w:t>
            </w:r>
          </w:p>
        </w:tc>
        <w:tc>
          <w:tcPr>
            <w:tcW w:w="1724" w:type="dxa"/>
          </w:tcPr>
          <w:p w:rsidR="00806F14" w:rsidRPr="00F51CC2" w:rsidRDefault="00806F14" w:rsidP="004D4503">
            <w:pPr>
              <w:jc w:val="center"/>
              <w:rPr>
                <w:rFonts w:ascii="Cambria" w:hAnsi="Cambria"/>
              </w:rPr>
            </w:pPr>
            <w:r w:rsidRPr="00F51CC2">
              <w:rPr>
                <w:rFonts w:ascii="Cambria" w:hAnsi="Cambria"/>
              </w:rPr>
              <w:t>2</w:t>
            </w:r>
          </w:p>
        </w:tc>
      </w:tr>
      <w:tr w:rsidR="00806F14" w:rsidRPr="00F51CC2" w:rsidTr="00535290">
        <w:tc>
          <w:tcPr>
            <w:tcW w:w="7338" w:type="dxa"/>
          </w:tcPr>
          <w:p w:rsidR="00806F14" w:rsidRPr="00F51CC2" w:rsidRDefault="00806F14" w:rsidP="004D4503">
            <w:pPr>
              <w:jc w:val="both"/>
              <w:rPr>
                <w:rFonts w:ascii="Cambria" w:hAnsi="Cambria"/>
                <w:bCs/>
                <w:iCs/>
                <w:color w:val="000000"/>
              </w:rPr>
            </w:pPr>
            <w:r w:rsidRPr="00F51CC2">
              <w:rPr>
                <w:rFonts w:ascii="Cambria" w:hAnsi="Cambria"/>
              </w:rPr>
              <w:t>maatcilinder, 10,0 cm</w:t>
            </w:r>
            <w:r w:rsidRPr="00F51CC2">
              <w:rPr>
                <w:rFonts w:ascii="Cambria" w:hAnsi="Cambria"/>
                <w:vertAlign w:val="superscript"/>
              </w:rPr>
              <w:t>3</w:t>
            </w:r>
          </w:p>
        </w:tc>
        <w:tc>
          <w:tcPr>
            <w:tcW w:w="1724" w:type="dxa"/>
          </w:tcPr>
          <w:p w:rsidR="00806F14" w:rsidRPr="00F51CC2" w:rsidRDefault="00806F14" w:rsidP="004D4503">
            <w:pPr>
              <w:jc w:val="center"/>
              <w:rPr>
                <w:rFonts w:ascii="Cambria" w:hAnsi="Cambria"/>
              </w:rPr>
            </w:pPr>
            <w:r w:rsidRPr="00F51CC2">
              <w:rPr>
                <w:rFonts w:ascii="Cambria" w:hAnsi="Cambria"/>
              </w:rPr>
              <w:t>2</w:t>
            </w:r>
          </w:p>
        </w:tc>
      </w:tr>
      <w:tr w:rsidR="00806F14" w:rsidRPr="00F51CC2" w:rsidTr="00535290">
        <w:tc>
          <w:tcPr>
            <w:tcW w:w="7338" w:type="dxa"/>
          </w:tcPr>
          <w:p w:rsidR="00806F14" w:rsidRPr="00F51CC2" w:rsidRDefault="00535290" w:rsidP="004D4503">
            <w:pPr>
              <w:jc w:val="both"/>
              <w:rPr>
                <w:rFonts w:ascii="Cambria" w:hAnsi="Cambria"/>
              </w:rPr>
            </w:pPr>
            <w:r w:rsidRPr="00F51CC2">
              <w:rPr>
                <w:rFonts w:ascii="Cambria" w:hAnsi="Cambria"/>
              </w:rPr>
              <w:t>B</w:t>
            </w:r>
            <w:r w:rsidR="00806F14" w:rsidRPr="00F51CC2">
              <w:rPr>
                <w:rFonts w:ascii="Cambria" w:hAnsi="Cambria"/>
              </w:rPr>
              <w:t>orstel</w:t>
            </w:r>
          </w:p>
        </w:tc>
        <w:tc>
          <w:tcPr>
            <w:tcW w:w="1724" w:type="dxa"/>
          </w:tcPr>
          <w:p w:rsidR="00806F14" w:rsidRPr="00F51CC2" w:rsidRDefault="00806F14" w:rsidP="004D4503">
            <w:pPr>
              <w:jc w:val="center"/>
              <w:rPr>
                <w:rFonts w:ascii="Cambria" w:hAnsi="Cambria"/>
              </w:rPr>
            </w:pPr>
            <w:r w:rsidRPr="00F51CC2">
              <w:rPr>
                <w:rFonts w:ascii="Cambria" w:hAnsi="Cambria"/>
              </w:rPr>
              <w:t>1</w:t>
            </w:r>
          </w:p>
        </w:tc>
      </w:tr>
      <w:tr w:rsidR="00806F14" w:rsidRPr="00F51CC2" w:rsidTr="00535290">
        <w:tc>
          <w:tcPr>
            <w:tcW w:w="7338" w:type="dxa"/>
          </w:tcPr>
          <w:p w:rsidR="00806F14" w:rsidRPr="00F51CC2" w:rsidRDefault="00806F14" w:rsidP="004D4503">
            <w:pPr>
              <w:jc w:val="both"/>
              <w:rPr>
                <w:rFonts w:ascii="Cambria" w:hAnsi="Cambria"/>
              </w:rPr>
            </w:pPr>
            <w:r w:rsidRPr="00F51CC2">
              <w:rPr>
                <w:rFonts w:ascii="Cambria" w:hAnsi="Cambria"/>
              </w:rPr>
              <w:t>plastic trechter, 5,5 cm</w:t>
            </w:r>
          </w:p>
        </w:tc>
        <w:tc>
          <w:tcPr>
            <w:tcW w:w="1724" w:type="dxa"/>
          </w:tcPr>
          <w:p w:rsidR="00806F14" w:rsidRPr="00F51CC2" w:rsidRDefault="00806F14" w:rsidP="004D4503">
            <w:pPr>
              <w:jc w:val="center"/>
              <w:rPr>
                <w:rFonts w:ascii="Cambria" w:hAnsi="Cambria"/>
              </w:rPr>
            </w:pPr>
            <w:r w:rsidRPr="00F51CC2">
              <w:rPr>
                <w:rFonts w:ascii="Cambria" w:hAnsi="Cambria"/>
              </w:rPr>
              <w:t>1</w:t>
            </w:r>
          </w:p>
        </w:tc>
      </w:tr>
      <w:tr w:rsidR="00806F14" w:rsidRPr="00F51CC2" w:rsidTr="00535290">
        <w:tc>
          <w:tcPr>
            <w:tcW w:w="7338" w:type="dxa"/>
          </w:tcPr>
          <w:p w:rsidR="00806F14" w:rsidRPr="00F51CC2" w:rsidRDefault="00806F14" w:rsidP="004D4503">
            <w:pPr>
              <w:jc w:val="center"/>
              <w:rPr>
                <w:rFonts w:ascii="Cambria" w:hAnsi="Cambria"/>
                <w:b/>
                <w:bCs/>
                <w:lang w:val="nl-NL"/>
              </w:rPr>
            </w:pPr>
            <w:r w:rsidRPr="00F51CC2">
              <w:rPr>
                <w:rFonts w:ascii="Cambria" w:hAnsi="Cambria"/>
                <w:b/>
                <w:bCs/>
                <w:lang w:val="nl-NL"/>
              </w:rPr>
              <w:t>opdracht 2, voor iedere student, in opbergbox “Task 2”</w:t>
            </w:r>
          </w:p>
        </w:tc>
        <w:tc>
          <w:tcPr>
            <w:tcW w:w="1724" w:type="dxa"/>
            <w:vAlign w:val="center"/>
          </w:tcPr>
          <w:p w:rsidR="00806F14" w:rsidRPr="00F51CC2" w:rsidRDefault="00806F14" w:rsidP="004D4503">
            <w:pPr>
              <w:jc w:val="center"/>
              <w:rPr>
                <w:rFonts w:ascii="Cambria" w:hAnsi="Cambria"/>
                <w:lang w:val="nl-NL"/>
              </w:rPr>
            </w:pPr>
          </w:p>
        </w:tc>
      </w:tr>
      <w:tr w:rsidR="00806F14" w:rsidRPr="00F51CC2" w:rsidTr="00535290">
        <w:tc>
          <w:tcPr>
            <w:tcW w:w="7338" w:type="dxa"/>
          </w:tcPr>
          <w:p w:rsidR="00806F14" w:rsidRPr="00F51CC2" w:rsidRDefault="00806F14" w:rsidP="004D4503">
            <w:pPr>
              <w:jc w:val="both"/>
              <w:rPr>
                <w:rFonts w:ascii="Cambria" w:hAnsi="Cambria"/>
              </w:rPr>
            </w:pPr>
            <w:r w:rsidRPr="00F51CC2">
              <w:rPr>
                <w:rFonts w:ascii="Cambria" w:hAnsi="Cambria"/>
                <w:lang w:val="nl-NL"/>
              </w:rPr>
              <w:t>plastic reageerbuizen</w:t>
            </w:r>
            <w:r w:rsidRPr="00F51CC2">
              <w:rPr>
                <w:rFonts w:ascii="Cambria" w:hAnsi="Cambria"/>
              </w:rPr>
              <w:t>, 10 cm</w:t>
            </w:r>
            <w:r w:rsidRPr="00F51CC2">
              <w:rPr>
                <w:rFonts w:ascii="Cambria" w:hAnsi="Cambria"/>
                <w:vertAlign w:val="superscript"/>
              </w:rPr>
              <w:t>3</w:t>
            </w:r>
          </w:p>
        </w:tc>
        <w:tc>
          <w:tcPr>
            <w:tcW w:w="1724" w:type="dxa"/>
          </w:tcPr>
          <w:p w:rsidR="00806F14" w:rsidRPr="00F51CC2" w:rsidRDefault="00806F14" w:rsidP="004D4503">
            <w:pPr>
              <w:jc w:val="center"/>
              <w:rPr>
                <w:rFonts w:ascii="Cambria" w:hAnsi="Cambria"/>
              </w:rPr>
            </w:pPr>
            <w:r w:rsidRPr="00F51CC2">
              <w:rPr>
                <w:rFonts w:ascii="Cambria" w:hAnsi="Cambria"/>
              </w:rPr>
              <w:t>8</w:t>
            </w:r>
          </w:p>
        </w:tc>
      </w:tr>
      <w:tr w:rsidR="00806F14" w:rsidRPr="00F51CC2" w:rsidTr="00535290">
        <w:tc>
          <w:tcPr>
            <w:tcW w:w="7338" w:type="dxa"/>
            <w:vAlign w:val="bottom"/>
          </w:tcPr>
          <w:p w:rsidR="00806F14" w:rsidRPr="00F51CC2" w:rsidRDefault="00535290" w:rsidP="004D4503">
            <w:pPr>
              <w:rPr>
                <w:rFonts w:ascii="Cambria" w:hAnsi="Cambria"/>
              </w:rPr>
            </w:pPr>
            <w:r w:rsidRPr="00F51CC2">
              <w:rPr>
                <w:rFonts w:ascii="Cambria" w:hAnsi="Cambria"/>
              </w:rPr>
              <w:t>p</w:t>
            </w:r>
            <w:r w:rsidR="00806F14" w:rsidRPr="00F51CC2">
              <w:rPr>
                <w:rFonts w:ascii="Cambria" w:hAnsi="Cambria"/>
              </w:rPr>
              <w:t>ipetteerballon</w:t>
            </w:r>
          </w:p>
        </w:tc>
        <w:tc>
          <w:tcPr>
            <w:tcW w:w="1724" w:type="dxa"/>
            <w:vAlign w:val="center"/>
          </w:tcPr>
          <w:p w:rsidR="00806F14" w:rsidRPr="00F51CC2" w:rsidRDefault="00806F14" w:rsidP="004D4503">
            <w:pPr>
              <w:jc w:val="center"/>
              <w:rPr>
                <w:rFonts w:ascii="Cambria" w:hAnsi="Cambria"/>
              </w:rPr>
            </w:pPr>
            <w:r w:rsidRPr="00F51CC2">
              <w:rPr>
                <w:rFonts w:ascii="Cambria" w:hAnsi="Cambria"/>
              </w:rPr>
              <w:t>1</w:t>
            </w:r>
          </w:p>
        </w:tc>
      </w:tr>
      <w:tr w:rsidR="00806F14" w:rsidRPr="00F51CC2" w:rsidTr="00535290">
        <w:tc>
          <w:tcPr>
            <w:tcW w:w="7338" w:type="dxa"/>
          </w:tcPr>
          <w:p w:rsidR="00806F14" w:rsidRPr="00F51CC2" w:rsidRDefault="00806F14" w:rsidP="004D4503">
            <w:pPr>
              <w:jc w:val="both"/>
              <w:rPr>
                <w:rFonts w:ascii="Cambria" w:hAnsi="Cambria"/>
              </w:rPr>
            </w:pPr>
            <w:r w:rsidRPr="00F51CC2">
              <w:rPr>
                <w:rFonts w:ascii="Cambria" w:hAnsi="Cambria"/>
              </w:rPr>
              <w:t>pasteurpipetten voor indicatoren</w:t>
            </w:r>
          </w:p>
        </w:tc>
        <w:tc>
          <w:tcPr>
            <w:tcW w:w="1724" w:type="dxa"/>
          </w:tcPr>
          <w:p w:rsidR="00806F14" w:rsidRPr="00F51CC2" w:rsidRDefault="00806F14" w:rsidP="004D4503">
            <w:pPr>
              <w:jc w:val="center"/>
              <w:rPr>
                <w:rFonts w:ascii="Cambria" w:hAnsi="Cambria"/>
              </w:rPr>
            </w:pPr>
            <w:r w:rsidRPr="00F51CC2">
              <w:rPr>
                <w:rFonts w:ascii="Cambria" w:hAnsi="Cambria"/>
              </w:rPr>
              <w:t>2</w:t>
            </w:r>
          </w:p>
        </w:tc>
      </w:tr>
      <w:tr w:rsidR="00806F14" w:rsidRPr="00F51CC2" w:rsidTr="00535290">
        <w:tc>
          <w:tcPr>
            <w:tcW w:w="7338" w:type="dxa"/>
          </w:tcPr>
          <w:p w:rsidR="00806F14" w:rsidRPr="00F51CC2" w:rsidRDefault="00806F14" w:rsidP="004D4503">
            <w:pPr>
              <w:jc w:val="center"/>
              <w:rPr>
                <w:rFonts w:ascii="Cambria" w:hAnsi="Cambria"/>
                <w:b/>
                <w:bCs/>
                <w:lang w:val="nl-NL"/>
              </w:rPr>
            </w:pPr>
            <w:r w:rsidRPr="00F51CC2">
              <w:rPr>
                <w:rFonts w:ascii="Cambria" w:hAnsi="Cambria"/>
                <w:b/>
                <w:bCs/>
                <w:lang w:val="nl-NL"/>
              </w:rPr>
              <w:t>opdracht 3, voor iedere student, krijg je van de zaalassistent</w:t>
            </w:r>
          </w:p>
        </w:tc>
        <w:tc>
          <w:tcPr>
            <w:tcW w:w="1724" w:type="dxa"/>
            <w:vAlign w:val="center"/>
          </w:tcPr>
          <w:p w:rsidR="00806F14" w:rsidRPr="00F51CC2" w:rsidRDefault="00806F14" w:rsidP="004D4503">
            <w:pPr>
              <w:jc w:val="center"/>
              <w:rPr>
                <w:rFonts w:ascii="Cambria" w:hAnsi="Cambria"/>
                <w:lang w:val="nl-NL"/>
              </w:rPr>
            </w:pPr>
          </w:p>
        </w:tc>
      </w:tr>
      <w:tr w:rsidR="00806F14" w:rsidRPr="00F51CC2" w:rsidTr="00535290">
        <w:tc>
          <w:tcPr>
            <w:tcW w:w="7338" w:type="dxa"/>
          </w:tcPr>
          <w:p w:rsidR="00806F14" w:rsidRPr="00F51CC2" w:rsidRDefault="00806F14" w:rsidP="004D4503">
            <w:pPr>
              <w:jc w:val="both"/>
              <w:rPr>
                <w:rFonts w:ascii="Cambria" w:hAnsi="Cambria"/>
              </w:rPr>
            </w:pPr>
            <w:r w:rsidRPr="00F51CC2">
              <w:rPr>
                <w:rFonts w:ascii="Cambria" w:hAnsi="Cambria"/>
              </w:rPr>
              <w:t>opbergbox gemerkt “Task 3”</w:t>
            </w:r>
          </w:p>
        </w:tc>
        <w:tc>
          <w:tcPr>
            <w:tcW w:w="1724" w:type="dxa"/>
          </w:tcPr>
          <w:p w:rsidR="00806F14" w:rsidRPr="00F51CC2" w:rsidRDefault="00806F14" w:rsidP="004D4503">
            <w:pPr>
              <w:jc w:val="center"/>
              <w:rPr>
                <w:rFonts w:ascii="Cambria" w:hAnsi="Cambria"/>
              </w:rPr>
            </w:pPr>
            <w:r w:rsidRPr="00F51CC2">
              <w:rPr>
                <w:rFonts w:ascii="Cambria" w:hAnsi="Cambria"/>
              </w:rPr>
              <w:t>1</w:t>
            </w:r>
          </w:p>
        </w:tc>
      </w:tr>
      <w:tr w:rsidR="00806F14" w:rsidRPr="00F51CC2" w:rsidTr="00535290">
        <w:tc>
          <w:tcPr>
            <w:tcW w:w="7338" w:type="dxa"/>
          </w:tcPr>
          <w:p w:rsidR="00806F14" w:rsidRPr="00F51CC2" w:rsidRDefault="00806F14" w:rsidP="004D4503">
            <w:pPr>
              <w:jc w:val="center"/>
              <w:rPr>
                <w:rFonts w:ascii="Cambria" w:hAnsi="Cambria"/>
                <w:bCs/>
                <w:iCs/>
                <w:color w:val="000000"/>
                <w:lang w:val="nl-NL"/>
              </w:rPr>
            </w:pPr>
            <w:r w:rsidRPr="00F51CC2">
              <w:rPr>
                <w:rFonts w:ascii="Cambria" w:hAnsi="Cambria"/>
                <w:b/>
                <w:bCs/>
                <w:lang w:val="nl-NL"/>
              </w:rPr>
              <w:t>opdracht 3, voor iedere student, in opbergbox</w:t>
            </w:r>
            <w:r w:rsidRPr="00F51CC2">
              <w:rPr>
                <w:rFonts w:ascii="Cambria" w:hAnsi="Cambria"/>
                <w:b/>
                <w:lang w:val="nl-NL"/>
              </w:rPr>
              <w:t xml:space="preserve"> “Task 3”</w:t>
            </w:r>
          </w:p>
        </w:tc>
        <w:tc>
          <w:tcPr>
            <w:tcW w:w="1724" w:type="dxa"/>
            <w:vAlign w:val="center"/>
          </w:tcPr>
          <w:p w:rsidR="00806F14" w:rsidRPr="00F51CC2" w:rsidRDefault="00806F14" w:rsidP="004D4503">
            <w:pPr>
              <w:jc w:val="center"/>
              <w:rPr>
                <w:rFonts w:ascii="Cambria" w:hAnsi="Cambria"/>
                <w:lang w:val="nl-NL"/>
              </w:rPr>
            </w:pPr>
          </w:p>
        </w:tc>
      </w:tr>
      <w:tr w:rsidR="00806F14" w:rsidRPr="00F51CC2" w:rsidTr="00535290">
        <w:tc>
          <w:tcPr>
            <w:tcW w:w="7338" w:type="dxa"/>
          </w:tcPr>
          <w:p w:rsidR="00806F14" w:rsidRPr="00F51CC2" w:rsidRDefault="00806F14" w:rsidP="004D4503">
            <w:pPr>
              <w:jc w:val="both"/>
              <w:rPr>
                <w:rFonts w:ascii="Cambria" w:hAnsi="Cambria"/>
              </w:rPr>
            </w:pPr>
            <w:r w:rsidRPr="00F51CC2">
              <w:rPr>
                <w:rFonts w:ascii="Cambria" w:hAnsi="Cambria"/>
                <w:lang w:val="nl-NL"/>
              </w:rPr>
              <w:t>plastic reageerbuizen</w:t>
            </w:r>
            <w:r w:rsidRPr="00F51CC2">
              <w:rPr>
                <w:rFonts w:ascii="Cambria" w:hAnsi="Cambria"/>
              </w:rPr>
              <w:t>, 10 cm</w:t>
            </w:r>
            <w:r w:rsidRPr="00F51CC2">
              <w:rPr>
                <w:rFonts w:ascii="Cambria" w:hAnsi="Cambria"/>
                <w:vertAlign w:val="superscript"/>
              </w:rPr>
              <w:t>3</w:t>
            </w:r>
          </w:p>
        </w:tc>
        <w:tc>
          <w:tcPr>
            <w:tcW w:w="1724" w:type="dxa"/>
          </w:tcPr>
          <w:p w:rsidR="00806F14" w:rsidRPr="00F51CC2" w:rsidRDefault="00806F14" w:rsidP="004D4503">
            <w:pPr>
              <w:jc w:val="center"/>
              <w:rPr>
                <w:rFonts w:ascii="Cambria" w:hAnsi="Cambria"/>
              </w:rPr>
            </w:pPr>
            <w:r w:rsidRPr="00F51CC2">
              <w:rPr>
                <w:rFonts w:ascii="Cambria" w:hAnsi="Cambria"/>
              </w:rPr>
              <w:t>20</w:t>
            </w:r>
          </w:p>
        </w:tc>
      </w:tr>
      <w:tr w:rsidR="00806F14" w:rsidRPr="00F51CC2" w:rsidTr="00535290">
        <w:tc>
          <w:tcPr>
            <w:tcW w:w="7338" w:type="dxa"/>
          </w:tcPr>
          <w:p w:rsidR="00806F14" w:rsidRPr="00F51CC2" w:rsidRDefault="00806F14" w:rsidP="004D4503">
            <w:pPr>
              <w:jc w:val="both"/>
              <w:rPr>
                <w:rFonts w:ascii="Cambria" w:hAnsi="Cambria"/>
              </w:rPr>
            </w:pPr>
            <w:r w:rsidRPr="00F51CC2">
              <w:rPr>
                <w:rFonts w:ascii="Cambria" w:hAnsi="Cambria"/>
              </w:rPr>
              <w:t>alcoholbrander</w:t>
            </w:r>
          </w:p>
        </w:tc>
        <w:tc>
          <w:tcPr>
            <w:tcW w:w="1724" w:type="dxa"/>
          </w:tcPr>
          <w:p w:rsidR="00806F14" w:rsidRPr="00F51CC2" w:rsidRDefault="00806F14" w:rsidP="004D4503">
            <w:pPr>
              <w:jc w:val="center"/>
              <w:rPr>
                <w:rFonts w:ascii="Cambria" w:hAnsi="Cambria"/>
              </w:rPr>
            </w:pPr>
            <w:r w:rsidRPr="00F51CC2">
              <w:rPr>
                <w:rFonts w:ascii="Cambria" w:hAnsi="Cambria"/>
              </w:rPr>
              <w:t>1</w:t>
            </w:r>
          </w:p>
        </w:tc>
      </w:tr>
      <w:tr w:rsidR="00806F14" w:rsidRPr="00F51CC2" w:rsidTr="00535290">
        <w:tc>
          <w:tcPr>
            <w:tcW w:w="7338" w:type="dxa"/>
          </w:tcPr>
          <w:p w:rsidR="00806F14" w:rsidRPr="00F51CC2" w:rsidRDefault="00806F14" w:rsidP="004D4503">
            <w:pPr>
              <w:jc w:val="both"/>
              <w:rPr>
                <w:rFonts w:ascii="Cambria" w:hAnsi="Cambria"/>
              </w:rPr>
            </w:pPr>
            <w:r w:rsidRPr="00F51CC2">
              <w:rPr>
                <w:rFonts w:ascii="Cambria" w:hAnsi="Cambria"/>
              </w:rPr>
              <w:t>houten reageerbuisknijper</w:t>
            </w:r>
          </w:p>
        </w:tc>
        <w:tc>
          <w:tcPr>
            <w:tcW w:w="1724" w:type="dxa"/>
          </w:tcPr>
          <w:p w:rsidR="00806F14" w:rsidRPr="00F51CC2" w:rsidRDefault="00806F14" w:rsidP="004D4503">
            <w:pPr>
              <w:jc w:val="center"/>
              <w:rPr>
                <w:rFonts w:ascii="Cambria" w:hAnsi="Cambria"/>
              </w:rPr>
            </w:pPr>
            <w:r w:rsidRPr="00F51CC2">
              <w:rPr>
                <w:rFonts w:ascii="Cambria" w:hAnsi="Cambria"/>
              </w:rPr>
              <w:t>1</w:t>
            </w:r>
          </w:p>
        </w:tc>
      </w:tr>
      <w:tr w:rsidR="00806F14" w:rsidRPr="00F51CC2" w:rsidTr="00535290">
        <w:tc>
          <w:tcPr>
            <w:tcW w:w="7338" w:type="dxa"/>
          </w:tcPr>
          <w:p w:rsidR="00806F14" w:rsidRPr="00F51CC2" w:rsidRDefault="00806F14" w:rsidP="004D4503">
            <w:pPr>
              <w:jc w:val="both"/>
              <w:rPr>
                <w:rFonts w:ascii="Cambria" w:hAnsi="Cambria"/>
              </w:rPr>
            </w:pPr>
            <w:r w:rsidRPr="00F51CC2">
              <w:rPr>
                <w:rFonts w:ascii="Cambria" w:hAnsi="Cambria"/>
              </w:rPr>
              <w:t>glazen reageerbuizen</w:t>
            </w:r>
          </w:p>
        </w:tc>
        <w:tc>
          <w:tcPr>
            <w:tcW w:w="1724" w:type="dxa"/>
          </w:tcPr>
          <w:p w:rsidR="00806F14" w:rsidRPr="00F51CC2" w:rsidRDefault="00806F14" w:rsidP="004D4503">
            <w:pPr>
              <w:jc w:val="center"/>
              <w:rPr>
                <w:rFonts w:ascii="Cambria" w:hAnsi="Cambria"/>
              </w:rPr>
            </w:pPr>
            <w:r w:rsidRPr="00F51CC2">
              <w:rPr>
                <w:rFonts w:ascii="Cambria" w:hAnsi="Cambria"/>
              </w:rPr>
              <w:t>10</w:t>
            </w:r>
          </w:p>
        </w:tc>
      </w:tr>
      <w:tr w:rsidR="00806F14" w:rsidRPr="00F51CC2" w:rsidTr="00535290">
        <w:tc>
          <w:tcPr>
            <w:tcW w:w="7338" w:type="dxa"/>
          </w:tcPr>
          <w:p w:rsidR="00806F14" w:rsidRPr="00F51CC2" w:rsidRDefault="00806F14" w:rsidP="004D4503">
            <w:pPr>
              <w:jc w:val="both"/>
              <w:rPr>
                <w:rFonts w:ascii="Cambria" w:hAnsi="Cambria"/>
              </w:rPr>
            </w:pPr>
            <w:r w:rsidRPr="00F51CC2">
              <w:rPr>
                <w:rFonts w:ascii="Cambria" w:hAnsi="Cambria"/>
              </w:rPr>
              <w:t>pasteurpipetten</w:t>
            </w:r>
          </w:p>
        </w:tc>
        <w:tc>
          <w:tcPr>
            <w:tcW w:w="1724" w:type="dxa"/>
          </w:tcPr>
          <w:p w:rsidR="00806F14" w:rsidRPr="00F51CC2" w:rsidRDefault="00806F14" w:rsidP="004D4503">
            <w:pPr>
              <w:jc w:val="center"/>
              <w:rPr>
                <w:rFonts w:ascii="Cambria" w:hAnsi="Cambria"/>
              </w:rPr>
            </w:pPr>
            <w:r w:rsidRPr="00F51CC2">
              <w:rPr>
                <w:rFonts w:ascii="Cambria" w:hAnsi="Cambria"/>
              </w:rPr>
              <w:t>10</w:t>
            </w:r>
          </w:p>
        </w:tc>
      </w:tr>
      <w:tr w:rsidR="00806F14" w:rsidRPr="00F51CC2" w:rsidTr="00535290">
        <w:tc>
          <w:tcPr>
            <w:tcW w:w="7338" w:type="dxa"/>
          </w:tcPr>
          <w:p w:rsidR="00806F14" w:rsidRPr="00F51CC2" w:rsidRDefault="00806F14" w:rsidP="00535290">
            <w:pPr>
              <w:jc w:val="both"/>
              <w:rPr>
                <w:rFonts w:ascii="Cambria" w:hAnsi="Cambria"/>
              </w:rPr>
            </w:pPr>
            <w:r w:rsidRPr="00F51CC2">
              <w:rPr>
                <w:rFonts w:ascii="Cambria" w:hAnsi="Cambria"/>
              </w:rPr>
              <w:t>hard</w:t>
            </w:r>
            <w:r w:rsidR="00535290" w:rsidRPr="00F51CC2">
              <w:rPr>
                <w:rFonts w:ascii="Cambria" w:hAnsi="Cambria"/>
              </w:rPr>
              <w:t>e</w:t>
            </w:r>
            <w:r w:rsidRPr="00F51CC2">
              <w:rPr>
                <w:rFonts w:ascii="Cambria" w:hAnsi="Cambria"/>
              </w:rPr>
              <w:t xml:space="preserve"> pla</w:t>
            </w:r>
            <w:r w:rsidR="00535290" w:rsidRPr="00F51CC2">
              <w:rPr>
                <w:rFonts w:ascii="Cambria" w:hAnsi="Cambria"/>
              </w:rPr>
              <w:t>s</w:t>
            </w:r>
            <w:r w:rsidRPr="00F51CC2">
              <w:rPr>
                <w:rFonts w:ascii="Cambria" w:hAnsi="Cambria"/>
              </w:rPr>
              <w:t>ti</w:t>
            </w:r>
            <w:r w:rsidR="00535290" w:rsidRPr="00F51CC2">
              <w:rPr>
                <w:rFonts w:ascii="Cambria" w:hAnsi="Cambria"/>
              </w:rPr>
              <w:t>c</w:t>
            </w:r>
            <w:r w:rsidRPr="00F51CC2">
              <w:rPr>
                <w:rFonts w:ascii="Cambria" w:hAnsi="Cambria"/>
              </w:rPr>
              <w:t xml:space="preserve"> beker</w:t>
            </w:r>
          </w:p>
        </w:tc>
        <w:tc>
          <w:tcPr>
            <w:tcW w:w="1724" w:type="dxa"/>
          </w:tcPr>
          <w:p w:rsidR="00806F14" w:rsidRPr="00F51CC2" w:rsidRDefault="00806F14" w:rsidP="004D4503">
            <w:pPr>
              <w:jc w:val="center"/>
              <w:rPr>
                <w:rFonts w:ascii="Cambria" w:hAnsi="Cambria"/>
              </w:rPr>
            </w:pPr>
            <w:r w:rsidRPr="00F51CC2">
              <w:rPr>
                <w:rFonts w:ascii="Cambria" w:hAnsi="Cambria"/>
              </w:rPr>
              <w:t>1</w:t>
            </w:r>
          </w:p>
        </w:tc>
      </w:tr>
    </w:tbl>
    <w:p w:rsidR="00806F14" w:rsidRPr="00F51CC2" w:rsidRDefault="00806F14" w:rsidP="00806F14">
      <w:pPr>
        <w:pStyle w:val="Problemtext"/>
      </w:pPr>
    </w:p>
    <w:p w:rsidR="00806F14" w:rsidRPr="00F51CC2" w:rsidRDefault="00806F14" w:rsidP="00806F14">
      <w:pPr>
        <w:pStyle w:val="Kop1"/>
      </w:pPr>
      <w:r w:rsidRPr="00F51CC2">
        <w:lastRenderedPageBreak/>
        <w:t>Chemicaliën</w:t>
      </w:r>
    </w:p>
    <w:tbl>
      <w:tblPr>
        <w:tblpPr w:leftFromText="180" w:rightFromText="180" w:vertAnchor="text" w:horzAnchor="margin" w:tblpY="5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60"/>
        <w:gridCol w:w="1842"/>
        <w:gridCol w:w="1134"/>
        <w:gridCol w:w="1701"/>
        <w:gridCol w:w="1163"/>
      </w:tblGrid>
      <w:tr w:rsidR="00806F14" w:rsidRPr="00F51CC2" w:rsidTr="004D4503">
        <w:trPr>
          <w:trHeight w:val="471"/>
        </w:trPr>
        <w:tc>
          <w:tcPr>
            <w:tcW w:w="1809" w:type="dxa"/>
            <w:vAlign w:val="center"/>
          </w:tcPr>
          <w:p w:rsidR="00806F14" w:rsidRPr="00F51CC2" w:rsidRDefault="00535290" w:rsidP="004D4503">
            <w:pPr>
              <w:jc w:val="center"/>
              <w:rPr>
                <w:rFonts w:ascii="Cambria" w:hAnsi="Cambria"/>
                <w:b/>
                <w:bCs/>
              </w:rPr>
            </w:pPr>
            <w:r w:rsidRPr="00F51CC2">
              <w:rPr>
                <w:rFonts w:ascii="Cambria" w:hAnsi="Cambria"/>
                <w:b/>
                <w:bCs/>
              </w:rPr>
              <w:t>N</w:t>
            </w:r>
            <w:r w:rsidR="00806F14" w:rsidRPr="00F51CC2">
              <w:rPr>
                <w:rFonts w:ascii="Cambria" w:hAnsi="Cambria"/>
                <w:b/>
                <w:bCs/>
              </w:rPr>
              <w:t>aam</w:t>
            </w:r>
          </w:p>
        </w:tc>
        <w:tc>
          <w:tcPr>
            <w:tcW w:w="1560" w:type="dxa"/>
            <w:vAlign w:val="center"/>
          </w:tcPr>
          <w:p w:rsidR="00806F14" w:rsidRPr="00F51CC2" w:rsidRDefault="00806F14" w:rsidP="004D4503">
            <w:pPr>
              <w:jc w:val="center"/>
              <w:rPr>
                <w:rFonts w:ascii="Cambria" w:hAnsi="Cambria"/>
                <w:b/>
                <w:bCs/>
              </w:rPr>
            </w:pPr>
            <w:r w:rsidRPr="00F51CC2">
              <w:rPr>
                <w:rFonts w:ascii="Cambria" w:hAnsi="Cambria"/>
                <w:b/>
                <w:bCs/>
              </w:rPr>
              <w:t>fase</w:t>
            </w:r>
          </w:p>
        </w:tc>
        <w:tc>
          <w:tcPr>
            <w:tcW w:w="1842" w:type="dxa"/>
            <w:vAlign w:val="center"/>
          </w:tcPr>
          <w:p w:rsidR="00806F14" w:rsidRPr="00F51CC2" w:rsidRDefault="00806F14" w:rsidP="004D4503">
            <w:pPr>
              <w:jc w:val="center"/>
              <w:rPr>
                <w:rFonts w:ascii="Cambria" w:hAnsi="Cambria"/>
                <w:b/>
                <w:bCs/>
              </w:rPr>
            </w:pPr>
            <w:r w:rsidRPr="00F51CC2">
              <w:rPr>
                <w:rFonts w:ascii="Cambria" w:hAnsi="Cambria"/>
                <w:b/>
                <w:bCs/>
              </w:rPr>
              <w:t>concentratie</w:t>
            </w:r>
          </w:p>
        </w:tc>
        <w:tc>
          <w:tcPr>
            <w:tcW w:w="1134" w:type="dxa"/>
            <w:vAlign w:val="center"/>
          </w:tcPr>
          <w:p w:rsidR="00806F14" w:rsidRPr="00F51CC2" w:rsidRDefault="00806F14" w:rsidP="004D4503">
            <w:pPr>
              <w:jc w:val="center"/>
              <w:rPr>
                <w:rFonts w:ascii="Cambria" w:hAnsi="Cambria"/>
                <w:b/>
                <w:bCs/>
              </w:rPr>
            </w:pPr>
            <w:r w:rsidRPr="00F51CC2">
              <w:rPr>
                <w:rFonts w:ascii="Cambria" w:hAnsi="Cambria"/>
                <w:b/>
                <w:bCs/>
              </w:rPr>
              <w:t>hoeveelheid</w:t>
            </w:r>
          </w:p>
        </w:tc>
        <w:tc>
          <w:tcPr>
            <w:tcW w:w="1701" w:type="dxa"/>
            <w:vAlign w:val="center"/>
          </w:tcPr>
          <w:p w:rsidR="00806F14" w:rsidRPr="00F51CC2" w:rsidRDefault="00806F14" w:rsidP="004D4503">
            <w:pPr>
              <w:jc w:val="center"/>
              <w:rPr>
                <w:rFonts w:ascii="Cambria" w:hAnsi="Cambria"/>
                <w:b/>
                <w:bCs/>
              </w:rPr>
            </w:pPr>
            <w:r w:rsidRPr="00F51CC2">
              <w:rPr>
                <w:rFonts w:ascii="Cambria" w:hAnsi="Cambria"/>
                <w:b/>
                <w:bCs/>
              </w:rPr>
              <w:t>zit in</w:t>
            </w:r>
          </w:p>
        </w:tc>
        <w:tc>
          <w:tcPr>
            <w:tcW w:w="1163" w:type="dxa"/>
            <w:vAlign w:val="center"/>
          </w:tcPr>
          <w:p w:rsidR="00806F14" w:rsidRPr="00F51CC2" w:rsidRDefault="00535290" w:rsidP="004D4503">
            <w:pPr>
              <w:jc w:val="center"/>
              <w:rPr>
                <w:rFonts w:ascii="Cambria" w:hAnsi="Cambria"/>
                <w:b/>
                <w:bCs/>
              </w:rPr>
            </w:pPr>
            <w:r w:rsidRPr="00F51CC2">
              <w:rPr>
                <w:rFonts w:ascii="Cambria" w:hAnsi="Cambria"/>
                <w:b/>
                <w:bCs/>
              </w:rPr>
              <w:t>label</w:t>
            </w:r>
          </w:p>
        </w:tc>
      </w:tr>
      <w:tr w:rsidR="00806F14" w:rsidRPr="00F51CC2" w:rsidTr="004D4503">
        <w:tc>
          <w:tcPr>
            <w:tcW w:w="9209" w:type="dxa"/>
            <w:gridSpan w:val="6"/>
            <w:vAlign w:val="center"/>
          </w:tcPr>
          <w:p w:rsidR="00806F14" w:rsidRPr="00F51CC2" w:rsidRDefault="00806F14" w:rsidP="004D4503">
            <w:pPr>
              <w:jc w:val="center"/>
              <w:rPr>
                <w:rFonts w:ascii="Cambria" w:hAnsi="Cambria"/>
                <w:lang w:val="nl-NL"/>
              </w:rPr>
            </w:pPr>
            <w:r w:rsidRPr="00F51CC2">
              <w:rPr>
                <w:rFonts w:ascii="Cambria" w:hAnsi="Cambria"/>
                <w:b/>
                <w:lang w:val="nl-NL"/>
              </w:rPr>
              <w:t>opdracht 2, voor iedere student, op de labtafel</w:t>
            </w:r>
          </w:p>
        </w:tc>
      </w:tr>
      <w:tr w:rsidR="00806F14" w:rsidRPr="00F51CC2" w:rsidTr="004D4503">
        <w:tc>
          <w:tcPr>
            <w:tcW w:w="1809" w:type="dxa"/>
            <w:vAlign w:val="center"/>
          </w:tcPr>
          <w:p w:rsidR="00806F14" w:rsidRPr="00F51CC2" w:rsidRDefault="00535290" w:rsidP="004D4503">
            <w:pPr>
              <w:jc w:val="center"/>
              <w:rPr>
                <w:rFonts w:ascii="Cambria" w:hAnsi="Cambria"/>
              </w:rPr>
            </w:pPr>
            <w:r w:rsidRPr="00F51CC2">
              <w:rPr>
                <w:rFonts w:ascii="Cambria" w:hAnsi="Cambria"/>
              </w:rPr>
              <w:t>S</w:t>
            </w:r>
            <w:r w:rsidR="00806F14" w:rsidRPr="00F51CC2">
              <w:rPr>
                <w:rFonts w:ascii="Cambria" w:hAnsi="Cambria"/>
              </w:rPr>
              <w:t>alpeterzuur</w:t>
            </w:r>
          </w:p>
        </w:tc>
        <w:tc>
          <w:tcPr>
            <w:tcW w:w="1560" w:type="dxa"/>
            <w:vAlign w:val="center"/>
          </w:tcPr>
          <w:p w:rsidR="00806F14" w:rsidRPr="00F51CC2" w:rsidRDefault="00806F14" w:rsidP="004D4503">
            <w:pPr>
              <w:jc w:val="center"/>
              <w:rPr>
                <w:rFonts w:ascii="Cambria" w:hAnsi="Cambria"/>
              </w:rPr>
            </w:pPr>
            <w:r w:rsidRPr="00F51CC2">
              <w:rPr>
                <w:rFonts w:ascii="Cambria" w:hAnsi="Cambria"/>
              </w:rPr>
              <w:t>waterige oplossing</w:t>
            </w:r>
          </w:p>
        </w:tc>
        <w:tc>
          <w:tcPr>
            <w:tcW w:w="1842" w:type="dxa"/>
            <w:vAlign w:val="center"/>
          </w:tcPr>
          <w:p w:rsidR="00806F14" w:rsidRPr="00F51CC2" w:rsidRDefault="00806F14" w:rsidP="004D4503">
            <w:pPr>
              <w:jc w:val="center"/>
              <w:rPr>
                <w:rFonts w:ascii="Cambria" w:hAnsi="Cambria"/>
              </w:rPr>
            </w:pPr>
            <w:r w:rsidRPr="00F51CC2">
              <w:rPr>
                <w:rFonts w:ascii="Cambria" w:hAnsi="Cambria"/>
              </w:rPr>
              <w:t>2 M</w:t>
            </w:r>
          </w:p>
        </w:tc>
        <w:tc>
          <w:tcPr>
            <w:tcW w:w="1134" w:type="dxa"/>
            <w:vAlign w:val="center"/>
          </w:tcPr>
          <w:p w:rsidR="00806F14" w:rsidRPr="00F51CC2" w:rsidRDefault="00806F14" w:rsidP="004D4503">
            <w:pPr>
              <w:jc w:val="center"/>
              <w:rPr>
                <w:rFonts w:ascii="Cambria" w:hAnsi="Cambria"/>
              </w:rPr>
            </w:pPr>
            <w:r w:rsidRPr="00F51CC2">
              <w:rPr>
                <w:rFonts w:ascii="Cambria" w:hAnsi="Cambria"/>
              </w:rPr>
              <w:noBreakHyphen/>
              <w:t>*</w:t>
            </w:r>
          </w:p>
        </w:tc>
        <w:tc>
          <w:tcPr>
            <w:tcW w:w="1701" w:type="dxa"/>
            <w:vAlign w:val="center"/>
          </w:tcPr>
          <w:p w:rsidR="00806F14" w:rsidRPr="00F51CC2" w:rsidRDefault="00806F14" w:rsidP="004D4503">
            <w:pPr>
              <w:jc w:val="center"/>
              <w:rPr>
                <w:rFonts w:ascii="Cambria" w:hAnsi="Cambria"/>
                <w:lang w:val="nl-NL"/>
              </w:rPr>
            </w:pPr>
            <w:r w:rsidRPr="00F51CC2">
              <w:rPr>
                <w:rFonts w:ascii="Cambria" w:hAnsi="Cambria"/>
                <w:lang w:val="nl-NL"/>
              </w:rPr>
              <w:t>glazen fles met druppelaar, 250 cm</w:t>
            </w:r>
            <w:r w:rsidRPr="00F51CC2">
              <w:rPr>
                <w:rFonts w:ascii="Cambria" w:hAnsi="Cambria"/>
                <w:vertAlign w:val="superscript"/>
                <w:lang w:val="nl-NL"/>
              </w:rPr>
              <w:t>3</w:t>
            </w:r>
          </w:p>
        </w:tc>
        <w:tc>
          <w:tcPr>
            <w:tcW w:w="1163" w:type="dxa"/>
            <w:vAlign w:val="center"/>
          </w:tcPr>
          <w:p w:rsidR="00806F14" w:rsidRPr="00F51CC2" w:rsidRDefault="00806F14" w:rsidP="004D4503">
            <w:pPr>
              <w:jc w:val="center"/>
              <w:rPr>
                <w:rFonts w:ascii="Cambria" w:hAnsi="Cambria"/>
              </w:rPr>
            </w:pPr>
            <w:r w:rsidRPr="00F51CC2">
              <w:rPr>
                <w:rFonts w:ascii="Cambria" w:hAnsi="Cambria"/>
              </w:rPr>
              <w:t>HNO</w:t>
            </w:r>
            <w:r w:rsidRPr="00F51CC2">
              <w:rPr>
                <w:rFonts w:ascii="Cambria" w:hAnsi="Cambria"/>
                <w:vertAlign w:val="subscript"/>
              </w:rPr>
              <w:t>3</w:t>
            </w:r>
          </w:p>
        </w:tc>
      </w:tr>
      <w:tr w:rsidR="00806F14" w:rsidRPr="00F51CC2" w:rsidTr="004D4503">
        <w:tc>
          <w:tcPr>
            <w:tcW w:w="9209" w:type="dxa"/>
            <w:gridSpan w:val="6"/>
            <w:vAlign w:val="center"/>
          </w:tcPr>
          <w:p w:rsidR="00806F14" w:rsidRPr="00F51CC2" w:rsidRDefault="00535290" w:rsidP="00535290">
            <w:pPr>
              <w:jc w:val="center"/>
              <w:rPr>
                <w:rFonts w:ascii="Cambria" w:hAnsi="Cambria"/>
              </w:rPr>
            </w:pPr>
            <w:r w:rsidRPr="00F51CC2">
              <w:rPr>
                <w:rFonts w:ascii="Cambria" w:hAnsi="Cambria"/>
                <w:b/>
              </w:rPr>
              <w:t>opdracht</w:t>
            </w:r>
            <w:r w:rsidR="00806F14" w:rsidRPr="00F51CC2">
              <w:rPr>
                <w:rFonts w:ascii="Cambria" w:hAnsi="Cambria"/>
                <w:b/>
              </w:rPr>
              <w:t xml:space="preserve"> 2, </w:t>
            </w:r>
            <w:r w:rsidRPr="00F51CC2">
              <w:rPr>
                <w:rFonts w:ascii="Cambria" w:hAnsi="Cambria"/>
                <w:b/>
              </w:rPr>
              <w:t>voor iedere student</w:t>
            </w:r>
            <w:r w:rsidR="00806F14" w:rsidRPr="00F51CC2">
              <w:rPr>
                <w:rFonts w:ascii="Cambria" w:hAnsi="Cambria"/>
                <w:b/>
              </w:rPr>
              <w:t xml:space="preserve">, in </w:t>
            </w:r>
            <w:r w:rsidRPr="00F51CC2">
              <w:rPr>
                <w:rFonts w:ascii="Cambria" w:hAnsi="Cambria"/>
                <w:b/>
              </w:rPr>
              <w:t>de opbergbox</w:t>
            </w:r>
            <w:r w:rsidR="00806F14" w:rsidRPr="00F51CC2">
              <w:rPr>
                <w:rFonts w:ascii="Cambria" w:hAnsi="Cambria"/>
                <w:b/>
              </w:rPr>
              <w:t xml:space="preserve"> “Task 2”</w:t>
            </w:r>
          </w:p>
        </w:tc>
      </w:tr>
      <w:tr w:rsidR="00806F14" w:rsidRPr="00F51CC2" w:rsidTr="004D4503">
        <w:tc>
          <w:tcPr>
            <w:tcW w:w="1809" w:type="dxa"/>
            <w:vAlign w:val="center"/>
          </w:tcPr>
          <w:p w:rsidR="00806F14" w:rsidRPr="00F51CC2" w:rsidRDefault="00806F14" w:rsidP="004D4503">
            <w:pPr>
              <w:jc w:val="center"/>
              <w:rPr>
                <w:rFonts w:ascii="Cambria" w:hAnsi="Cambria"/>
              </w:rPr>
            </w:pPr>
            <w:r w:rsidRPr="00F51CC2">
              <w:rPr>
                <w:rFonts w:ascii="Cambria" w:hAnsi="Cambria"/>
              </w:rPr>
              <w:t xml:space="preserve">mineraalwater monster </w:t>
            </w:r>
          </w:p>
        </w:tc>
        <w:tc>
          <w:tcPr>
            <w:tcW w:w="1560" w:type="dxa"/>
            <w:vAlign w:val="center"/>
          </w:tcPr>
          <w:p w:rsidR="00806F14" w:rsidRPr="00F51CC2" w:rsidRDefault="00806F14" w:rsidP="004D4503">
            <w:pPr>
              <w:jc w:val="center"/>
              <w:rPr>
                <w:rFonts w:ascii="Cambria" w:hAnsi="Cambria"/>
              </w:rPr>
            </w:pPr>
            <w:r w:rsidRPr="00F51CC2">
              <w:rPr>
                <w:rFonts w:ascii="Cambria" w:hAnsi="Cambria"/>
              </w:rPr>
              <w:t>waterige oplossing</w:t>
            </w:r>
          </w:p>
        </w:tc>
        <w:tc>
          <w:tcPr>
            <w:tcW w:w="1842" w:type="dxa"/>
            <w:vAlign w:val="center"/>
          </w:tcPr>
          <w:p w:rsidR="00806F14" w:rsidRPr="00F51CC2" w:rsidRDefault="00806F14" w:rsidP="004D4503">
            <w:pPr>
              <w:jc w:val="center"/>
              <w:rPr>
                <w:rFonts w:ascii="Cambria" w:hAnsi="Cambria"/>
              </w:rPr>
            </w:pPr>
            <w:r w:rsidRPr="00F51CC2">
              <w:rPr>
                <w:rFonts w:ascii="Cambria" w:hAnsi="Cambria"/>
              </w:rPr>
              <w:t>te bepalen</w:t>
            </w:r>
          </w:p>
        </w:tc>
        <w:tc>
          <w:tcPr>
            <w:tcW w:w="1134" w:type="dxa"/>
            <w:vAlign w:val="center"/>
          </w:tcPr>
          <w:p w:rsidR="00806F14" w:rsidRPr="00F51CC2" w:rsidRDefault="00806F14" w:rsidP="004D4503">
            <w:pPr>
              <w:jc w:val="center"/>
              <w:rPr>
                <w:rFonts w:ascii="Cambria" w:hAnsi="Cambria"/>
              </w:rPr>
            </w:pPr>
            <w:r w:rsidRPr="00F51CC2">
              <w:rPr>
                <w:rFonts w:ascii="Cambria" w:hAnsi="Cambria"/>
              </w:rPr>
              <w:t>100 cm</w:t>
            </w:r>
            <w:r w:rsidRPr="00F51CC2">
              <w:rPr>
                <w:rFonts w:ascii="Cambria" w:hAnsi="Cambria"/>
                <w:vertAlign w:val="superscript"/>
              </w:rPr>
              <w:t>3</w:t>
            </w:r>
          </w:p>
        </w:tc>
        <w:tc>
          <w:tcPr>
            <w:tcW w:w="1701" w:type="dxa"/>
            <w:vAlign w:val="center"/>
          </w:tcPr>
          <w:p w:rsidR="00806F14" w:rsidRPr="00F51CC2" w:rsidRDefault="00806F14" w:rsidP="004D4503">
            <w:pPr>
              <w:jc w:val="center"/>
              <w:rPr>
                <w:rFonts w:ascii="Cambria" w:hAnsi="Cambria"/>
                <w:lang w:val="nl-NL"/>
              </w:rPr>
            </w:pPr>
            <w:r w:rsidRPr="00F51CC2">
              <w:rPr>
                <w:rFonts w:ascii="Cambria" w:hAnsi="Cambria"/>
                <w:lang w:val="nl-NL"/>
              </w:rPr>
              <w:t>glazen fles met schroefdop, 100 cm</w:t>
            </w:r>
            <w:r w:rsidRPr="00F51CC2">
              <w:rPr>
                <w:rFonts w:ascii="Cambria" w:hAnsi="Cambria"/>
                <w:vertAlign w:val="superscript"/>
                <w:lang w:val="nl-NL"/>
              </w:rPr>
              <w:t>3</w:t>
            </w:r>
          </w:p>
        </w:tc>
        <w:tc>
          <w:tcPr>
            <w:tcW w:w="1163" w:type="dxa"/>
            <w:vAlign w:val="center"/>
          </w:tcPr>
          <w:p w:rsidR="00806F14" w:rsidRPr="00F51CC2" w:rsidRDefault="00806F14" w:rsidP="004D4503">
            <w:pPr>
              <w:jc w:val="center"/>
              <w:rPr>
                <w:rFonts w:ascii="Cambria" w:hAnsi="Cambria"/>
              </w:rPr>
            </w:pPr>
            <w:r w:rsidRPr="00F51CC2">
              <w:rPr>
                <w:rFonts w:ascii="Cambria" w:hAnsi="Cambria"/>
              </w:rPr>
              <w:t>Water sample</w:t>
            </w:r>
          </w:p>
        </w:tc>
      </w:tr>
      <w:tr w:rsidR="00806F14" w:rsidRPr="00F51CC2" w:rsidTr="004D4503">
        <w:tc>
          <w:tcPr>
            <w:tcW w:w="1809" w:type="dxa"/>
            <w:vAlign w:val="center"/>
          </w:tcPr>
          <w:p w:rsidR="00806F14" w:rsidRPr="00F51CC2" w:rsidRDefault="00806F14" w:rsidP="004D4503">
            <w:pPr>
              <w:autoSpaceDE w:val="0"/>
              <w:autoSpaceDN w:val="0"/>
              <w:adjustRightInd w:val="0"/>
              <w:jc w:val="center"/>
              <w:rPr>
                <w:rFonts w:ascii="Cambria" w:hAnsi="Cambria"/>
              </w:rPr>
            </w:pPr>
            <w:r w:rsidRPr="00F51CC2">
              <w:rPr>
                <w:rFonts w:ascii="Cambria" w:hAnsi="Cambria"/>
              </w:rPr>
              <w:t>natrium fluoride</w:t>
            </w:r>
          </w:p>
        </w:tc>
        <w:tc>
          <w:tcPr>
            <w:tcW w:w="1560" w:type="dxa"/>
            <w:vAlign w:val="center"/>
          </w:tcPr>
          <w:p w:rsidR="00806F14" w:rsidRPr="00F51CC2" w:rsidRDefault="00806F14" w:rsidP="004D4503">
            <w:pPr>
              <w:autoSpaceDE w:val="0"/>
              <w:autoSpaceDN w:val="0"/>
              <w:adjustRightInd w:val="0"/>
              <w:jc w:val="center"/>
              <w:rPr>
                <w:rFonts w:ascii="Cambria" w:hAnsi="Cambria"/>
              </w:rPr>
            </w:pPr>
            <w:r w:rsidRPr="00F51CC2">
              <w:rPr>
                <w:rFonts w:ascii="Cambria" w:hAnsi="Cambria"/>
              </w:rPr>
              <w:t>waterige oplossing</w:t>
            </w:r>
          </w:p>
        </w:tc>
        <w:tc>
          <w:tcPr>
            <w:tcW w:w="1842" w:type="dxa"/>
            <w:vAlign w:val="center"/>
          </w:tcPr>
          <w:p w:rsidR="00806F14" w:rsidRPr="00F51CC2" w:rsidRDefault="00806F14" w:rsidP="004D4503">
            <w:pPr>
              <w:autoSpaceDE w:val="0"/>
              <w:autoSpaceDN w:val="0"/>
              <w:adjustRightInd w:val="0"/>
              <w:jc w:val="center"/>
              <w:rPr>
                <w:rFonts w:ascii="Cambria" w:hAnsi="Cambria"/>
                <w:vertAlign w:val="superscript"/>
                <w:lang w:val="ru-RU"/>
              </w:rPr>
            </w:pPr>
            <w:r w:rsidRPr="00F51CC2">
              <w:rPr>
                <w:rFonts w:ascii="Cambria" w:hAnsi="Cambria"/>
              </w:rPr>
              <w:t>9 mg/dm</w:t>
            </w:r>
            <w:r w:rsidRPr="00F51CC2">
              <w:rPr>
                <w:rFonts w:ascii="Cambria" w:hAnsi="Cambria"/>
                <w:vertAlign w:val="superscript"/>
              </w:rPr>
              <w:t>3</w:t>
            </w:r>
            <w:r w:rsidRPr="00F51CC2">
              <w:rPr>
                <w:rFonts w:ascii="Cambria" w:hAnsi="Cambria"/>
              </w:rPr>
              <w:t xml:space="preserve"> in fluoride</w:t>
            </w:r>
          </w:p>
        </w:tc>
        <w:tc>
          <w:tcPr>
            <w:tcW w:w="1134" w:type="dxa"/>
            <w:vAlign w:val="center"/>
          </w:tcPr>
          <w:p w:rsidR="00806F14" w:rsidRPr="00F51CC2" w:rsidRDefault="00806F14" w:rsidP="004D4503">
            <w:pPr>
              <w:autoSpaceDE w:val="0"/>
              <w:autoSpaceDN w:val="0"/>
              <w:adjustRightInd w:val="0"/>
              <w:jc w:val="center"/>
              <w:rPr>
                <w:rFonts w:ascii="Cambria" w:hAnsi="Cambria"/>
              </w:rPr>
            </w:pPr>
            <w:r w:rsidRPr="00F51CC2">
              <w:rPr>
                <w:rFonts w:ascii="Cambria" w:hAnsi="Cambria"/>
              </w:rPr>
              <w:t>50 cm</w:t>
            </w:r>
            <w:r w:rsidRPr="00F51CC2">
              <w:rPr>
                <w:rFonts w:ascii="Cambria" w:hAnsi="Cambria"/>
                <w:vertAlign w:val="superscript"/>
              </w:rPr>
              <w:t>3</w:t>
            </w:r>
          </w:p>
        </w:tc>
        <w:tc>
          <w:tcPr>
            <w:tcW w:w="1701" w:type="dxa"/>
            <w:vAlign w:val="center"/>
          </w:tcPr>
          <w:p w:rsidR="00806F14" w:rsidRPr="00F51CC2" w:rsidRDefault="00806F14" w:rsidP="004D4503">
            <w:pPr>
              <w:jc w:val="center"/>
              <w:rPr>
                <w:rFonts w:ascii="Cambria" w:hAnsi="Cambria"/>
                <w:lang w:val="nl-NL"/>
              </w:rPr>
            </w:pPr>
            <w:r w:rsidRPr="00F51CC2">
              <w:rPr>
                <w:rFonts w:ascii="Cambria" w:hAnsi="Cambria"/>
                <w:lang w:val="nl-NL"/>
              </w:rPr>
              <w:t>glazen fles met schroefdop cap, 50 cm</w:t>
            </w:r>
            <w:r w:rsidRPr="00F51CC2">
              <w:rPr>
                <w:rFonts w:ascii="Cambria" w:hAnsi="Cambria"/>
                <w:vertAlign w:val="superscript"/>
                <w:lang w:val="nl-NL"/>
              </w:rPr>
              <w:t>3</w:t>
            </w:r>
          </w:p>
        </w:tc>
        <w:tc>
          <w:tcPr>
            <w:tcW w:w="1163" w:type="dxa"/>
            <w:vAlign w:val="center"/>
          </w:tcPr>
          <w:p w:rsidR="00806F14" w:rsidRPr="00F51CC2" w:rsidRDefault="00806F14" w:rsidP="00535290">
            <w:pPr>
              <w:jc w:val="center"/>
              <w:rPr>
                <w:rFonts w:ascii="Cambria" w:hAnsi="Cambria"/>
              </w:rPr>
            </w:pPr>
            <w:r w:rsidRPr="00F51CC2">
              <w:rPr>
                <w:rFonts w:ascii="Cambria" w:hAnsi="Cambria"/>
              </w:rPr>
              <w:t>F</w:t>
            </w:r>
            <w:r w:rsidRPr="00F51CC2">
              <w:rPr>
                <w:rFonts w:ascii="Cambria" w:hAnsi="Cambria"/>
                <w:vertAlign w:val="superscript"/>
              </w:rPr>
              <w:t>−</w:t>
            </w:r>
            <w:r w:rsidRPr="00F51CC2">
              <w:rPr>
                <w:rFonts w:ascii="Cambria" w:hAnsi="Cambria"/>
              </w:rPr>
              <w:t>, 9 mg/dm</w:t>
            </w:r>
            <w:r w:rsidRPr="00F51CC2">
              <w:rPr>
                <w:rFonts w:ascii="Cambria" w:hAnsi="Cambria"/>
                <w:vertAlign w:val="superscript"/>
              </w:rPr>
              <w:t>3</w:t>
            </w:r>
          </w:p>
        </w:tc>
      </w:tr>
      <w:tr w:rsidR="00806F14" w:rsidRPr="00F51CC2" w:rsidTr="004D4503">
        <w:tc>
          <w:tcPr>
            <w:tcW w:w="1809" w:type="dxa"/>
            <w:vAlign w:val="center"/>
          </w:tcPr>
          <w:p w:rsidR="00806F14" w:rsidRPr="00F51CC2" w:rsidRDefault="00535290" w:rsidP="00535290">
            <w:pPr>
              <w:jc w:val="center"/>
              <w:rPr>
                <w:rFonts w:ascii="Cambria" w:hAnsi="Cambria"/>
              </w:rPr>
            </w:pPr>
            <w:r w:rsidRPr="00F51CC2">
              <w:rPr>
                <w:rFonts w:ascii="Cambria" w:hAnsi="Cambria"/>
              </w:rPr>
              <w:t>z</w:t>
            </w:r>
            <w:r w:rsidR="00806F14" w:rsidRPr="00F51CC2">
              <w:rPr>
                <w:rFonts w:ascii="Cambria" w:hAnsi="Cambria"/>
              </w:rPr>
              <w:t>irkonyl alizarine indicator</w:t>
            </w:r>
          </w:p>
        </w:tc>
        <w:tc>
          <w:tcPr>
            <w:tcW w:w="1560" w:type="dxa"/>
            <w:vAlign w:val="center"/>
          </w:tcPr>
          <w:p w:rsidR="00806F14" w:rsidRPr="00F51CC2" w:rsidRDefault="00806F14" w:rsidP="004D4503">
            <w:pPr>
              <w:jc w:val="center"/>
              <w:rPr>
                <w:rFonts w:ascii="Cambria" w:hAnsi="Cambria"/>
              </w:rPr>
            </w:pPr>
            <w:r w:rsidRPr="00F51CC2">
              <w:rPr>
                <w:rFonts w:ascii="Cambria" w:hAnsi="Cambria"/>
              </w:rPr>
              <w:t>zure waterige oplossing</w:t>
            </w:r>
          </w:p>
        </w:tc>
        <w:tc>
          <w:tcPr>
            <w:tcW w:w="1842" w:type="dxa"/>
            <w:vAlign w:val="center"/>
          </w:tcPr>
          <w:p w:rsidR="00806F14" w:rsidRPr="00F51CC2" w:rsidRDefault="00806F14" w:rsidP="004D4503">
            <w:pPr>
              <w:autoSpaceDE w:val="0"/>
              <w:autoSpaceDN w:val="0"/>
              <w:adjustRightInd w:val="0"/>
              <w:jc w:val="center"/>
              <w:rPr>
                <w:rFonts w:ascii="Cambria" w:hAnsi="Cambria"/>
              </w:rPr>
            </w:pPr>
            <w:r w:rsidRPr="00F51CC2">
              <w:rPr>
                <w:rFonts w:ascii="Cambria" w:hAnsi="Cambria"/>
              </w:rPr>
              <w:t>0,055% ZrOCl</w:t>
            </w:r>
            <w:r w:rsidRPr="00F51CC2">
              <w:rPr>
                <w:rFonts w:ascii="Cambria" w:hAnsi="Cambria"/>
                <w:vertAlign w:val="subscript"/>
              </w:rPr>
              <w:t>2</w:t>
            </w:r>
            <w:r w:rsidRPr="00F51CC2">
              <w:rPr>
                <w:rFonts w:ascii="Cambria" w:hAnsi="Cambria"/>
              </w:rPr>
              <w:t>, 0,028% alizarine rood-S</w:t>
            </w:r>
          </w:p>
        </w:tc>
        <w:tc>
          <w:tcPr>
            <w:tcW w:w="1134" w:type="dxa"/>
            <w:vAlign w:val="center"/>
          </w:tcPr>
          <w:p w:rsidR="00806F14" w:rsidRPr="00F51CC2" w:rsidRDefault="00806F14" w:rsidP="004D4503">
            <w:pPr>
              <w:autoSpaceDE w:val="0"/>
              <w:autoSpaceDN w:val="0"/>
              <w:adjustRightInd w:val="0"/>
              <w:jc w:val="center"/>
              <w:rPr>
                <w:rFonts w:ascii="Cambria" w:hAnsi="Cambria"/>
              </w:rPr>
            </w:pPr>
            <w:r w:rsidRPr="00F51CC2">
              <w:rPr>
                <w:rFonts w:ascii="Cambria" w:hAnsi="Cambria"/>
              </w:rPr>
              <w:t>10 cm</w:t>
            </w:r>
            <w:r w:rsidRPr="00F51CC2">
              <w:rPr>
                <w:rFonts w:ascii="Cambria" w:hAnsi="Cambria"/>
                <w:vertAlign w:val="superscript"/>
              </w:rPr>
              <w:t>3</w:t>
            </w:r>
          </w:p>
        </w:tc>
        <w:tc>
          <w:tcPr>
            <w:tcW w:w="1701" w:type="dxa"/>
            <w:vAlign w:val="center"/>
          </w:tcPr>
          <w:p w:rsidR="00806F14" w:rsidRPr="00F51CC2" w:rsidRDefault="00806F14" w:rsidP="004D4503">
            <w:pPr>
              <w:autoSpaceDE w:val="0"/>
              <w:autoSpaceDN w:val="0"/>
              <w:adjustRightInd w:val="0"/>
              <w:jc w:val="center"/>
              <w:rPr>
                <w:rFonts w:ascii="Cambria" w:hAnsi="Cambria"/>
                <w:lang w:val="nl-NL"/>
              </w:rPr>
            </w:pPr>
            <w:r w:rsidRPr="00F51CC2">
              <w:rPr>
                <w:rFonts w:ascii="Cambria" w:hAnsi="Cambria"/>
                <w:lang w:val="nl-NL"/>
              </w:rPr>
              <w:t>glazen fles met schroefdop, 25 cm</w:t>
            </w:r>
            <w:r w:rsidRPr="00F51CC2">
              <w:rPr>
                <w:rFonts w:ascii="Cambria" w:hAnsi="Cambria"/>
                <w:vertAlign w:val="superscript"/>
                <w:lang w:val="nl-NL"/>
              </w:rPr>
              <w:t>3</w:t>
            </w:r>
          </w:p>
        </w:tc>
        <w:tc>
          <w:tcPr>
            <w:tcW w:w="1163" w:type="dxa"/>
            <w:vAlign w:val="center"/>
          </w:tcPr>
          <w:p w:rsidR="00806F14" w:rsidRPr="00F51CC2" w:rsidRDefault="00806F14" w:rsidP="004D4503">
            <w:pPr>
              <w:autoSpaceDE w:val="0"/>
              <w:autoSpaceDN w:val="0"/>
              <w:adjustRightInd w:val="0"/>
              <w:jc w:val="center"/>
              <w:rPr>
                <w:rFonts w:ascii="Cambria" w:hAnsi="Cambria"/>
              </w:rPr>
            </w:pPr>
            <w:r w:rsidRPr="00F51CC2">
              <w:rPr>
                <w:rFonts w:ascii="Cambria" w:hAnsi="Cambria"/>
              </w:rPr>
              <w:t>Zirconyl Alizarin</w:t>
            </w:r>
          </w:p>
        </w:tc>
      </w:tr>
      <w:tr w:rsidR="00806F14" w:rsidRPr="00F51CC2" w:rsidTr="004D4503">
        <w:tc>
          <w:tcPr>
            <w:tcW w:w="1809" w:type="dxa"/>
            <w:vAlign w:val="center"/>
          </w:tcPr>
          <w:p w:rsidR="00806F14" w:rsidRPr="00F51CC2" w:rsidRDefault="00535290" w:rsidP="004D4503">
            <w:pPr>
              <w:jc w:val="center"/>
              <w:rPr>
                <w:rFonts w:ascii="Cambria" w:hAnsi="Cambria"/>
              </w:rPr>
            </w:pPr>
            <w:r w:rsidRPr="00F51CC2">
              <w:rPr>
                <w:rFonts w:ascii="Cambria" w:hAnsi="Cambria"/>
              </w:rPr>
              <w:t>natrium</w:t>
            </w:r>
            <w:r w:rsidR="00806F14" w:rsidRPr="00F51CC2">
              <w:rPr>
                <w:rFonts w:ascii="Cambria" w:hAnsi="Cambria"/>
              </w:rPr>
              <w:t xml:space="preserve"> chloride</w:t>
            </w:r>
          </w:p>
        </w:tc>
        <w:tc>
          <w:tcPr>
            <w:tcW w:w="1560" w:type="dxa"/>
            <w:vAlign w:val="center"/>
          </w:tcPr>
          <w:p w:rsidR="00806F14" w:rsidRPr="00F51CC2" w:rsidRDefault="00806F14" w:rsidP="004D4503">
            <w:pPr>
              <w:jc w:val="center"/>
              <w:rPr>
                <w:rFonts w:ascii="Cambria" w:hAnsi="Cambria"/>
              </w:rPr>
            </w:pPr>
            <w:r w:rsidRPr="00F51CC2">
              <w:rPr>
                <w:rFonts w:ascii="Cambria" w:hAnsi="Cambria"/>
              </w:rPr>
              <w:t>waterige oplossing</w:t>
            </w:r>
          </w:p>
        </w:tc>
        <w:tc>
          <w:tcPr>
            <w:tcW w:w="1842" w:type="dxa"/>
            <w:vAlign w:val="center"/>
          </w:tcPr>
          <w:p w:rsidR="00806F14" w:rsidRPr="00F51CC2" w:rsidRDefault="00806F14" w:rsidP="004D4503">
            <w:pPr>
              <w:jc w:val="center"/>
              <w:rPr>
                <w:rFonts w:ascii="Cambria" w:hAnsi="Cambria"/>
              </w:rPr>
            </w:pPr>
            <w:r w:rsidRPr="00F51CC2">
              <w:rPr>
                <w:rFonts w:ascii="Cambria" w:hAnsi="Cambria"/>
              </w:rPr>
              <w:t>0,0500 M</w:t>
            </w:r>
          </w:p>
        </w:tc>
        <w:tc>
          <w:tcPr>
            <w:tcW w:w="1134" w:type="dxa"/>
            <w:vAlign w:val="center"/>
          </w:tcPr>
          <w:p w:rsidR="00806F14" w:rsidRPr="00F51CC2" w:rsidRDefault="00806F14" w:rsidP="004D4503">
            <w:pPr>
              <w:jc w:val="center"/>
              <w:rPr>
                <w:rFonts w:ascii="Cambria" w:hAnsi="Cambria"/>
              </w:rPr>
            </w:pPr>
            <w:r w:rsidRPr="00F51CC2">
              <w:rPr>
                <w:rFonts w:ascii="Cambria" w:hAnsi="Cambria"/>
              </w:rPr>
              <w:t>50 cm</w:t>
            </w:r>
            <w:r w:rsidRPr="00F51CC2">
              <w:rPr>
                <w:rFonts w:ascii="Cambria" w:hAnsi="Cambria"/>
                <w:vertAlign w:val="superscript"/>
              </w:rPr>
              <w:t>3</w:t>
            </w:r>
          </w:p>
        </w:tc>
        <w:tc>
          <w:tcPr>
            <w:tcW w:w="1701" w:type="dxa"/>
            <w:vAlign w:val="center"/>
          </w:tcPr>
          <w:p w:rsidR="00806F14" w:rsidRPr="00F51CC2" w:rsidRDefault="00806F14" w:rsidP="004D4503">
            <w:pPr>
              <w:jc w:val="center"/>
              <w:rPr>
                <w:rFonts w:ascii="Cambria" w:hAnsi="Cambria"/>
                <w:lang w:val="nl-NL"/>
              </w:rPr>
            </w:pPr>
            <w:r w:rsidRPr="00F51CC2">
              <w:rPr>
                <w:rFonts w:ascii="Cambria" w:hAnsi="Cambria"/>
                <w:lang w:val="nl-NL"/>
              </w:rPr>
              <w:t>glazen fles met schroefdop, 50 cm</w:t>
            </w:r>
            <w:r w:rsidRPr="00F51CC2">
              <w:rPr>
                <w:rFonts w:ascii="Cambria" w:hAnsi="Cambria"/>
                <w:vertAlign w:val="superscript"/>
                <w:lang w:val="nl-NL"/>
              </w:rPr>
              <w:t>3</w:t>
            </w:r>
          </w:p>
        </w:tc>
        <w:tc>
          <w:tcPr>
            <w:tcW w:w="1163" w:type="dxa"/>
            <w:vAlign w:val="center"/>
          </w:tcPr>
          <w:p w:rsidR="00806F14" w:rsidRPr="00F51CC2" w:rsidRDefault="00806F14" w:rsidP="004D4503">
            <w:pPr>
              <w:jc w:val="center"/>
              <w:rPr>
                <w:rFonts w:ascii="Cambria" w:hAnsi="Cambria"/>
              </w:rPr>
            </w:pPr>
            <w:r w:rsidRPr="00F51CC2">
              <w:rPr>
                <w:rFonts w:ascii="Cambria" w:hAnsi="Cambria"/>
              </w:rPr>
              <w:t>NaCl, 0.0500 M</w:t>
            </w:r>
          </w:p>
        </w:tc>
      </w:tr>
      <w:tr w:rsidR="00806F14" w:rsidRPr="00F51CC2" w:rsidTr="004D4503">
        <w:tc>
          <w:tcPr>
            <w:tcW w:w="1809" w:type="dxa"/>
            <w:vAlign w:val="center"/>
          </w:tcPr>
          <w:p w:rsidR="00806F14" w:rsidRPr="00F51CC2" w:rsidRDefault="00806F14" w:rsidP="004D4503">
            <w:pPr>
              <w:jc w:val="center"/>
              <w:rPr>
                <w:rFonts w:ascii="Cambria" w:hAnsi="Cambria"/>
                <w:lang w:val="nl-NL"/>
              </w:rPr>
            </w:pPr>
            <w:r w:rsidRPr="00F51CC2">
              <w:rPr>
                <w:rFonts w:ascii="Cambria" w:hAnsi="Cambria"/>
                <w:lang w:val="nl-NL"/>
              </w:rPr>
              <w:t>ammonium ijzer(III)sulfaat dodecahydraat</w:t>
            </w:r>
          </w:p>
        </w:tc>
        <w:tc>
          <w:tcPr>
            <w:tcW w:w="1560" w:type="dxa"/>
            <w:vAlign w:val="center"/>
          </w:tcPr>
          <w:p w:rsidR="00806F14" w:rsidRPr="00F51CC2" w:rsidRDefault="00806F14" w:rsidP="004D4503">
            <w:pPr>
              <w:jc w:val="center"/>
              <w:rPr>
                <w:rFonts w:ascii="Cambria" w:hAnsi="Cambria"/>
              </w:rPr>
            </w:pPr>
            <w:r w:rsidRPr="00F51CC2">
              <w:rPr>
                <w:rFonts w:ascii="Cambria" w:hAnsi="Cambria"/>
              </w:rPr>
              <w:t>zure waterige oplossing</w:t>
            </w:r>
          </w:p>
        </w:tc>
        <w:tc>
          <w:tcPr>
            <w:tcW w:w="1842" w:type="dxa"/>
            <w:vAlign w:val="center"/>
          </w:tcPr>
          <w:p w:rsidR="00806F14" w:rsidRPr="00F51CC2" w:rsidRDefault="00806F14" w:rsidP="004D4503">
            <w:pPr>
              <w:jc w:val="center"/>
              <w:rPr>
                <w:rFonts w:ascii="Cambria" w:hAnsi="Cambria"/>
              </w:rPr>
            </w:pPr>
            <w:r w:rsidRPr="00F51CC2">
              <w:rPr>
                <w:rFonts w:ascii="Cambria" w:hAnsi="Cambria"/>
              </w:rPr>
              <w:t>20 g/dm</w:t>
            </w:r>
            <w:r w:rsidRPr="00F51CC2">
              <w:rPr>
                <w:rFonts w:ascii="Cambria" w:hAnsi="Cambria"/>
                <w:vertAlign w:val="superscript"/>
              </w:rPr>
              <w:t>3</w:t>
            </w:r>
          </w:p>
        </w:tc>
        <w:tc>
          <w:tcPr>
            <w:tcW w:w="1134" w:type="dxa"/>
            <w:vAlign w:val="center"/>
          </w:tcPr>
          <w:p w:rsidR="00806F14" w:rsidRPr="00F51CC2" w:rsidRDefault="00806F14" w:rsidP="004D4503">
            <w:pPr>
              <w:jc w:val="center"/>
              <w:rPr>
                <w:rFonts w:ascii="Cambria" w:hAnsi="Cambria"/>
              </w:rPr>
            </w:pPr>
            <w:r w:rsidRPr="00F51CC2">
              <w:rPr>
                <w:rFonts w:ascii="Cambria" w:hAnsi="Cambria"/>
              </w:rPr>
              <w:t>10 cm</w:t>
            </w:r>
            <w:r w:rsidRPr="00F51CC2">
              <w:rPr>
                <w:rFonts w:ascii="Cambria" w:hAnsi="Cambria"/>
                <w:vertAlign w:val="superscript"/>
              </w:rPr>
              <w:t>3</w:t>
            </w:r>
          </w:p>
        </w:tc>
        <w:tc>
          <w:tcPr>
            <w:tcW w:w="1701" w:type="dxa"/>
            <w:vAlign w:val="center"/>
          </w:tcPr>
          <w:p w:rsidR="00806F14" w:rsidRPr="00F51CC2" w:rsidRDefault="00806F14" w:rsidP="004D4503">
            <w:pPr>
              <w:jc w:val="center"/>
              <w:rPr>
                <w:rFonts w:ascii="Cambria" w:hAnsi="Cambria"/>
              </w:rPr>
            </w:pPr>
            <w:r w:rsidRPr="00F51CC2">
              <w:rPr>
                <w:rFonts w:ascii="Cambria" w:hAnsi="Cambria"/>
              </w:rPr>
              <w:t>druppelaar, 15 cm</w:t>
            </w:r>
            <w:r w:rsidRPr="00F51CC2">
              <w:rPr>
                <w:rFonts w:ascii="Cambria" w:hAnsi="Cambria"/>
                <w:vertAlign w:val="superscript"/>
              </w:rPr>
              <w:t>3</w:t>
            </w:r>
          </w:p>
        </w:tc>
        <w:tc>
          <w:tcPr>
            <w:tcW w:w="1163" w:type="dxa"/>
            <w:vAlign w:val="center"/>
          </w:tcPr>
          <w:p w:rsidR="00806F14" w:rsidRPr="00F51CC2" w:rsidRDefault="00806F14" w:rsidP="004D4503">
            <w:pPr>
              <w:jc w:val="center"/>
              <w:rPr>
                <w:rFonts w:ascii="Cambria" w:hAnsi="Cambria"/>
              </w:rPr>
            </w:pPr>
            <w:r w:rsidRPr="00F51CC2">
              <w:rPr>
                <w:rFonts w:ascii="Cambria" w:hAnsi="Cambria"/>
              </w:rPr>
              <w:t>Fe</w:t>
            </w:r>
            <w:r w:rsidRPr="00F51CC2">
              <w:rPr>
                <w:rFonts w:ascii="Cambria" w:hAnsi="Cambria"/>
                <w:vertAlign w:val="superscript"/>
              </w:rPr>
              <w:t>3+</w:t>
            </w:r>
            <w:r w:rsidRPr="00F51CC2">
              <w:rPr>
                <w:rFonts w:ascii="Cambria" w:hAnsi="Cambria"/>
              </w:rPr>
              <w:t xml:space="preserve"> ind.</w:t>
            </w:r>
          </w:p>
        </w:tc>
      </w:tr>
      <w:tr w:rsidR="00806F14" w:rsidRPr="00F51CC2" w:rsidTr="004D4503">
        <w:tc>
          <w:tcPr>
            <w:tcW w:w="1809" w:type="dxa"/>
            <w:vAlign w:val="center"/>
          </w:tcPr>
          <w:p w:rsidR="00806F14" w:rsidRPr="00F51CC2" w:rsidRDefault="00806F14" w:rsidP="004D4503">
            <w:pPr>
              <w:jc w:val="center"/>
              <w:rPr>
                <w:rFonts w:ascii="Cambria" w:hAnsi="Cambria"/>
              </w:rPr>
            </w:pPr>
            <w:r w:rsidRPr="00F51CC2">
              <w:rPr>
                <w:rFonts w:ascii="Cambria" w:hAnsi="Cambria"/>
              </w:rPr>
              <w:t>zilvernitraat</w:t>
            </w:r>
          </w:p>
        </w:tc>
        <w:tc>
          <w:tcPr>
            <w:tcW w:w="1560" w:type="dxa"/>
            <w:vAlign w:val="center"/>
          </w:tcPr>
          <w:p w:rsidR="00806F14" w:rsidRPr="00F51CC2" w:rsidRDefault="00806F14" w:rsidP="004D4503">
            <w:pPr>
              <w:jc w:val="center"/>
              <w:rPr>
                <w:rFonts w:ascii="Cambria" w:hAnsi="Cambria"/>
              </w:rPr>
            </w:pPr>
            <w:r w:rsidRPr="00F51CC2">
              <w:rPr>
                <w:rFonts w:ascii="Cambria" w:hAnsi="Cambria"/>
              </w:rPr>
              <w:t>waterige oplossing</w:t>
            </w:r>
          </w:p>
        </w:tc>
        <w:tc>
          <w:tcPr>
            <w:tcW w:w="1842" w:type="dxa"/>
            <w:vAlign w:val="center"/>
          </w:tcPr>
          <w:p w:rsidR="00806F14" w:rsidRPr="00F51CC2" w:rsidRDefault="00806F14" w:rsidP="004D4503">
            <w:pPr>
              <w:jc w:val="center"/>
              <w:rPr>
                <w:rFonts w:ascii="Cambria" w:hAnsi="Cambria"/>
              </w:rPr>
            </w:pPr>
            <w:r w:rsidRPr="00F51CC2">
              <w:rPr>
                <w:rFonts w:ascii="Cambria" w:hAnsi="Cambria"/>
              </w:rPr>
              <w:t>te bepalen</w:t>
            </w:r>
          </w:p>
        </w:tc>
        <w:tc>
          <w:tcPr>
            <w:tcW w:w="1134" w:type="dxa"/>
            <w:vAlign w:val="center"/>
          </w:tcPr>
          <w:p w:rsidR="00806F14" w:rsidRPr="00F51CC2" w:rsidRDefault="00806F14" w:rsidP="004D4503">
            <w:pPr>
              <w:jc w:val="center"/>
              <w:rPr>
                <w:rFonts w:ascii="Cambria" w:hAnsi="Cambria"/>
              </w:rPr>
            </w:pPr>
            <w:r w:rsidRPr="00F51CC2">
              <w:rPr>
                <w:rFonts w:ascii="Cambria" w:hAnsi="Cambria"/>
              </w:rPr>
              <w:t>200 cm</w:t>
            </w:r>
            <w:r w:rsidRPr="00F51CC2">
              <w:rPr>
                <w:rFonts w:ascii="Cambria" w:hAnsi="Cambria"/>
                <w:vertAlign w:val="superscript"/>
              </w:rPr>
              <w:t>3</w:t>
            </w:r>
          </w:p>
        </w:tc>
        <w:tc>
          <w:tcPr>
            <w:tcW w:w="1701" w:type="dxa"/>
            <w:vAlign w:val="center"/>
          </w:tcPr>
          <w:p w:rsidR="00806F14" w:rsidRPr="00F51CC2" w:rsidRDefault="00535290" w:rsidP="004D4503">
            <w:pPr>
              <w:jc w:val="center"/>
              <w:rPr>
                <w:rFonts w:ascii="Cambria" w:hAnsi="Cambria"/>
              </w:rPr>
            </w:pPr>
            <w:r w:rsidRPr="00F51CC2">
              <w:rPr>
                <w:rFonts w:ascii="Cambria" w:hAnsi="Cambria"/>
              </w:rPr>
              <w:t>bruine</w:t>
            </w:r>
            <w:r w:rsidR="00806F14" w:rsidRPr="00F51CC2">
              <w:rPr>
                <w:rFonts w:ascii="Cambria" w:hAnsi="Cambria"/>
              </w:rPr>
              <w:t xml:space="preserve"> glazen fles, 250 cm</w:t>
            </w:r>
            <w:r w:rsidR="00806F14" w:rsidRPr="00F51CC2">
              <w:rPr>
                <w:rFonts w:ascii="Cambria" w:hAnsi="Cambria"/>
                <w:vertAlign w:val="superscript"/>
              </w:rPr>
              <w:t>3</w:t>
            </w:r>
          </w:p>
        </w:tc>
        <w:tc>
          <w:tcPr>
            <w:tcW w:w="1163" w:type="dxa"/>
            <w:vAlign w:val="center"/>
          </w:tcPr>
          <w:p w:rsidR="00806F14" w:rsidRPr="00F51CC2" w:rsidRDefault="00806F14" w:rsidP="004D4503">
            <w:pPr>
              <w:jc w:val="center"/>
              <w:rPr>
                <w:rFonts w:ascii="Cambria" w:hAnsi="Cambria"/>
              </w:rPr>
            </w:pPr>
            <w:r w:rsidRPr="00F51CC2">
              <w:rPr>
                <w:rFonts w:ascii="Cambria" w:hAnsi="Cambria"/>
              </w:rPr>
              <w:t>AgNO</w:t>
            </w:r>
            <w:r w:rsidRPr="00F51CC2">
              <w:rPr>
                <w:rFonts w:ascii="Cambria" w:hAnsi="Cambria"/>
                <w:vertAlign w:val="subscript"/>
              </w:rPr>
              <w:t>3</w:t>
            </w:r>
          </w:p>
        </w:tc>
      </w:tr>
      <w:tr w:rsidR="00806F14" w:rsidRPr="00F51CC2" w:rsidTr="004D4503">
        <w:tc>
          <w:tcPr>
            <w:tcW w:w="1809" w:type="dxa"/>
            <w:vAlign w:val="center"/>
          </w:tcPr>
          <w:p w:rsidR="00806F14" w:rsidRPr="00F51CC2" w:rsidRDefault="00806F14" w:rsidP="00535290">
            <w:pPr>
              <w:jc w:val="center"/>
              <w:rPr>
                <w:rFonts w:ascii="Cambria" w:hAnsi="Cambria"/>
              </w:rPr>
            </w:pPr>
            <w:r w:rsidRPr="00F51CC2">
              <w:rPr>
                <w:rFonts w:ascii="Cambria" w:hAnsi="Cambria"/>
              </w:rPr>
              <w:t>ammonium</w:t>
            </w:r>
            <w:r w:rsidR="00535290" w:rsidRPr="00F51CC2">
              <w:rPr>
                <w:rFonts w:ascii="Cambria" w:hAnsi="Cambria"/>
              </w:rPr>
              <w:br/>
            </w:r>
            <w:r w:rsidRPr="00F51CC2">
              <w:rPr>
                <w:rFonts w:ascii="Cambria" w:hAnsi="Cambria"/>
              </w:rPr>
              <w:t>thiocyanaat</w:t>
            </w:r>
          </w:p>
        </w:tc>
        <w:tc>
          <w:tcPr>
            <w:tcW w:w="1560" w:type="dxa"/>
            <w:vAlign w:val="center"/>
          </w:tcPr>
          <w:p w:rsidR="00806F14" w:rsidRPr="00F51CC2" w:rsidRDefault="00806F14" w:rsidP="004D4503">
            <w:pPr>
              <w:jc w:val="center"/>
              <w:rPr>
                <w:rFonts w:ascii="Cambria" w:hAnsi="Cambria"/>
              </w:rPr>
            </w:pPr>
            <w:r w:rsidRPr="00F51CC2">
              <w:rPr>
                <w:rFonts w:ascii="Cambria" w:hAnsi="Cambria"/>
              </w:rPr>
              <w:t>waterige oplossing</w:t>
            </w:r>
          </w:p>
        </w:tc>
        <w:tc>
          <w:tcPr>
            <w:tcW w:w="1842" w:type="dxa"/>
            <w:vAlign w:val="center"/>
          </w:tcPr>
          <w:p w:rsidR="00806F14" w:rsidRPr="00F51CC2" w:rsidRDefault="00806F14" w:rsidP="004D4503">
            <w:pPr>
              <w:jc w:val="center"/>
              <w:rPr>
                <w:rFonts w:ascii="Cambria" w:hAnsi="Cambria"/>
                <w:lang w:val="nl-NL"/>
              </w:rPr>
            </w:pPr>
            <w:r w:rsidRPr="00F51CC2">
              <w:rPr>
                <w:rFonts w:ascii="Cambria" w:hAnsi="Cambria"/>
                <w:lang w:val="nl-NL"/>
              </w:rPr>
              <w:t>kijk op het etiket voor de exacte concentratie</w:t>
            </w:r>
          </w:p>
        </w:tc>
        <w:tc>
          <w:tcPr>
            <w:tcW w:w="1134" w:type="dxa"/>
            <w:vAlign w:val="center"/>
          </w:tcPr>
          <w:p w:rsidR="00806F14" w:rsidRPr="00F51CC2" w:rsidRDefault="00806F14" w:rsidP="004D4503">
            <w:pPr>
              <w:jc w:val="center"/>
              <w:rPr>
                <w:rFonts w:ascii="Cambria" w:hAnsi="Cambria"/>
              </w:rPr>
            </w:pPr>
            <w:r w:rsidRPr="00F51CC2">
              <w:rPr>
                <w:rFonts w:ascii="Cambria" w:hAnsi="Cambria"/>
              </w:rPr>
              <w:t>100 cm</w:t>
            </w:r>
            <w:r w:rsidRPr="00F51CC2">
              <w:rPr>
                <w:rFonts w:ascii="Cambria" w:hAnsi="Cambria"/>
                <w:vertAlign w:val="superscript"/>
              </w:rPr>
              <w:t>3</w:t>
            </w:r>
          </w:p>
        </w:tc>
        <w:tc>
          <w:tcPr>
            <w:tcW w:w="1701" w:type="dxa"/>
            <w:vAlign w:val="center"/>
          </w:tcPr>
          <w:p w:rsidR="00806F14" w:rsidRPr="00F51CC2" w:rsidRDefault="00806F14" w:rsidP="004D4503">
            <w:pPr>
              <w:jc w:val="center"/>
              <w:rPr>
                <w:rFonts w:ascii="Cambria" w:hAnsi="Cambria"/>
                <w:lang w:val="nl-NL"/>
              </w:rPr>
            </w:pPr>
            <w:r w:rsidRPr="00F51CC2">
              <w:rPr>
                <w:rStyle w:val="AnswerlineChar"/>
                <w:rFonts w:eastAsia="Batang"/>
                <w:lang w:val="nl-NL"/>
              </w:rPr>
              <w:t>glazen fles met schroefdop, 100 cm</w:t>
            </w:r>
            <w:r w:rsidRPr="00F51CC2">
              <w:rPr>
                <w:rFonts w:ascii="Cambria" w:hAnsi="Cambria"/>
                <w:vertAlign w:val="superscript"/>
                <w:lang w:val="nl-NL"/>
              </w:rPr>
              <w:t>3</w:t>
            </w:r>
          </w:p>
        </w:tc>
        <w:tc>
          <w:tcPr>
            <w:tcW w:w="1163" w:type="dxa"/>
            <w:vAlign w:val="center"/>
          </w:tcPr>
          <w:p w:rsidR="00806F14" w:rsidRPr="00F51CC2" w:rsidRDefault="00806F14" w:rsidP="004D4503">
            <w:pPr>
              <w:jc w:val="center"/>
              <w:rPr>
                <w:rFonts w:ascii="Cambria" w:hAnsi="Cambria"/>
              </w:rPr>
            </w:pPr>
            <w:r w:rsidRPr="00F51CC2">
              <w:rPr>
                <w:rFonts w:ascii="Cambria" w:hAnsi="Cambria"/>
              </w:rPr>
              <w:t>NH</w:t>
            </w:r>
            <w:r w:rsidRPr="00F51CC2">
              <w:rPr>
                <w:rFonts w:ascii="Cambria" w:hAnsi="Cambria"/>
                <w:vertAlign w:val="subscript"/>
              </w:rPr>
              <w:t>4</w:t>
            </w:r>
            <w:r w:rsidRPr="00F51CC2">
              <w:rPr>
                <w:rFonts w:ascii="Cambria" w:hAnsi="Cambria"/>
              </w:rPr>
              <w:t xml:space="preserve">SCN,  X.XXXX M </w:t>
            </w:r>
          </w:p>
        </w:tc>
      </w:tr>
      <w:tr w:rsidR="00806F14" w:rsidRPr="00F51CC2" w:rsidTr="004D4503">
        <w:tc>
          <w:tcPr>
            <w:tcW w:w="1809" w:type="dxa"/>
            <w:vAlign w:val="center"/>
          </w:tcPr>
          <w:p w:rsidR="00806F14" w:rsidRPr="00F51CC2" w:rsidRDefault="00535290" w:rsidP="004D4503">
            <w:pPr>
              <w:jc w:val="center"/>
              <w:rPr>
                <w:rFonts w:ascii="Cambria" w:hAnsi="Cambria"/>
              </w:rPr>
            </w:pPr>
            <w:r w:rsidRPr="00F51CC2">
              <w:rPr>
                <w:rFonts w:ascii="Cambria" w:hAnsi="Cambria"/>
              </w:rPr>
              <w:t>Kalium</w:t>
            </w:r>
            <w:r w:rsidRPr="00F51CC2">
              <w:rPr>
                <w:rFonts w:ascii="Cambria" w:hAnsi="Cambria"/>
              </w:rPr>
              <w:br/>
            </w:r>
            <w:r w:rsidR="00806F14" w:rsidRPr="00F51CC2">
              <w:rPr>
                <w:rFonts w:ascii="Cambria" w:hAnsi="Cambria"/>
              </w:rPr>
              <w:t>chromaat</w:t>
            </w:r>
          </w:p>
        </w:tc>
        <w:tc>
          <w:tcPr>
            <w:tcW w:w="1560" w:type="dxa"/>
            <w:vAlign w:val="center"/>
          </w:tcPr>
          <w:p w:rsidR="00806F14" w:rsidRPr="00F51CC2" w:rsidRDefault="00806F14" w:rsidP="004D4503">
            <w:pPr>
              <w:jc w:val="center"/>
              <w:rPr>
                <w:rFonts w:ascii="Cambria" w:hAnsi="Cambria"/>
              </w:rPr>
            </w:pPr>
            <w:r w:rsidRPr="00F51CC2">
              <w:rPr>
                <w:rFonts w:ascii="Cambria" w:hAnsi="Cambria"/>
              </w:rPr>
              <w:t>waterige oplossing</w:t>
            </w:r>
          </w:p>
        </w:tc>
        <w:tc>
          <w:tcPr>
            <w:tcW w:w="1842" w:type="dxa"/>
            <w:vAlign w:val="center"/>
          </w:tcPr>
          <w:p w:rsidR="00806F14" w:rsidRPr="00F51CC2" w:rsidRDefault="00806F14" w:rsidP="004D4503">
            <w:pPr>
              <w:jc w:val="center"/>
              <w:rPr>
                <w:rFonts w:ascii="Cambria" w:hAnsi="Cambria"/>
              </w:rPr>
            </w:pPr>
            <w:r w:rsidRPr="00F51CC2">
              <w:rPr>
                <w:rFonts w:ascii="Cambria" w:hAnsi="Cambria"/>
              </w:rPr>
              <w:t>10%</w:t>
            </w:r>
          </w:p>
        </w:tc>
        <w:tc>
          <w:tcPr>
            <w:tcW w:w="1134" w:type="dxa"/>
            <w:vAlign w:val="center"/>
          </w:tcPr>
          <w:p w:rsidR="00806F14" w:rsidRPr="00F51CC2" w:rsidRDefault="00806F14" w:rsidP="004D4503">
            <w:pPr>
              <w:jc w:val="center"/>
              <w:rPr>
                <w:rFonts w:ascii="Cambria" w:hAnsi="Cambria"/>
              </w:rPr>
            </w:pPr>
            <w:r w:rsidRPr="00F51CC2">
              <w:rPr>
                <w:rFonts w:ascii="Cambria" w:hAnsi="Cambria"/>
              </w:rPr>
              <w:t>5 cm</w:t>
            </w:r>
            <w:r w:rsidRPr="00F51CC2">
              <w:rPr>
                <w:rFonts w:ascii="Cambria" w:hAnsi="Cambria"/>
                <w:vertAlign w:val="superscript"/>
              </w:rPr>
              <w:t>3</w:t>
            </w:r>
          </w:p>
        </w:tc>
        <w:tc>
          <w:tcPr>
            <w:tcW w:w="1701" w:type="dxa"/>
            <w:vAlign w:val="center"/>
          </w:tcPr>
          <w:p w:rsidR="00806F14" w:rsidRPr="00F51CC2" w:rsidRDefault="00806F14" w:rsidP="004D4503">
            <w:pPr>
              <w:jc w:val="center"/>
              <w:rPr>
                <w:rFonts w:ascii="Cambria" w:hAnsi="Cambria"/>
              </w:rPr>
            </w:pPr>
            <w:r w:rsidRPr="00F51CC2">
              <w:rPr>
                <w:rFonts w:ascii="Cambria" w:hAnsi="Cambria"/>
              </w:rPr>
              <w:t>druppelaar, 15 cm</w:t>
            </w:r>
            <w:r w:rsidRPr="00F51CC2">
              <w:rPr>
                <w:rFonts w:ascii="Cambria" w:hAnsi="Cambria"/>
                <w:vertAlign w:val="superscript"/>
              </w:rPr>
              <w:t>3</w:t>
            </w:r>
          </w:p>
        </w:tc>
        <w:tc>
          <w:tcPr>
            <w:tcW w:w="1163" w:type="dxa"/>
            <w:vAlign w:val="center"/>
          </w:tcPr>
          <w:p w:rsidR="00806F14" w:rsidRPr="00F51CC2" w:rsidRDefault="00806F14" w:rsidP="004D4503">
            <w:pPr>
              <w:jc w:val="center"/>
              <w:rPr>
                <w:rFonts w:ascii="Cambria" w:hAnsi="Cambria"/>
              </w:rPr>
            </w:pPr>
            <w:r w:rsidRPr="00F51CC2">
              <w:rPr>
                <w:rFonts w:ascii="Cambria" w:hAnsi="Cambria"/>
              </w:rPr>
              <w:t>K</w:t>
            </w:r>
            <w:r w:rsidRPr="00F51CC2">
              <w:rPr>
                <w:rFonts w:ascii="Cambria" w:hAnsi="Cambria"/>
                <w:vertAlign w:val="subscript"/>
              </w:rPr>
              <w:t>2</w:t>
            </w:r>
            <w:r w:rsidRPr="00F51CC2">
              <w:rPr>
                <w:rFonts w:ascii="Cambria" w:hAnsi="Cambria"/>
              </w:rPr>
              <w:t>CrO</w:t>
            </w:r>
            <w:r w:rsidRPr="00F51CC2">
              <w:rPr>
                <w:rFonts w:ascii="Cambria" w:hAnsi="Cambria"/>
                <w:vertAlign w:val="subscript"/>
              </w:rPr>
              <w:t>4</w:t>
            </w:r>
          </w:p>
        </w:tc>
      </w:tr>
      <w:tr w:rsidR="00806F14" w:rsidRPr="00F51CC2" w:rsidTr="004D4503">
        <w:tc>
          <w:tcPr>
            <w:tcW w:w="9209" w:type="dxa"/>
            <w:gridSpan w:val="6"/>
            <w:vAlign w:val="center"/>
          </w:tcPr>
          <w:p w:rsidR="00806F14" w:rsidRPr="00F51CC2" w:rsidRDefault="00806F14" w:rsidP="004D4503">
            <w:pPr>
              <w:jc w:val="center"/>
              <w:rPr>
                <w:rFonts w:ascii="Cambria" w:hAnsi="Cambria"/>
                <w:lang w:val="nl-NL"/>
              </w:rPr>
            </w:pPr>
            <w:r w:rsidRPr="00F51CC2">
              <w:rPr>
                <w:rFonts w:ascii="Cambria" w:hAnsi="Cambria"/>
                <w:b/>
                <w:lang w:val="nl-NL"/>
              </w:rPr>
              <w:t>opdracht 3, voor iedere student, op de labtafel</w:t>
            </w:r>
          </w:p>
        </w:tc>
      </w:tr>
      <w:tr w:rsidR="00806F14" w:rsidRPr="00F51CC2" w:rsidTr="004D4503">
        <w:tc>
          <w:tcPr>
            <w:tcW w:w="1809" w:type="dxa"/>
            <w:vAlign w:val="center"/>
          </w:tcPr>
          <w:p w:rsidR="00806F14" w:rsidRPr="00F51CC2" w:rsidRDefault="00806F14" w:rsidP="004D4503">
            <w:pPr>
              <w:jc w:val="center"/>
              <w:rPr>
                <w:rFonts w:ascii="Cambria" w:hAnsi="Cambria"/>
              </w:rPr>
            </w:pPr>
            <w:r w:rsidRPr="00F51CC2">
              <w:rPr>
                <w:rFonts w:ascii="Cambria" w:hAnsi="Cambria"/>
              </w:rPr>
              <w:t>ethanol</w:t>
            </w:r>
          </w:p>
        </w:tc>
        <w:tc>
          <w:tcPr>
            <w:tcW w:w="1560" w:type="dxa"/>
            <w:vAlign w:val="center"/>
          </w:tcPr>
          <w:p w:rsidR="00806F14" w:rsidRPr="00F51CC2" w:rsidRDefault="00806F14" w:rsidP="004D4503">
            <w:pPr>
              <w:jc w:val="center"/>
              <w:rPr>
                <w:rFonts w:ascii="Cambria" w:hAnsi="Cambria"/>
              </w:rPr>
            </w:pPr>
            <w:r w:rsidRPr="00F51CC2">
              <w:rPr>
                <w:rFonts w:ascii="Cambria" w:hAnsi="Cambria"/>
              </w:rPr>
              <w:t>vloeistof</w:t>
            </w:r>
          </w:p>
        </w:tc>
        <w:tc>
          <w:tcPr>
            <w:tcW w:w="1842" w:type="dxa"/>
            <w:vAlign w:val="center"/>
          </w:tcPr>
          <w:p w:rsidR="00806F14" w:rsidRPr="00F51CC2" w:rsidRDefault="00806F14" w:rsidP="004D4503">
            <w:pPr>
              <w:jc w:val="center"/>
              <w:rPr>
                <w:rFonts w:ascii="Cambria" w:hAnsi="Cambria"/>
              </w:rPr>
            </w:pPr>
            <w:r w:rsidRPr="00F51CC2">
              <w:rPr>
                <w:rFonts w:ascii="Cambria" w:hAnsi="Cambria"/>
              </w:rPr>
              <w:t>95 %</w:t>
            </w:r>
          </w:p>
        </w:tc>
        <w:tc>
          <w:tcPr>
            <w:tcW w:w="1134" w:type="dxa"/>
            <w:vAlign w:val="center"/>
          </w:tcPr>
          <w:p w:rsidR="00806F14" w:rsidRPr="00F51CC2" w:rsidRDefault="00806F14" w:rsidP="004D4503">
            <w:pPr>
              <w:jc w:val="center"/>
              <w:rPr>
                <w:rFonts w:ascii="Cambria" w:hAnsi="Cambria"/>
              </w:rPr>
            </w:pPr>
            <w:r w:rsidRPr="00F51CC2">
              <w:rPr>
                <w:rFonts w:ascii="Cambria" w:hAnsi="Cambria"/>
              </w:rPr>
              <w:t>150 cm</w:t>
            </w:r>
            <w:r w:rsidRPr="00F51CC2">
              <w:rPr>
                <w:rFonts w:ascii="Cambria" w:hAnsi="Cambria"/>
                <w:vertAlign w:val="superscript"/>
              </w:rPr>
              <w:t>3</w:t>
            </w:r>
          </w:p>
        </w:tc>
        <w:tc>
          <w:tcPr>
            <w:tcW w:w="1701" w:type="dxa"/>
            <w:vAlign w:val="center"/>
          </w:tcPr>
          <w:p w:rsidR="00806F14" w:rsidRPr="00F51CC2" w:rsidRDefault="00806F14" w:rsidP="00535290">
            <w:pPr>
              <w:jc w:val="center"/>
              <w:rPr>
                <w:rFonts w:ascii="Cambria" w:hAnsi="Cambria"/>
                <w:lang w:val="nl-NL"/>
              </w:rPr>
            </w:pPr>
            <w:r w:rsidRPr="00F51CC2">
              <w:rPr>
                <w:rFonts w:ascii="Cambria" w:hAnsi="Cambria"/>
                <w:lang w:val="nl-NL"/>
              </w:rPr>
              <w:t>glazen fles met dru</w:t>
            </w:r>
            <w:r w:rsidR="00535290" w:rsidRPr="00F51CC2">
              <w:rPr>
                <w:rFonts w:ascii="Cambria" w:hAnsi="Cambria"/>
                <w:lang w:val="nl-NL"/>
              </w:rPr>
              <w:t>p</w:t>
            </w:r>
            <w:r w:rsidRPr="00F51CC2">
              <w:rPr>
                <w:rFonts w:ascii="Cambria" w:hAnsi="Cambria"/>
                <w:lang w:val="nl-NL"/>
              </w:rPr>
              <w:t>pelaar, 250 cm</w:t>
            </w:r>
            <w:r w:rsidRPr="00F51CC2">
              <w:rPr>
                <w:rFonts w:ascii="Cambria" w:hAnsi="Cambria"/>
                <w:vertAlign w:val="superscript"/>
                <w:lang w:val="nl-NL"/>
              </w:rPr>
              <w:t>3</w:t>
            </w:r>
          </w:p>
        </w:tc>
        <w:tc>
          <w:tcPr>
            <w:tcW w:w="1163" w:type="dxa"/>
            <w:vAlign w:val="center"/>
          </w:tcPr>
          <w:p w:rsidR="00806F14" w:rsidRPr="00F51CC2" w:rsidRDefault="00806F14" w:rsidP="004D4503">
            <w:pPr>
              <w:jc w:val="center"/>
              <w:rPr>
                <w:rFonts w:ascii="Cambria" w:hAnsi="Cambria"/>
              </w:rPr>
            </w:pPr>
            <w:r w:rsidRPr="00F51CC2">
              <w:rPr>
                <w:rFonts w:ascii="Cambria" w:hAnsi="Cambria"/>
              </w:rPr>
              <w:t>C</w:t>
            </w:r>
            <w:r w:rsidRPr="00F51CC2">
              <w:rPr>
                <w:rFonts w:ascii="Cambria" w:hAnsi="Cambria"/>
                <w:vertAlign w:val="subscript"/>
              </w:rPr>
              <w:t>2</w:t>
            </w:r>
            <w:r w:rsidRPr="00F51CC2">
              <w:rPr>
                <w:rFonts w:ascii="Cambria" w:hAnsi="Cambria"/>
              </w:rPr>
              <w:t>H</w:t>
            </w:r>
            <w:r w:rsidRPr="00F51CC2">
              <w:rPr>
                <w:rFonts w:ascii="Cambria" w:hAnsi="Cambria"/>
                <w:vertAlign w:val="subscript"/>
              </w:rPr>
              <w:t>5</w:t>
            </w:r>
            <w:r w:rsidRPr="00F51CC2">
              <w:rPr>
                <w:rFonts w:ascii="Cambria" w:hAnsi="Cambria"/>
              </w:rPr>
              <w:t>OH</w:t>
            </w:r>
          </w:p>
        </w:tc>
      </w:tr>
      <w:tr w:rsidR="00806F14" w:rsidRPr="00F51CC2" w:rsidTr="004D4503">
        <w:tc>
          <w:tcPr>
            <w:tcW w:w="9209" w:type="dxa"/>
            <w:gridSpan w:val="6"/>
            <w:vAlign w:val="center"/>
          </w:tcPr>
          <w:p w:rsidR="00806F14" w:rsidRPr="00F51CC2" w:rsidRDefault="00806F14" w:rsidP="004D4503">
            <w:pPr>
              <w:jc w:val="center"/>
              <w:rPr>
                <w:rFonts w:ascii="Cambria" w:hAnsi="Cambria"/>
                <w:b/>
              </w:rPr>
            </w:pPr>
            <w:r w:rsidRPr="00F51CC2">
              <w:rPr>
                <w:rFonts w:ascii="Cambria" w:hAnsi="Cambria"/>
                <w:b/>
              </w:rPr>
              <w:t>Task 3, for each student, in the storage box “Task 3”</w:t>
            </w:r>
          </w:p>
        </w:tc>
      </w:tr>
      <w:tr w:rsidR="00806F14" w:rsidRPr="00F51CC2" w:rsidTr="004D4503">
        <w:tc>
          <w:tcPr>
            <w:tcW w:w="1809" w:type="dxa"/>
            <w:vAlign w:val="center"/>
          </w:tcPr>
          <w:p w:rsidR="00806F14" w:rsidRPr="00F51CC2" w:rsidRDefault="00535290" w:rsidP="004D4503">
            <w:pPr>
              <w:jc w:val="center"/>
              <w:rPr>
                <w:rFonts w:ascii="Cambria" w:hAnsi="Cambria"/>
              </w:rPr>
            </w:pPr>
            <w:r w:rsidRPr="00F51CC2">
              <w:rPr>
                <w:rFonts w:ascii="Cambria" w:hAnsi="Cambria"/>
              </w:rPr>
              <w:t>o</w:t>
            </w:r>
            <w:r w:rsidR="00806F14" w:rsidRPr="00F51CC2">
              <w:rPr>
                <w:rFonts w:ascii="Cambria" w:hAnsi="Cambria"/>
              </w:rPr>
              <w:t>rganische stoffen 1 t/m 8</w:t>
            </w:r>
          </w:p>
        </w:tc>
        <w:tc>
          <w:tcPr>
            <w:tcW w:w="1560" w:type="dxa"/>
            <w:vAlign w:val="center"/>
          </w:tcPr>
          <w:p w:rsidR="00806F14" w:rsidRPr="00F51CC2" w:rsidRDefault="00806F14" w:rsidP="004D4503">
            <w:pPr>
              <w:jc w:val="center"/>
              <w:rPr>
                <w:rFonts w:ascii="Cambria" w:hAnsi="Cambria"/>
              </w:rPr>
            </w:pPr>
            <w:r w:rsidRPr="00F51CC2">
              <w:rPr>
                <w:rFonts w:ascii="Cambria" w:hAnsi="Cambria"/>
              </w:rPr>
              <w:t xml:space="preserve">vloeistof </w:t>
            </w:r>
          </w:p>
        </w:tc>
        <w:tc>
          <w:tcPr>
            <w:tcW w:w="1842" w:type="dxa"/>
            <w:vAlign w:val="center"/>
          </w:tcPr>
          <w:p w:rsidR="00806F14" w:rsidRPr="00F51CC2" w:rsidRDefault="00806F14" w:rsidP="004D4503">
            <w:pPr>
              <w:jc w:val="center"/>
              <w:rPr>
                <w:rFonts w:ascii="Cambria" w:hAnsi="Cambria"/>
              </w:rPr>
            </w:pPr>
            <w:r w:rsidRPr="00F51CC2">
              <w:rPr>
                <w:rFonts w:ascii="Cambria" w:hAnsi="Cambria"/>
              </w:rPr>
              <w:noBreakHyphen/>
            </w:r>
          </w:p>
        </w:tc>
        <w:tc>
          <w:tcPr>
            <w:tcW w:w="1134" w:type="dxa"/>
            <w:vAlign w:val="center"/>
          </w:tcPr>
          <w:p w:rsidR="00806F14" w:rsidRPr="00F51CC2" w:rsidRDefault="00806F14" w:rsidP="004D4503">
            <w:pPr>
              <w:jc w:val="center"/>
              <w:rPr>
                <w:rFonts w:ascii="Cambria" w:hAnsi="Cambria"/>
              </w:rPr>
            </w:pPr>
            <w:r w:rsidRPr="00F51CC2">
              <w:rPr>
                <w:rFonts w:ascii="Cambria" w:hAnsi="Cambria"/>
              </w:rPr>
              <w:t>0,5 cm</w:t>
            </w:r>
            <w:r w:rsidRPr="00F51CC2">
              <w:rPr>
                <w:rFonts w:ascii="Cambria" w:hAnsi="Cambria"/>
                <w:vertAlign w:val="superscript"/>
              </w:rPr>
              <w:t>3</w:t>
            </w:r>
          </w:p>
        </w:tc>
        <w:tc>
          <w:tcPr>
            <w:tcW w:w="1701" w:type="dxa"/>
            <w:vAlign w:val="center"/>
          </w:tcPr>
          <w:p w:rsidR="00806F14" w:rsidRPr="00F51CC2" w:rsidRDefault="00806F14" w:rsidP="004D4503">
            <w:pPr>
              <w:jc w:val="center"/>
              <w:rPr>
                <w:rFonts w:ascii="Cambria" w:hAnsi="Cambria"/>
              </w:rPr>
            </w:pPr>
            <w:r w:rsidRPr="00F51CC2">
              <w:rPr>
                <w:rFonts w:ascii="Cambria" w:hAnsi="Cambria"/>
              </w:rPr>
              <w:t>spuiten, 2 cm</w:t>
            </w:r>
            <w:r w:rsidRPr="00F51CC2">
              <w:rPr>
                <w:rFonts w:ascii="Cambria" w:hAnsi="Cambria"/>
                <w:vertAlign w:val="superscript"/>
              </w:rPr>
              <w:t>3</w:t>
            </w:r>
          </w:p>
        </w:tc>
        <w:tc>
          <w:tcPr>
            <w:tcW w:w="1163" w:type="dxa"/>
            <w:vAlign w:val="center"/>
          </w:tcPr>
          <w:p w:rsidR="00806F14" w:rsidRPr="00F51CC2" w:rsidRDefault="00806F14" w:rsidP="004D4503">
            <w:pPr>
              <w:jc w:val="center"/>
              <w:rPr>
                <w:rFonts w:ascii="Cambria" w:hAnsi="Cambria"/>
              </w:rPr>
            </w:pPr>
            <w:r w:rsidRPr="00F51CC2">
              <w:rPr>
                <w:rFonts w:ascii="Cambria" w:hAnsi="Cambria"/>
              </w:rPr>
              <w:t>1 to 8</w:t>
            </w:r>
          </w:p>
        </w:tc>
      </w:tr>
      <w:tr w:rsidR="00806F14" w:rsidRPr="00F51CC2" w:rsidTr="004D4503">
        <w:tc>
          <w:tcPr>
            <w:tcW w:w="1809" w:type="dxa"/>
            <w:vAlign w:val="center"/>
          </w:tcPr>
          <w:p w:rsidR="00806F14" w:rsidRPr="00F51CC2" w:rsidRDefault="00535290" w:rsidP="004D4503">
            <w:pPr>
              <w:jc w:val="center"/>
              <w:rPr>
                <w:rFonts w:ascii="Cambria" w:hAnsi="Cambria"/>
              </w:rPr>
            </w:pPr>
            <w:r w:rsidRPr="00F51CC2">
              <w:rPr>
                <w:rFonts w:ascii="Cambria" w:hAnsi="Cambria"/>
              </w:rPr>
              <w:t>kalium</w:t>
            </w:r>
            <w:r w:rsidRPr="00F51CC2">
              <w:rPr>
                <w:rFonts w:ascii="Cambria" w:hAnsi="Cambria"/>
              </w:rPr>
              <w:br/>
            </w:r>
            <w:r w:rsidR="00806F14" w:rsidRPr="00F51CC2">
              <w:rPr>
                <w:rFonts w:ascii="Cambria" w:hAnsi="Cambria"/>
              </w:rPr>
              <w:t>permanganaat</w:t>
            </w:r>
          </w:p>
        </w:tc>
        <w:tc>
          <w:tcPr>
            <w:tcW w:w="1560" w:type="dxa"/>
            <w:vAlign w:val="center"/>
          </w:tcPr>
          <w:p w:rsidR="00806F14" w:rsidRPr="00F51CC2" w:rsidRDefault="00806F14" w:rsidP="004D4503">
            <w:pPr>
              <w:jc w:val="center"/>
              <w:rPr>
                <w:rFonts w:ascii="Cambria" w:hAnsi="Cambria"/>
              </w:rPr>
            </w:pPr>
            <w:r w:rsidRPr="00F51CC2">
              <w:rPr>
                <w:rFonts w:ascii="Cambria" w:hAnsi="Cambria"/>
              </w:rPr>
              <w:t>waterige oplossing</w:t>
            </w:r>
          </w:p>
        </w:tc>
        <w:tc>
          <w:tcPr>
            <w:tcW w:w="1842" w:type="dxa"/>
            <w:vAlign w:val="center"/>
          </w:tcPr>
          <w:p w:rsidR="00806F14" w:rsidRPr="00F51CC2" w:rsidRDefault="00806F14" w:rsidP="004D4503">
            <w:pPr>
              <w:jc w:val="center"/>
              <w:rPr>
                <w:rFonts w:ascii="Cambria" w:hAnsi="Cambria"/>
              </w:rPr>
            </w:pPr>
            <w:r w:rsidRPr="00F51CC2">
              <w:rPr>
                <w:rFonts w:ascii="Cambria" w:hAnsi="Cambria"/>
              </w:rPr>
              <w:t>0,13 %</w:t>
            </w:r>
          </w:p>
        </w:tc>
        <w:tc>
          <w:tcPr>
            <w:tcW w:w="1134" w:type="dxa"/>
            <w:vAlign w:val="center"/>
          </w:tcPr>
          <w:p w:rsidR="00806F14" w:rsidRPr="00F51CC2" w:rsidRDefault="00806F14" w:rsidP="004D4503">
            <w:pPr>
              <w:jc w:val="center"/>
              <w:rPr>
                <w:rFonts w:ascii="Cambria" w:hAnsi="Cambria"/>
              </w:rPr>
            </w:pPr>
            <w:r w:rsidRPr="00F51CC2">
              <w:rPr>
                <w:rFonts w:ascii="Cambria" w:hAnsi="Cambria"/>
              </w:rPr>
              <w:t>5 cm</w:t>
            </w:r>
            <w:r w:rsidRPr="00F51CC2">
              <w:rPr>
                <w:rFonts w:ascii="Cambria" w:hAnsi="Cambria"/>
                <w:vertAlign w:val="superscript"/>
              </w:rPr>
              <w:t>3</w:t>
            </w:r>
          </w:p>
        </w:tc>
        <w:tc>
          <w:tcPr>
            <w:tcW w:w="1701" w:type="dxa"/>
            <w:vAlign w:val="center"/>
          </w:tcPr>
          <w:p w:rsidR="00806F14" w:rsidRPr="00F51CC2" w:rsidRDefault="00535290" w:rsidP="004D4503">
            <w:pPr>
              <w:jc w:val="center"/>
              <w:rPr>
                <w:rFonts w:ascii="Cambria" w:hAnsi="Cambria"/>
              </w:rPr>
            </w:pPr>
            <w:r w:rsidRPr="00F51CC2">
              <w:rPr>
                <w:rFonts w:ascii="Cambria" w:hAnsi="Cambria"/>
              </w:rPr>
              <w:t>bruine</w:t>
            </w:r>
            <w:r w:rsidR="00806F14" w:rsidRPr="00F51CC2">
              <w:rPr>
                <w:rFonts w:ascii="Cambria" w:hAnsi="Cambria"/>
              </w:rPr>
              <w:t xml:space="preserve"> glazen fles, 50 cm</w:t>
            </w:r>
            <w:r w:rsidR="00806F14" w:rsidRPr="00F51CC2">
              <w:rPr>
                <w:rFonts w:ascii="Cambria" w:hAnsi="Cambria"/>
                <w:vertAlign w:val="superscript"/>
              </w:rPr>
              <w:t>3</w:t>
            </w:r>
          </w:p>
        </w:tc>
        <w:tc>
          <w:tcPr>
            <w:tcW w:w="1163" w:type="dxa"/>
            <w:vAlign w:val="center"/>
          </w:tcPr>
          <w:p w:rsidR="00806F14" w:rsidRPr="00F51CC2" w:rsidRDefault="00806F14" w:rsidP="004D4503">
            <w:pPr>
              <w:jc w:val="center"/>
              <w:rPr>
                <w:rFonts w:ascii="Cambria" w:hAnsi="Cambria"/>
              </w:rPr>
            </w:pPr>
            <w:r w:rsidRPr="00F51CC2">
              <w:rPr>
                <w:rFonts w:ascii="Cambria" w:hAnsi="Cambria"/>
              </w:rPr>
              <w:t>KMnO</w:t>
            </w:r>
            <w:r w:rsidRPr="00F51CC2">
              <w:rPr>
                <w:rFonts w:ascii="Cambria" w:hAnsi="Cambria"/>
                <w:vertAlign w:val="subscript"/>
              </w:rPr>
              <w:t>4</w:t>
            </w:r>
          </w:p>
        </w:tc>
      </w:tr>
      <w:tr w:rsidR="00535290" w:rsidRPr="00F51CC2" w:rsidTr="004D4503">
        <w:tc>
          <w:tcPr>
            <w:tcW w:w="1809" w:type="dxa"/>
            <w:vAlign w:val="center"/>
          </w:tcPr>
          <w:p w:rsidR="00535290" w:rsidRPr="00F51CC2" w:rsidRDefault="00535290" w:rsidP="00535290">
            <w:pPr>
              <w:jc w:val="center"/>
              <w:rPr>
                <w:rFonts w:ascii="Cambria" w:hAnsi="Cambria"/>
                <w:b/>
                <w:bCs/>
              </w:rPr>
            </w:pPr>
            <w:r w:rsidRPr="00F51CC2">
              <w:rPr>
                <w:rFonts w:ascii="Cambria" w:hAnsi="Cambria"/>
                <w:b/>
                <w:bCs/>
              </w:rPr>
              <w:lastRenderedPageBreak/>
              <w:t>naam</w:t>
            </w:r>
          </w:p>
        </w:tc>
        <w:tc>
          <w:tcPr>
            <w:tcW w:w="1560" w:type="dxa"/>
            <w:vAlign w:val="center"/>
          </w:tcPr>
          <w:p w:rsidR="00535290" w:rsidRPr="00F51CC2" w:rsidRDefault="00535290" w:rsidP="00535290">
            <w:pPr>
              <w:jc w:val="center"/>
              <w:rPr>
                <w:rFonts w:ascii="Cambria" w:hAnsi="Cambria"/>
                <w:b/>
                <w:bCs/>
              </w:rPr>
            </w:pPr>
            <w:r w:rsidRPr="00F51CC2">
              <w:rPr>
                <w:rFonts w:ascii="Cambria" w:hAnsi="Cambria"/>
                <w:b/>
                <w:bCs/>
              </w:rPr>
              <w:t>fase</w:t>
            </w:r>
          </w:p>
        </w:tc>
        <w:tc>
          <w:tcPr>
            <w:tcW w:w="1842" w:type="dxa"/>
            <w:vAlign w:val="center"/>
          </w:tcPr>
          <w:p w:rsidR="00535290" w:rsidRPr="00F51CC2" w:rsidRDefault="00535290" w:rsidP="00535290">
            <w:pPr>
              <w:jc w:val="center"/>
              <w:rPr>
                <w:rFonts w:ascii="Cambria" w:hAnsi="Cambria"/>
                <w:b/>
                <w:bCs/>
              </w:rPr>
            </w:pPr>
            <w:r w:rsidRPr="00F51CC2">
              <w:rPr>
                <w:rFonts w:ascii="Cambria" w:hAnsi="Cambria"/>
                <w:b/>
                <w:bCs/>
              </w:rPr>
              <w:t>concentratie</w:t>
            </w:r>
          </w:p>
        </w:tc>
        <w:tc>
          <w:tcPr>
            <w:tcW w:w="1134" w:type="dxa"/>
            <w:vAlign w:val="center"/>
          </w:tcPr>
          <w:p w:rsidR="00535290" w:rsidRPr="00F51CC2" w:rsidRDefault="00535290" w:rsidP="00535290">
            <w:pPr>
              <w:jc w:val="center"/>
              <w:rPr>
                <w:rFonts w:ascii="Cambria" w:hAnsi="Cambria"/>
                <w:b/>
                <w:bCs/>
              </w:rPr>
            </w:pPr>
            <w:r w:rsidRPr="00F51CC2">
              <w:rPr>
                <w:rFonts w:ascii="Cambria" w:hAnsi="Cambria"/>
                <w:b/>
                <w:bCs/>
              </w:rPr>
              <w:t>hoeveelheid</w:t>
            </w:r>
          </w:p>
        </w:tc>
        <w:tc>
          <w:tcPr>
            <w:tcW w:w="1701" w:type="dxa"/>
            <w:vAlign w:val="center"/>
          </w:tcPr>
          <w:p w:rsidR="00535290" w:rsidRPr="00F51CC2" w:rsidRDefault="00535290" w:rsidP="00535290">
            <w:pPr>
              <w:jc w:val="center"/>
              <w:rPr>
                <w:rFonts w:ascii="Cambria" w:hAnsi="Cambria"/>
                <w:b/>
                <w:bCs/>
              </w:rPr>
            </w:pPr>
            <w:r w:rsidRPr="00F51CC2">
              <w:rPr>
                <w:rFonts w:ascii="Cambria" w:hAnsi="Cambria"/>
                <w:b/>
                <w:bCs/>
              </w:rPr>
              <w:t>zit in</w:t>
            </w:r>
          </w:p>
        </w:tc>
        <w:tc>
          <w:tcPr>
            <w:tcW w:w="1163" w:type="dxa"/>
            <w:vAlign w:val="center"/>
          </w:tcPr>
          <w:p w:rsidR="00535290" w:rsidRPr="00F51CC2" w:rsidRDefault="00535290" w:rsidP="00535290">
            <w:pPr>
              <w:jc w:val="center"/>
              <w:rPr>
                <w:rFonts w:ascii="Cambria" w:hAnsi="Cambria"/>
                <w:b/>
                <w:bCs/>
              </w:rPr>
            </w:pPr>
            <w:r w:rsidRPr="00F51CC2">
              <w:rPr>
                <w:rFonts w:ascii="Cambria" w:hAnsi="Cambria"/>
                <w:b/>
                <w:bCs/>
              </w:rPr>
              <w:t>gemerkt</w:t>
            </w:r>
          </w:p>
        </w:tc>
      </w:tr>
      <w:tr w:rsidR="00535290" w:rsidRPr="00F51CC2" w:rsidTr="004D4503">
        <w:tc>
          <w:tcPr>
            <w:tcW w:w="1809" w:type="dxa"/>
            <w:vAlign w:val="center"/>
          </w:tcPr>
          <w:p w:rsidR="00535290" w:rsidRPr="00F51CC2" w:rsidRDefault="00535290" w:rsidP="00535290">
            <w:pPr>
              <w:jc w:val="center"/>
              <w:rPr>
                <w:rFonts w:ascii="Cambria" w:hAnsi="Cambria"/>
                <w:lang w:val="de-DE"/>
              </w:rPr>
            </w:pPr>
            <w:r w:rsidRPr="00F51CC2">
              <w:rPr>
                <w:rFonts w:ascii="Cambria" w:hAnsi="Cambria"/>
                <w:lang w:val="de-DE"/>
              </w:rPr>
              <w:t>ammonium cerium(IV) nitraat reagens</w:t>
            </w:r>
          </w:p>
        </w:tc>
        <w:tc>
          <w:tcPr>
            <w:tcW w:w="1560" w:type="dxa"/>
            <w:vAlign w:val="center"/>
          </w:tcPr>
          <w:p w:rsidR="00535290" w:rsidRPr="00F51CC2" w:rsidRDefault="00535290" w:rsidP="00535290">
            <w:pPr>
              <w:jc w:val="center"/>
              <w:rPr>
                <w:rFonts w:ascii="Cambria" w:hAnsi="Cambria"/>
              </w:rPr>
            </w:pPr>
            <w:r w:rsidRPr="00F51CC2">
              <w:rPr>
                <w:rStyle w:val="AnswerlineChar"/>
                <w:rFonts w:eastAsia="Batang"/>
              </w:rPr>
              <w:t>2,0 M HNO</w:t>
            </w:r>
            <w:r w:rsidRPr="00F51CC2">
              <w:rPr>
                <w:rFonts w:ascii="Cambria" w:hAnsi="Cambria"/>
                <w:vertAlign w:val="subscript"/>
              </w:rPr>
              <w:t>3</w:t>
            </w:r>
            <w:r w:rsidRPr="00F51CC2">
              <w:rPr>
                <w:rStyle w:val="AnswerlineChar"/>
                <w:rFonts w:eastAsia="Batang"/>
              </w:rPr>
              <w:t xml:space="preserve"> waterige oplossing</w:t>
            </w:r>
          </w:p>
        </w:tc>
        <w:tc>
          <w:tcPr>
            <w:tcW w:w="1842" w:type="dxa"/>
            <w:vAlign w:val="center"/>
          </w:tcPr>
          <w:p w:rsidR="00535290" w:rsidRPr="00F51CC2" w:rsidRDefault="00535290" w:rsidP="00535290">
            <w:pPr>
              <w:jc w:val="center"/>
              <w:rPr>
                <w:rFonts w:ascii="Cambria" w:hAnsi="Cambria"/>
              </w:rPr>
            </w:pPr>
            <w:r w:rsidRPr="00F51CC2">
              <w:rPr>
                <w:rFonts w:ascii="Cambria" w:hAnsi="Cambria"/>
              </w:rPr>
              <w:t>28,6 %</w:t>
            </w:r>
          </w:p>
        </w:tc>
        <w:tc>
          <w:tcPr>
            <w:tcW w:w="1134" w:type="dxa"/>
            <w:vAlign w:val="center"/>
          </w:tcPr>
          <w:p w:rsidR="00535290" w:rsidRPr="00F51CC2" w:rsidRDefault="00535290" w:rsidP="00535290">
            <w:pPr>
              <w:jc w:val="center"/>
              <w:rPr>
                <w:rFonts w:ascii="Cambria" w:hAnsi="Cambria"/>
              </w:rPr>
            </w:pPr>
            <w:r w:rsidRPr="00F51CC2">
              <w:rPr>
                <w:rFonts w:ascii="Cambria" w:hAnsi="Cambria"/>
              </w:rPr>
              <w:t>5 </w:t>
            </w:r>
            <w:r w:rsidRPr="00F51CC2">
              <w:rPr>
                <w:rStyle w:val="AnswerlineChar"/>
                <w:rFonts w:eastAsia="Batang"/>
              </w:rPr>
              <w:t>cm</w:t>
            </w:r>
            <w:r w:rsidRPr="00F51CC2">
              <w:rPr>
                <w:rFonts w:ascii="Cambria" w:hAnsi="Cambria"/>
                <w:vertAlign w:val="superscript"/>
              </w:rPr>
              <w:t>3</w:t>
            </w:r>
          </w:p>
        </w:tc>
        <w:tc>
          <w:tcPr>
            <w:tcW w:w="1701" w:type="dxa"/>
            <w:vAlign w:val="center"/>
          </w:tcPr>
          <w:p w:rsidR="00535290" w:rsidRPr="00F51CC2" w:rsidRDefault="00535290" w:rsidP="00535290">
            <w:pPr>
              <w:jc w:val="center"/>
              <w:rPr>
                <w:rFonts w:ascii="Cambria" w:hAnsi="Cambria"/>
              </w:rPr>
            </w:pPr>
            <w:r w:rsidRPr="00F51CC2">
              <w:rPr>
                <w:rFonts w:ascii="Cambria" w:hAnsi="Cambria"/>
              </w:rPr>
              <w:t xml:space="preserve">HDPE fles, </w:t>
            </w:r>
          </w:p>
          <w:p w:rsidR="00535290" w:rsidRPr="00F51CC2" w:rsidRDefault="00535290" w:rsidP="00535290">
            <w:pPr>
              <w:jc w:val="center"/>
              <w:rPr>
                <w:rFonts w:ascii="Cambria" w:hAnsi="Cambria"/>
              </w:rPr>
            </w:pPr>
            <w:r w:rsidRPr="00F51CC2">
              <w:rPr>
                <w:rFonts w:ascii="Cambria" w:hAnsi="Cambria"/>
              </w:rPr>
              <w:t>30 cm</w:t>
            </w:r>
            <w:r w:rsidRPr="00F51CC2">
              <w:rPr>
                <w:rFonts w:ascii="Cambria" w:hAnsi="Cambria"/>
                <w:vertAlign w:val="superscript"/>
              </w:rPr>
              <w:t>3</w:t>
            </w:r>
          </w:p>
        </w:tc>
        <w:tc>
          <w:tcPr>
            <w:tcW w:w="1163" w:type="dxa"/>
            <w:vAlign w:val="center"/>
          </w:tcPr>
          <w:p w:rsidR="00535290" w:rsidRPr="00F51CC2" w:rsidRDefault="00535290" w:rsidP="00535290">
            <w:pPr>
              <w:jc w:val="center"/>
              <w:rPr>
                <w:rFonts w:ascii="Cambria" w:hAnsi="Cambria"/>
              </w:rPr>
            </w:pPr>
            <w:r w:rsidRPr="00F51CC2">
              <w:rPr>
                <w:rFonts w:ascii="Cambria" w:hAnsi="Cambria"/>
              </w:rPr>
              <w:t>Ce(IV)</w:t>
            </w:r>
          </w:p>
        </w:tc>
      </w:tr>
      <w:tr w:rsidR="00535290" w:rsidRPr="00F51CC2" w:rsidTr="004D4503">
        <w:tc>
          <w:tcPr>
            <w:tcW w:w="1809" w:type="dxa"/>
            <w:vAlign w:val="center"/>
          </w:tcPr>
          <w:p w:rsidR="00535290" w:rsidRPr="00F51CC2" w:rsidRDefault="00535290" w:rsidP="00535290">
            <w:pPr>
              <w:jc w:val="center"/>
              <w:rPr>
                <w:rFonts w:ascii="Cambria" w:hAnsi="Cambria"/>
              </w:rPr>
            </w:pPr>
            <w:r w:rsidRPr="00F51CC2">
              <w:rPr>
                <w:rFonts w:ascii="Cambria" w:hAnsi="Cambria"/>
              </w:rPr>
              <w:t>acetonitril</w:t>
            </w:r>
          </w:p>
        </w:tc>
        <w:tc>
          <w:tcPr>
            <w:tcW w:w="1560" w:type="dxa"/>
            <w:vAlign w:val="center"/>
          </w:tcPr>
          <w:p w:rsidR="00535290" w:rsidRPr="00F51CC2" w:rsidRDefault="00535290" w:rsidP="00535290">
            <w:pPr>
              <w:jc w:val="center"/>
              <w:rPr>
                <w:rFonts w:ascii="Cambria" w:hAnsi="Cambria"/>
              </w:rPr>
            </w:pPr>
            <w:r w:rsidRPr="00F51CC2">
              <w:rPr>
                <w:rFonts w:ascii="Cambria" w:hAnsi="Cambria"/>
              </w:rPr>
              <w:t>vloeistof</w:t>
            </w:r>
          </w:p>
        </w:tc>
        <w:tc>
          <w:tcPr>
            <w:tcW w:w="1842" w:type="dxa"/>
            <w:vAlign w:val="center"/>
          </w:tcPr>
          <w:p w:rsidR="00535290" w:rsidRPr="00F51CC2" w:rsidRDefault="00535290" w:rsidP="00535290">
            <w:pPr>
              <w:jc w:val="center"/>
              <w:rPr>
                <w:rFonts w:ascii="Cambria" w:hAnsi="Cambria"/>
              </w:rPr>
            </w:pPr>
            <w:r w:rsidRPr="00F51CC2">
              <w:rPr>
                <w:rFonts w:ascii="Cambria" w:hAnsi="Cambria"/>
                <w:lang w:val="ru-RU"/>
              </w:rPr>
              <w:noBreakHyphen/>
            </w:r>
          </w:p>
        </w:tc>
        <w:tc>
          <w:tcPr>
            <w:tcW w:w="1134" w:type="dxa"/>
            <w:vAlign w:val="center"/>
          </w:tcPr>
          <w:p w:rsidR="00535290" w:rsidRPr="00F51CC2" w:rsidRDefault="00535290" w:rsidP="00535290">
            <w:pPr>
              <w:jc w:val="center"/>
              <w:rPr>
                <w:rFonts w:ascii="Cambria" w:hAnsi="Cambria"/>
              </w:rPr>
            </w:pPr>
            <w:r w:rsidRPr="00F51CC2">
              <w:rPr>
                <w:rFonts w:ascii="Cambria" w:hAnsi="Cambria"/>
              </w:rPr>
              <w:t>4</w:t>
            </w:r>
            <w:r w:rsidRPr="00F51CC2">
              <w:rPr>
                <w:rFonts w:ascii="Cambria" w:hAnsi="Cambria"/>
                <w:lang w:val="ru-RU"/>
              </w:rPr>
              <w:t>5</w:t>
            </w:r>
            <w:r w:rsidRPr="00F51CC2">
              <w:rPr>
                <w:rFonts w:ascii="Cambria" w:hAnsi="Cambria"/>
              </w:rPr>
              <w:t> cm</w:t>
            </w:r>
            <w:r w:rsidRPr="00F51CC2">
              <w:rPr>
                <w:rFonts w:ascii="Cambria" w:hAnsi="Cambria"/>
                <w:vertAlign w:val="superscript"/>
              </w:rPr>
              <w:t>3</w:t>
            </w:r>
          </w:p>
        </w:tc>
        <w:tc>
          <w:tcPr>
            <w:tcW w:w="1701" w:type="dxa"/>
            <w:vAlign w:val="center"/>
          </w:tcPr>
          <w:p w:rsidR="00535290" w:rsidRPr="00F51CC2" w:rsidRDefault="00535290" w:rsidP="00535290">
            <w:pPr>
              <w:jc w:val="center"/>
              <w:rPr>
                <w:rFonts w:ascii="Cambria" w:hAnsi="Cambria"/>
                <w:vertAlign w:val="superscript"/>
              </w:rPr>
            </w:pPr>
            <w:r w:rsidRPr="00F51CC2">
              <w:rPr>
                <w:rFonts w:ascii="Cambria" w:hAnsi="Cambria"/>
              </w:rPr>
              <w:t>glazen fles, 50 cm</w:t>
            </w:r>
            <w:r w:rsidRPr="00F51CC2">
              <w:rPr>
                <w:rFonts w:ascii="Cambria" w:hAnsi="Cambria"/>
                <w:vertAlign w:val="superscript"/>
              </w:rPr>
              <w:t>3</w:t>
            </w:r>
          </w:p>
        </w:tc>
        <w:tc>
          <w:tcPr>
            <w:tcW w:w="1163" w:type="dxa"/>
            <w:vAlign w:val="center"/>
          </w:tcPr>
          <w:p w:rsidR="00535290" w:rsidRPr="00F51CC2" w:rsidRDefault="00535290" w:rsidP="00535290">
            <w:pPr>
              <w:jc w:val="center"/>
              <w:rPr>
                <w:rFonts w:ascii="Cambria" w:hAnsi="Cambria"/>
              </w:rPr>
            </w:pPr>
            <w:r w:rsidRPr="00F51CC2">
              <w:rPr>
                <w:rFonts w:ascii="Cambria" w:hAnsi="Cambria"/>
                <w:lang w:val="ru-RU"/>
              </w:rPr>
              <w:t>CH</w:t>
            </w:r>
            <w:r w:rsidRPr="00F51CC2">
              <w:rPr>
                <w:rFonts w:ascii="Cambria" w:hAnsi="Cambria"/>
                <w:vertAlign w:val="subscript"/>
                <w:lang w:val="ru-RU"/>
              </w:rPr>
              <w:t>3</w:t>
            </w:r>
            <w:r w:rsidRPr="00F51CC2">
              <w:rPr>
                <w:rFonts w:ascii="Cambria" w:hAnsi="Cambria"/>
                <w:lang w:val="ru-RU"/>
              </w:rPr>
              <w:t>CN</w:t>
            </w:r>
          </w:p>
        </w:tc>
      </w:tr>
      <w:tr w:rsidR="00535290" w:rsidRPr="00F51CC2" w:rsidTr="004D4503">
        <w:tc>
          <w:tcPr>
            <w:tcW w:w="1809" w:type="dxa"/>
            <w:vAlign w:val="center"/>
          </w:tcPr>
          <w:p w:rsidR="00535290" w:rsidRPr="00F51CC2" w:rsidRDefault="00535290" w:rsidP="00535290">
            <w:pPr>
              <w:jc w:val="center"/>
              <w:rPr>
                <w:rFonts w:ascii="Cambria" w:hAnsi="Cambria"/>
              </w:rPr>
            </w:pPr>
            <w:r w:rsidRPr="00F51CC2">
              <w:rPr>
                <w:rFonts w:ascii="Cambria" w:hAnsi="Cambria"/>
              </w:rPr>
              <w:t>2,4-dinitrofe-nylhydrazine reagens</w:t>
            </w:r>
          </w:p>
        </w:tc>
        <w:tc>
          <w:tcPr>
            <w:tcW w:w="1560" w:type="dxa"/>
            <w:vAlign w:val="center"/>
          </w:tcPr>
          <w:p w:rsidR="00535290" w:rsidRPr="00F51CC2" w:rsidRDefault="00535290" w:rsidP="00535290">
            <w:pPr>
              <w:jc w:val="center"/>
              <w:rPr>
                <w:rFonts w:ascii="Cambria" w:hAnsi="Cambria"/>
                <w:lang w:val="nl-NL"/>
              </w:rPr>
            </w:pPr>
            <w:r w:rsidRPr="00F51CC2">
              <w:rPr>
                <w:rFonts w:ascii="Cambria" w:hAnsi="Cambria"/>
                <w:lang w:val="nl-NL"/>
              </w:rPr>
              <w:t>zwavelzuur in een mengsel van water en ethanol</w:t>
            </w:r>
          </w:p>
        </w:tc>
        <w:tc>
          <w:tcPr>
            <w:tcW w:w="1842" w:type="dxa"/>
            <w:vAlign w:val="center"/>
          </w:tcPr>
          <w:p w:rsidR="00535290" w:rsidRPr="00F51CC2" w:rsidRDefault="00535290" w:rsidP="00535290">
            <w:pPr>
              <w:jc w:val="center"/>
              <w:rPr>
                <w:rFonts w:ascii="Cambria" w:hAnsi="Cambria"/>
              </w:rPr>
            </w:pPr>
            <w:r w:rsidRPr="00F51CC2">
              <w:rPr>
                <w:rFonts w:ascii="Cambria" w:hAnsi="Cambria"/>
              </w:rPr>
              <w:t>3 %</w:t>
            </w:r>
          </w:p>
        </w:tc>
        <w:tc>
          <w:tcPr>
            <w:tcW w:w="1134" w:type="dxa"/>
            <w:vAlign w:val="center"/>
          </w:tcPr>
          <w:p w:rsidR="00535290" w:rsidRPr="00F51CC2" w:rsidRDefault="00535290" w:rsidP="00535290">
            <w:pPr>
              <w:jc w:val="center"/>
              <w:rPr>
                <w:rFonts w:ascii="Cambria" w:hAnsi="Cambria"/>
              </w:rPr>
            </w:pPr>
            <w:r w:rsidRPr="00F51CC2">
              <w:rPr>
                <w:rFonts w:ascii="Cambria" w:hAnsi="Cambria"/>
              </w:rPr>
              <w:t>20 cm</w:t>
            </w:r>
            <w:r w:rsidRPr="00F51CC2">
              <w:rPr>
                <w:rFonts w:ascii="Cambria" w:hAnsi="Cambria"/>
                <w:vertAlign w:val="superscript"/>
              </w:rPr>
              <w:t>3</w:t>
            </w:r>
          </w:p>
        </w:tc>
        <w:tc>
          <w:tcPr>
            <w:tcW w:w="1701" w:type="dxa"/>
            <w:vAlign w:val="center"/>
          </w:tcPr>
          <w:p w:rsidR="00535290" w:rsidRPr="00F51CC2" w:rsidRDefault="00535290" w:rsidP="00535290">
            <w:pPr>
              <w:jc w:val="center"/>
              <w:rPr>
                <w:rFonts w:ascii="Cambria" w:hAnsi="Cambria"/>
              </w:rPr>
            </w:pPr>
            <w:r w:rsidRPr="00F51CC2">
              <w:rPr>
                <w:rFonts w:ascii="Cambria" w:hAnsi="Cambria"/>
              </w:rPr>
              <w:t>HDPE fles, 30 cm</w:t>
            </w:r>
            <w:r w:rsidRPr="00F51CC2">
              <w:rPr>
                <w:rFonts w:ascii="Cambria" w:hAnsi="Cambria"/>
                <w:vertAlign w:val="superscript"/>
              </w:rPr>
              <w:t>3</w:t>
            </w:r>
          </w:p>
        </w:tc>
        <w:tc>
          <w:tcPr>
            <w:tcW w:w="1163" w:type="dxa"/>
            <w:vAlign w:val="center"/>
          </w:tcPr>
          <w:p w:rsidR="00535290" w:rsidRPr="00F51CC2" w:rsidRDefault="00535290" w:rsidP="00535290">
            <w:pPr>
              <w:jc w:val="center"/>
              <w:rPr>
                <w:rFonts w:ascii="Cambria" w:hAnsi="Cambria"/>
              </w:rPr>
            </w:pPr>
            <w:r w:rsidRPr="00F51CC2">
              <w:rPr>
                <w:rFonts w:ascii="Cambria" w:hAnsi="Cambria"/>
              </w:rPr>
              <w:t>DNPH</w:t>
            </w:r>
          </w:p>
        </w:tc>
      </w:tr>
      <w:tr w:rsidR="00535290" w:rsidRPr="00F51CC2" w:rsidTr="004D4503">
        <w:tc>
          <w:tcPr>
            <w:tcW w:w="1809" w:type="dxa"/>
            <w:vAlign w:val="center"/>
          </w:tcPr>
          <w:p w:rsidR="00535290" w:rsidRPr="00F51CC2" w:rsidRDefault="00535290" w:rsidP="00535290">
            <w:pPr>
              <w:jc w:val="center"/>
              <w:rPr>
                <w:rFonts w:ascii="Cambria" w:hAnsi="Cambria"/>
              </w:rPr>
            </w:pPr>
            <w:r w:rsidRPr="00F51CC2">
              <w:rPr>
                <w:rFonts w:ascii="Cambria" w:hAnsi="Cambria"/>
              </w:rPr>
              <w:t>ijzer(III) chloride</w:t>
            </w:r>
          </w:p>
        </w:tc>
        <w:tc>
          <w:tcPr>
            <w:tcW w:w="1560" w:type="dxa"/>
            <w:vAlign w:val="center"/>
          </w:tcPr>
          <w:p w:rsidR="00535290" w:rsidRPr="00F51CC2" w:rsidRDefault="00535290" w:rsidP="00535290">
            <w:pPr>
              <w:jc w:val="center"/>
              <w:rPr>
                <w:rFonts w:ascii="Cambria" w:hAnsi="Cambria"/>
              </w:rPr>
            </w:pPr>
            <w:r w:rsidRPr="00F51CC2">
              <w:rPr>
                <w:rFonts w:ascii="Cambria" w:hAnsi="Cambria"/>
              </w:rPr>
              <w:t>0,5 M HCl waterige oplossing</w:t>
            </w:r>
          </w:p>
        </w:tc>
        <w:tc>
          <w:tcPr>
            <w:tcW w:w="1842" w:type="dxa"/>
            <w:vAlign w:val="center"/>
          </w:tcPr>
          <w:p w:rsidR="00535290" w:rsidRPr="00F51CC2" w:rsidRDefault="00535290" w:rsidP="00535290">
            <w:pPr>
              <w:jc w:val="center"/>
              <w:rPr>
                <w:rFonts w:ascii="Cambria" w:hAnsi="Cambria"/>
              </w:rPr>
            </w:pPr>
            <w:r w:rsidRPr="00F51CC2">
              <w:rPr>
                <w:rFonts w:ascii="Cambria" w:hAnsi="Cambria"/>
              </w:rPr>
              <w:t>2,5 %</w:t>
            </w:r>
          </w:p>
        </w:tc>
        <w:tc>
          <w:tcPr>
            <w:tcW w:w="1134" w:type="dxa"/>
            <w:vAlign w:val="center"/>
          </w:tcPr>
          <w:p w:rsidR="00535290" w:rsidRPr="00F51CC2" w:rsidRDefault="00535290" w:rsidP="00535290">
            <w:pPr>
              <w:jc w:val="center"/>
              <w:rPr>
                <w:rFonts w:ascii="Cambria" w:hAnsi="Cambria"/>
              </w:rPr>
            </w:pPr>
            <w:r w:rsidRPr="00F51CC2">
              <w:rPr>
                <w:rFonts w:ascii="Cambria" w:hAnsi="Cambria"/>
              </w:rPr>
              <w:t>1 cm</w:t>
            </w:r>
            <w:r w:rsidRPr="00F51CC2">
              <w:rPr>
                <w:rFonts w:ascii="Cambria" w:hAnsi="Cambria"/>
                <w:vertAlign w:val="superscript"/>
              </w:rPr>
              <w:t>3</w:t>
            </w:r>
          </w:p>
        </w:tc>
        <w:tc>
          <w:tcPr>
            <w:tcW w:w="1701" w:type="dxa"/>
            <w:vAlign w:val="center"/>
          </w:tcPr>
          <w:p w:rsidR="00535290" w:rsidRPr="00F51CC2" w:rsidRDefault="00535290" w:rsidP="00535290">
            <w:pPr>
              <w:jc w:val="center"/>
              <w:rPr>
                <w:rFonts w:ascii="Cambria" w:hAnsi="Cambria"/>
              </w:rPr>
            </w:pPr>
            <w:r w:rsidRPr="00F51CC2">
              <w:rPr>
                <w:rFonts w:ascii="Cambria" w:hAnsi="Cambria"/>
              </w:rPr>
              <w:t>HDPE fles, 30 cm</w:t>
            </w:r>
            <w:r w:rsidRPr="00F51CC2">
              <w:rPr>
                <w:rFonts w:ascii="Cambria" w:hAnsi="Cambria"/>
                <w:vertAlign w:val="superscript"/>
              </w:rPr>
              <w:t>3</w:t>
            </w:r>
          </w:p>
        </w:tc>
        <w:tc>
          <w:tcPr>
            <w:tcW w:w="1163" w:type="dxa"/>
            <w:vAlign w:val="center"/>
          </w:tcPr>
          <w:p w:rsidR="00535290" w:rsidRPr="00F51CC2" w:rsidRDefault="00535290" w:rsidP="00535290">
            <w:pPr>
              <w:jc w:val="center"/>
              <w:rPr>
                <w:rFonts w:ascii="Cambria" w:hAnsi="Cambria"/>
              </w:rPr>
            </w:pPr>
            <w:r w:rsidRPr="00F51CC2">
              <w:rPr>
                <w:rFonts w:ascii="Cambria" w:hAnsi="Cambria"/>
              </w:rPr>
              <w:t>FeCl</w:t>
            </w:r>
            <w:r w:rsidRPr="00F51CC2">
              <w:rPr>
                <w:rFonts w:ascii="Cambria" w:hAnsi="Cambria"/>
                <w:vertAlign w:val="subscript"/>
              </w:rPr>
              <w:t>3</w:t>
            </w:r>
          </w:p>
        </w:tc>
      </w:tr>
      <w:tr w:rsidR="00535290" w:rsidRPr="00F51CC2" w:rsidTr="004D4503">
        <w:tc>
          <w:tcPr>
            <w:tcW w:w="1809" w:type="dxa"/>
            <w:vAlign w:val="center"/>
          </w:tcPr>
          <w:p w:rsidR="00535290" w:rsidRPr="00F51CC2" w:rsidRDefault="00535290" w:rsidP="00535290">
            <w:pPr>
              <w:jc w:val="center"/>
              <w:rPr>
                <w:rFonts w:ascii="Cambria" w:hAnsi="Cambria"/>
              </w:rPr>
            </w:pPr>
            <w:r w:rsidRPr="00F51CC2">
              <w:rPr>
                <w:rFonts w:ascii="Cambria" w:hAnsi="Cambria"/>
              </w:rPr>
              <w:t>hydroxylamine waterstof</w:t>
            </w:r>
            <w:r w:rsidRPr="00F51CC2">
              <w:rPr>
                <w:rFonts w:ascii="Cambria" w:hAnsi="Cambria"/>
              </w:rPr>
              <w:br/>
              <w:t>chloride</w:t>
            </w:r>
          </w:p>
        </w:tc>
        <w:tc>
          <w:tcPr>
            <w:tcW w:w="1560" w:type="dxa"/>
            <w:vAlign w:val="center"/>
          </w:tcPr>
          <w:p w:rsidR="00535290" w:rsidRPr="00F51CC2" w:rsidRDefault="00535290" w:rsidP="00535290">
            <w:pPr>
              <w:jc w:val="center"/>
              <w:rPr>
                <w:rFonts w:ascii="Cambria" w:hAnsi="Cambria"/>
              </w:rPr>
            </w:pPr>
            <w:r w:rsidRPr="00F51CC2">
              <w:rPr>
                <w:rFonts w:ascii="Cambria" w:hAnsi="Cambria"/>
              </w:rPr>
              <w:t>ethanoloplossing</w:t>
            </w:r>
          </w:p>
        </w:tc>
        <w:tc>
          <w:tcPr>
            <w:tcW w:w="1842" w:type="dxa"/>
            <w:vAlign w:val="center"/>
          </w:tcPr>
          <w:p w:rsidR="00535290" w:rsidRPr="00F51CC2" w:rsidRDefault="00535290" w:rsidP="00535290">
            <w:pPr>
              <w:jc w:val="center"/>
              <w:rPr>
                <w:rFonts w:ascii="Cambria" w:hAnsi="Cambria"/>
              </w:rPr>
            </w:pPr>
            <w:r w:rsidRPr="00F51CC2">
              <w:rPr>
                <w:rFonts w:ascii="Cambria" w:hAnsi="Cambria"/>
              </w:rPr>
              <w:t>0,5 M</w:t>
            </w:r>
          </w:p>
        </w:tc>
        <w:tc>
          <w:tcPr>
            <w:tcW w:w="1134" w:type="dxa"/>
            <w:vAlign w:val="center"/>
          </w:tcPr>
          <w:p w:rsidR="00535290" w:rsidRPr="00F51CC2" w:rsidRDefault="00535290" w:rsidP="00535290">
            <w:pPr>
              <w:jc w:val="center"/>
              <w:rPr>
                <w:rFonts w:ascii="Cambria" w:hAnsi="Cambria"/>
              </w:rPr>
            </w:pPr>
            <w:r w:rsidRPr="00F51CC2">
              <w:rPr>
                <w:rFonts w:ascii="Cambria" w:hAnsi="Cambria"/>
              </w:rPr>
              <w:t>10 cm</w:t>
            </w:r>
            <w:r w:rsidRPr="00F51CC2">
              <w:rPr>
                <w:rFonts w:ascii="Cambria" w:hAnsi="Cambria"/>
                <w:vertAlign w:val="superscript"/>
              </w:rPr>
              <w:t>3</w:t>
            </w:r>
          </w:p>
        </w:tc>
        <w:tc>
          <w:tcPr>
            <w:tcW w:w="1701" w:type="dxa"/>
            <w:vAlign w:val="center"/>
          </w:tcPr>
          <w:p w:rsidR="00535290" w:rsidRPr="00F51CC2" w:rsidRDefault="00535290" w:rsidP="00535290">
            <w:pPr>
              <w:jc w:val="center"/>
              <w:rPr>
                <w:rFonts w:ascii="Cambria" w:hAnsi="Cambria"/>
              </w:rPr>
            </w:pPr>
            <w:r w:rsidRPr="00F51CC2">
              <w:rPr>
                <w:rFonts w:ascii="Cambria" w:hAnsi="Cambria"/>
              </w:rPr>
              <w:t>HDPE fles, 30 cm</w:t>
            </w:r>
            <w:r w:rsidRPr="00F51CC2">
              <w:rPr>
                <w:rFonts w:ascii="Cambria" w:hAnsi="Cambria"/>
                <w:vertAlign w:val="superscript"/>
              </w:rPr>
              <w:t>3</w:t>
            </w:r>
          </w:p>
        </w:tc>
        <w:tc>
          <w:tcPr>
            <w:tcW w:w="1163" w:type="dxa"/>
            <w:vAlign w:val="center"/>
          </w:tcPr>
          <w:p w:rsidR="00535290" w:rsidRPr="00F51CC2" w:rsidRDefault="00535290" w:rsidP="00535290">
            <w:pPr>
              <w:jc w:val="center"/>
              <w:rPr>
                <w:rFonts w:ascii="Cambria" w:hAnsi="Cambria"/>
              </w:rPr>
            </w:pPr>
            <w:r w:rsidRPr="00F51CC2">
              <w:rPr>
                <w:rFonts w:ascii="Cambria" w:hAnsi="Cambria"/>
              </w:rPr>
              <w:t>NH</w:t>
            </w:r>
            <w:r w:rsidRPr="00F51CC2">
              <w:rPr>
                <w:rFonts w:ascii="Cambria" w:hAnsi="Cambria"/>
                <w:vertAlign w:val="subscript"/>
              </w:rPr>
              <w:t>2</w:t>
            </w:r>
            <w:r w:rsidRPr="00F51CC2">
              <w:rPr>
                <w:rFonts w:ascii="Cambria" w:hAnsi="Cambria"/>
              </w:rPr>
              <w:t>OH</w:t>
            </w:r>
            <w:r w:rsidRPr="00F51CC2">
              <w:rPr>
                <w:rFonts w:ascii="Cambria" w:hAnsi="Cambria"/>
              </w:rPr>
              <w:sym w:font="Symbol" w:char="F0B4"/>
            </w:r>
            <w:r w:rsidRPr="00F51CC2">
              <w:rPr>
                <w:rFonts w:ascii="Cambria" w:hAnsi="Cambria"/>
              </w:rPr>
              <w:t>HCl</w:t>
            </w:r>
          </w:p>
        </w:tc>
      </w:tr>
      <w:tr w:rsidR="00535290" w:rsidRPr="00F51CC2" w:rsidTr="004D4503">
        <w:tc>
          <w:tcPr>
            <w:tcW w:w="1809" w:type="dxa"/>
            <w:vAlign w:val="center"/>
          </w:tcPr>
          <w:p w:rsidR="00535290" w:rsidRPr="00F51CC2" w:rsidRDefault="00535290" w:rsidP="00535290">
            <w:pPr>
              <w:jc w:val="center"/>
              <w:rPr>
                <w:rFonts w:ascii="Cambria" w:hAnsi="Cambria"/>
              </w:rPr>
            </w:pPr>
            <w:r w:rsidRPr="00F51CC2">
              <w:rPr>
                <w:rFonts w:ascii="Cambria" w:hAnsi="Cambria"/>
              </w:rPr>
              <w:t>natrium hydroxide</w:t>
            </w:r>
          </w:p>
        </w:tc>
        <w:tc>
          <w:tcPr>
            <w:tcW w:w="1560" w:type="dxa"/>
            <w:vAlign w:val="center"/>
          </w:tcPr>
          <w:p w:rsidR="00535290" w:rsidRPr="00F51CC2" w:rsidRDefault="00535290" w:rsidP="00535290">
            <w:pPr>
              <w:jc w:val="center"/>
              <w:rPr>
                <w:rFonts w:ascii="Cambria" w:hAnsi="Cambria"/>
              </w:rPr>
            </w:pPr>
            <w:r w:rsidRPr="00F51CC2">
              <w:rPr>
                <w:rFonts w:ascii="Cambria" w:hAnsi="Cambria"/>
              </w:rPr>
              <w:t>waterige oplossing</w:t>
            </w:r>
          </w:p>
        </w:tc>
        <w:tc>
          <w:tcPr>
            <w:tcW w:w="1842" w:type="dxa"/>
            <w:vAlign w:val="center"/>
          </w:tcPr>
          <w:p w:rsidR="00535290" w:rsidRPr="00F51CC2" w:rsidRDefault="00535290" w:rsidP="00535290">
            <w:pPr>
              <w:jc w:val="center"/>
              <w:rPr>
                <w:rFonts w:ascii="Cambria" w:hAnsi="Cambria"/>
              </w:rPr>
            </w:pPr>
            <w:r w:rsidRPr="00F51CC2">
              <w:rPr>
                <w:rFonts w:ascii="Cambria" w:hAnsi="Cambria"/>
              </w:rPr>
              <w:t>6 M</w:t>
            </w:r>
          </w:p>
        </w:tc>
        <w:tc>
          <w:tcPr>
            <w:tcW w:w="1134" w:type="dxa"/>
            <w:vAlign w:val="center"/>
          </w:tcPr>
          <w:p w:rsidR="00535290" w:rsidRPr="00F51CC2" w:rsidRDefault="00535290" w:rsidP="00535290">
            <w:pPr>
              <w:jc w:val="center"/>
              <w:rPr>
                <w:rFonts w:ascii="Cambria" w:hAnsi="Cambria"/>
              </w:rPr>
            </w:pPr>
            <w:r w:rsidRPr="00F51CC2">
              <w:rPr>
                <w:rFonts w:ascii="Cambria" w:hAnsi="Cambria"/>
              </w:rPr>
              <w:t>5 cm</w:t>
            </w:r>
            <w:r w:rsidRPr="00F51CC2">
              <w:rPr>
                <w:rFonts w:ascii="Cambria" w:hAnsi="Cambria"/>
                <w:vertAlign w:val="superscript"/>
              </w:rPr>
              <w:t>3</w:t>
            </w:r>
          </w:p>
        </w:tc>
        <w:tc>
          <w:tcPr>
            <w:tcW w:w="1701" w:type="dxa"/>
            <w:vAlign w:val="center"/>
          </w:tcPr>
          <w:p w:rsidR="00535290" w:rsidRPr="00F51CC2" w:rsidRDefault="00535290" w:rsidP="00535290">
            <w:pPr>
              <w:jc w:val="center"/>
              <w:rPr>
                <w:rFonts w:ascii="Cambria" w:hAnsi="Cambria"/>
              </w:rPr>
            </w:pPr>
            <w:r w:rsidRPr="00F51CC2">
              <w:rPr>
                <w:rFonts w:ascii="Cambria" w:hAnsi="Cambria"/>
              </w:rPr>
              <w:t>HDPE fles, 30 cm</w:t>
            </w:r>
            <w:r w:rsidRPr="00F51CC2">
              <w:rPr>
                <w:rFonts w:ascii="Cambria" w:hAnsi="Cambria"/>
                <w:vertAlign w:val="superscript"/>
              </w:rPr>
              <w:t>3</w:t>
            </w:r>
          </w:p>
        </w:tc>
        <w:tc>
          <w:tcPr>
            <w:tcW w:w="1163" w:type="dxa"/>
            <w:vAlign w:val="center"/>
          </w:tcPr>
          <w:p w:rsidR="00535290" w:rsidRPr="00F51CC2" w:rsidRDefault="00535290" w:rsidP="00535290">
            <w:pPr>
              <w:jc w:val="center"/>
              <w:rPr>
                <w:rFonts w:ascii="Cambria" w:hAnsi="Cambria"/>
              </w:rPr>
            </w:pPr>
            <w:r w:rsidRPr="00F51CC2">
              <w:rPr>
                <w:rFonts w:ascii="Cambria" w:hAnsi="Cambria"/>
              </w:rPr>
              <w:t>NaOH</w:t>
            </w:r>
          </w:p>
        </w:tc>
      </w:tr>
      <w:tr w:rsidR="00535290" w:rsidRPr="00F51CC2" w:rsidTr="004D4503">
        <w:tc>
          <w:tcPr>
            <w:tcW w:w="1809" w:type="dxa"/>
            <w:vAlign w:val="center"/>
          </w:tcPr>
          <w:p w:rsidR="00535290" w:rsidRPr="00F51CC2" w:rsidRDefault="00535290" w:rsidP="00535290">
            <w:pPr>
              <w:jc w:val="center"/>
              <w:rPr>
                <w:rFonts w:ascii="Cambria" w:hAnsi="Cambria"/>
              </w:rPr>
            </w:pPr>
            <w:r w:rsidRPr="00F51CC2">
              <w:rPr>
                <w:rFonts w:ascii="Cambria" w:hAnsi="Cambria"/>
              </w:rPr>
              <w:t>zoutzuur</w:t>
            </w:r>
          </w:p>
        </w:tc>
        <w:tc>
          <w:tcPr>
            <w:tcW w:w="1560" w:type="dxa"/>
            <w:vAlign w:val="center"/>
          </w:tcPr>
          <w:p w:rsidR="00535290" w:rsidRPr="00F51CC2" w:rsidRDefault="00535290" w:rsidP="00535290">
            <w:pPr>
              <w:jc w:val="center"/>
              <w:rPr>
                <w:rFonts w:ascii="Cambria" w:hAnsi="Cambria"/>
              </w:rPr>
            </w:pPr>
            <w:r w:rsidRPr="00F51CC2">
              <w:rPr>
                <w:rFonts w:ascii="Cambria" w:hAnsi="Cambria"/>
              </w:rPr>
              <w:t>waterige oplossing</w:t>
            </w:r>
          </w:p>
        </w:tc>
        <w:tc>
          <w:tcPr>
            <w:tcW w:w="1842" w:type="dxa"/>
            <w:vAlign w:val="center"/>
          </w:tcPr>
          <w:p w:rsidR="00535290" w:rsidRPr="00F51CC2" w:rsidRDefault="00535290" w:rsidP="00535290">
            <w:pPr>
              <w:jc w:val="center"/>
              <w:rPr>
                <w:rFonts w:ascii="Cambria" w:hAnsi="Cambria"/>
              </w:rPr>
            </w:pPr>
            <w:r w:rsidRPr="00F51CC2">
              <w:rPr>
                <w:rFonts w:ascii="Cambria" w:hAnsi="Cambria"/>
              </w:rPr>
              <w:t>1 M</w:t>
            </w:r>
          </w:p>
        </w:tc>
        <w:tc>
          <w:tcPr>
            <w:tcW w:w="1134" w:type="dxa"/>
            <w:vAlign w:val="center"/>
          </w:tcPr>
          <w:p w:rsidR="00535290" w:rsidRPr="00F51CC2" w:rsidRDefault="00535290" w:rsidP="00535290">
            <w:pPr>
              <w:jc w:val="center"/>
              <w:rPr>
                <w:rFonts w:ascii="Cambria" w:hAnsi="Cambria"/>
              </w:rPr>
            </w:pPr>
            <w:r w:rsidRPr="00F51CC2">
              <w:rPr>
                <w:rFonts w:ascii="Cambria" w:hAnsi="Cambria"/>
              </w:rPr>
              <w:t>25 cm</w:t>
            </w:r>
            <w:r w:rsidRPr="00F51CC2">
              <w:rPr>
                <w:rFonts w:ascii="Cambria" w:hAnsi="Cambria"/>
                <w:vertAlign w:val="superscript"/>
              </w:rPr>
              <w:t>3</w:t>
            </w:r>
          </w:p>
        </w:tc>
        <w:tc>
          <w:tcPr>
            <w:tcW w:w="1701" w:type="dxa"/>
            <w:vAlign w:val="center"/>
          </w:tcPr>
          <w:p w:rsidR="00535290" w:rsidRPr="00F51CC2" w:rsidRDefault="00535290" w:rsidP="00535290">
            <w:pPr>
              <w:jc w:val="center"/>
              <w:rPr>
                <w:rFonts w:ascii="Cambria" w:hAnsi="Cambria"/>
              </w:rPr>
            </w:pPr>
            <w:r w:rsidRPr="00F51CC2">
              <w:rPr>
                <w:rFonts w:ascii="Cambria" w:hAnsi="Cambria"/>
              </w:rPr>
              <w:t>HDPE fles, 30 cm</w:t>
            </w:r>
            <w:r w:rsidRPr="00F51CC2">
              <w:rPr>
                <w:rFonts w:ascii="Cambria" w:hAnsi="Cambria"/>
                <w:vertAlign w:val="superscript"/>
              </w:rPr>
              <w:t>3</w:t>
            </w:r>
          </w:p>
        </w:tc>
        <w:tc>
          <w:tcPr>
            <w:tcW w:w="1163" w:type="dxa"/>
            <w:vAlign w:val="center"/>
          </w:tcPr>
          <w:p w:rsidR="00535290" w:rsidRPr="00F51CC2" w:rsidRDefault="00535290" w:rsidP="00535290">
            <w:pPr>
              <w:jc w:val="center"/>
              <w:rPr>
                <w:rFonts w:ascii="Cambria" w:hAnsi="Cambria"/>
              </w:rPr>
            </w:pPr>
            <w:r w:rsidRPr="00F51CC2">
              <w:rPr>
                <w:rFonts w:ascii="Cambria" w:hAnsi="Cambria"/>
              </w:rPr>
              <w:t>HCl</w:t>
            </w:r>
          </w:p>
        </w:tc>
      </w:tr>
    </w:tbl>
    <w:p w:rsidR="00806F14" w:rsidRPr="00F51CC2" w:rsidRDefault="00806F14" w:rsidP="00806F14">
      <w:pPr>
        <w:pStyle w:val="Problemtext"/>
        <w:rPr>
          <w:lang w:val="nl-NL"/>
        </w:rPr>
      </w:pPr>
      <w:r w:rsidRPr="00F51CC2">
        <w:rPr>
          <w:lang w:val="nl-NL"/>
        </w:rPr>
        <w:t>*</w:t>
      </w:r>
      <w:r w:rsidR="00535290" w:rsidRPr="00F51CC2">
        <w:rPr>
          <w:lang w:val="nl-NL"/>
        </w:rPr>
        <w:t xml:space="preserve"> </w:t>
      </w:r>
      <w:r w:rsidRPr="00F51CC2">
        <w:rPr>
          <w:lang w:val="nl-NL"/>
        </w:rPr>
        <w:t>de hoeveelheid die</w:t>
      </w:r>
      <w:r w:rsidR="00535290" w:rsidRPr="00F51CC2">
        <w:rPr>
          <w:lang w:val="nl-NL"/>
        </w:rPr>
        <w:t xml:space="preserve"> overgebleven is na opdracht 1</w:t>
      </w:r>
    </w:p>
    <w:p w:rsidR="00C70007" w:rsidRPr="00F51CC2" w:rsidRDefault="00C70007" w:rsidP="00C70007">
      <w:pPr>
        <w:pStyle w:val="Problemtext"/>
        <w:jc w:val="center"/>
        <w:rPr>
          <w:lang w:val="en-GB"/>
        </w:rPr>
      </w:pPr>
      <w:r w:rsidRPr="00F51CC2">
        <w:rPr>
          <w:b/>
          <w:lang w:val="en-GB"/>
        </w:rPr>
        <w:t>Periodiek system met relatieve atoommassa’s</w:t>
      </w:r>
    </w:p>
    <w:tbl>
      <w:tblPr>
        <w:tblW w:w="5000" w:type="pct"/>
        <w:jc w:val="center"/>
        <w:tblCellSpacing w:w="0" w:type="dxa"/>
        <w:tblCellMar>
          <w:top w:w="30" w:type="dxa"/>
          <w:left w:w="30" w:type="dxa"/>
          <w:bottom w:w="30" w:type="dxa"/>
          <w:right w:w="30" w:type="dxa"/>
        </w:tblCellMar>
        <w:tblLook w:val="0000" w:firstRow="0" w:lastRow="0" w:firstColumn="0" w:lastColumn="0" w:noHBand="0" w:noVBand="0"/>
      </w:tblPr>
      <w:tblGrid>
        <w:gridCol w:w="514"/>
        <w:gridCol w:w="514"/>
        <w:gridCol w:w="439"/>
        <w:gridCol w:w="512"/>
        <w:gridCol w:w="512"/>
        <w:gridCol w:w="512"/>
        <w:gridCol w:w="511"/>
        <w:gridCol w:w="511"/>
        <w:gridCol w:w="511"/>
        <w:gridCol w:w="511"/>
        <w:gridCol w:w="511"/>
        <w:gridCol w:w="511"/>
        <w:gridCol w:w="511"/>
        <w:gridCol w:w="511"/>
        <w:gridCol w:w="511"/>
        <w:gridCol w:w="511"/>
        <w:gridCol w:w="511"/>
        <w:gridCol w:w="508"/>
      </w:tblGrid>
      <w:tr w:rsidR="00C70007" w:rsidRPr="00F51CC2" w:rsidTr="00C70007">
        <w:trPr>
          <w:trHeight w:val="195"/>
          <w:tblCellSpacing w:w="0" w:type="dxa"/>
          <w:jc w:val="center"/>
        </w:trPr>
        <w:tc>
          <w:tcPr>
            <w:tcW w:w="281" w:type="pct"/>
            <w:shd w:val="clear" w:color="auto" w:fill="auto"/>
            <w:vAlign w:val="bottom"/>
          </w:tcPr>
          <w:p w:rsidR="00C70007" w:rsidRPr="00F51CC2" w:rsidRDefault="00C70007" w:rsidP="00473630">
            <w:pPr>
              <w:pStyle w:val="Text"/>
              <w:jc w:val="center"/>
              <w:rPr>
                <w:sz w:val="18"/>
                <w:szCs w:val="18"/>
                <w:lang w:val="en-GB"/>
              </w:rPr>
            </w:pPr>
            <w:r w:rsidRPr="00F51CC2">
              <w:rPr>
                <w:sz w:val="18"/>
                <w:szCs w:val="18"/>
                <w:lang w:val="en-GB"/>
              </w:rPr>
              <w:t>1</w:t>
            </w:r>
          </w:p>
        </w:tc>
        <w:tc>
          <w:tcPr>
            <w:tcW w:w="281" w:type="pct"/>
            <w:shd w:val="clear" w:color="auto" w:fill="auto"/>
            <w:vAlign w:val="bottom"/>
          </w:tcPr>
          <w:p w:rsidR="00C70007" w:rsidRPr="00F51CC2" w:rsidRDefault="00C70007" w:rsidP="00473630">
            <w:pPr>
              <w:pStyle w:val="Text"/>
              <w:rPr>
                <w:lang w:val="en-GB"/>
              </w:rPr>
            </w:pPr>
            <w:r w:rsidRPr="00F51CC2">
              <w:rPr>
                <w:lang w:val="en-GB"/>
              </w:rPr>
              <w:t> </w:t>
            </w:r>
          </w:p>
        </w:tc>
        <w:tc>
          <w:tcPr>
            <w:tcW w:w="240" w:type="pct"/>
            <w:shd w:val="clear" w:color="auto" w:fill="auto"/>
            <w:vAlign w:val="center"/>
          </w:tcPr>
          <w:p w:rsidR="00C70007" w:rsidRPr="00F51CC2" w:rsidRDefault="00C70007" w:rsidP="00473630">
            <w:pPr>
              <w:pStyle w:val="Text"/>
              <w:rPr>
                <w:lang w:val="en-GB"/>
              </w:rPr>
            </w:pPr>
            <w:r w:rsidRPr="00F51CC2">
              <w:rPr>
                <w:lang w:val="en-GB"/>
              </w:rPr>
              <w:t> </w:t>
            </w:r>
          </w:p>
        </w:tc>
        <w:tc>
          <w:tcPr>
            <w:tcW w:w="280" w:type="pct"/>
            <w:shd w:val="clear" w:color="auto" w:fill="auto"/>
            <w:vAlign w:val="bottom"/>
          </w:tcPr>
          <w:p w:rsidR="00C70007" w:rsidRPr="00F51CC2" w:rsidRDefault="00C70007" w:rsidP="00473630">
            <w:pPr>
              <w:pStyle w:val="Text"/>
              <w:rPr>
                <w:lang w:val="en-GB"/>
              </w:rPr>
            </w:pPr>
            <w:r w:rsidRPr="00F51CC2">
              <w:rPr>
                <w:lang w:val="en-GB"/>
              </w:rPr>
              <w:t> </w:t>
            </w:r>
          </w:p>
        </w:tc>
        <w:tc>
          <w:tcPr>
            <w:tcW w:w="280" w:type="pct"/>
            <w:shd w:val="clear" w:color="auto" w:fill="auto"/>
            <w:vAlign w:val="bottom"/>
          </w:tcPr>
          <w:p w:rsidR="00C70007" w:rsidRPr="00F51CC2" w:rsidRDefault="00C70007" w:rsidP="00473630">
            <w:pPr>
              <w:pStyle w:val="Text"/>
              <w:rPr>
                <w:lang w:val="en-GB"/>
              </w:rPr>
            </w:pPr>
            <w:r w:rsidRPr="00F51CC2">
              <w:rPr>
                <w:lang w:val="en-GB"/>
              </w:rPr>
              <w:t> </w:t>
            </w:r>
          </w:p>
        </w:tc>
        <w:tc>
          <w:tcPr>
            <w:tcW w:w="280" w:type="pct"/>
            <w:shd w:val="clear" w:color="auto" w:fill="auto"/>
            <w:vAlign w:val="bottom"/>
          </w:tcPr>
          <w:p w:rsidR="00C70007" w:rsidRPr="00F51CC2" w:rsidRDefault="00C70007" w:rsidP="00473630">
            <w:pPr>
              <w:pStyle w:val="Text"/>
              <w:rPr>
                <w:lang w:val="en-GB"/>
              </w:rPr>
            </w:pPr>
            <w:r w:rsidRPr="00F51CC2">
              <w:rPr>
                <w:lang w:val="en-GB"/>
              </w:rPr>
              <w:t> </w:t>
            </w:r>
          </w:p>
        </w:tc>
        <w:tc>
          <w:tcPr>
            <w:tcW w:w="280" w:type="pct"/>
            <w:shd w:val="clear" w:color="auto" w:fill="auto"/>
            <w:vAlign w:val="bottom"/>
          </w:tcPr>
          <w:p w:rsidR="00C70007" w:rsidRPr="00F51CC2" w:rsidRDefault="00C70007" w:rsidP="00473630">
            <w:pPr>
              <w:pStyle w:val="Text"/>
              <w:rPr>
                <w:lang w:val="en-GB"/>
              </w:rPr>
            </w:pPr>
            <w:r w:rsidRPr="00F51CC2">
              <w:rPr>
                <w:lang w:val="en-GB"/>
              </w:rPr>
              <w:t> </w:t>
            </w:r>
          </w:p>
        </w:tc>
        <w:tc>
          <w:tcPr>
            <w:tcW w:w="280" w:type="pct"/>
            <w:shd w:val="clear" w:color="auto" w:fill="auto"/>
            <w:vAlign w:val="bottom"/>
          </w:tcPr>
          <w:p w:rsidR="00C70007" w:rsidRPr="00F51CC2" w:rsidRDefault="00C70007" w:rsidP="00473630">
            <w:pPr>
              <w:pStyle w:val="Text"/>
              <w:rPr>
                <w:lang w:val="en-GB"/>
              </w:rPr>
            </w:pPr>
            <w:r w:rsidRPr="00F51CC2">
              <w:rPr>
                <w:lang w:val="en-GB"/>
              </w:rPr>
              <w:t> </w:t>
            </w:r>
          </w:p>
        </w:tc>
        <w:tc>
          <w:tcPr>
            <w:tcW w:w="280" w:type="pct"/>
            <w:shd w:val="clear" w:color="auto" w:fill="auto"/>
            <w:vAlign w:val="bottom"/>
          </w:tcPr>
          <w:p w:rsidR="00C70007" w:rsidRPr="00F51CC2" w:rsidRDefault="00C70007" w:rsidP="00473630">
            <w:pPr>
              <w:pStyle w:val="Text"/>
              <w:rPr>
                <w:lang w:val="en-GB"/>
              </w:rPr>
            </w:pPr>
            <w:r w:rsidRPr="00F51CC2">
              <w:rPr>
                <w:lang w:val="en-GB"/>
              </w:rPr>
              <w:t> </w:t>
            </w:r>
          </w:p>
        </w:tc>
        <w:tc>
          <w:tcPr>
            <w:tcW w:w="280" w:type="pct"/>
            <w:shd w:val="clear" w:color="auto" w:fill="auto"/>
            <w:vAlign w:val="bottom"/>
          </w:tcPr>
          <w:p w:rsidR="00C70007" w:rsidRPr="00F51CC2" w:rsidRDefault="00C70007" w:rsidP="00473630">
            <w:pPr>
              <w:pStyle w:val="Text"/>
              <w:rPr>
                <w:lang w:val="en-GB"/>
              </w:rPr>
            </w:pPr>
            <w:r w:rsidRPr="00F51CC2">
              <w:rPr>
                <w:lang w:val="en-GB"/>
              </w:rPr>
              <w:t> </w:t>
            </w:r>
          </w:p>
        </w:tc>
        <w:tc>
          <w:tcPr>
            <w:tcW w:w="280" w:type="pct"/>
            <w:shd w:val="clear" w:color="auto" w:fill="auto"/>
            <w:vAlign w:val="bottom"/>
          </w:tcPr>
          <w:p w:rsidR="00C70007" w:rsidRPr="00F51CC2" w:rsidRDefault="00C70007" w:rsidP="00473630">
            <w:pPr>
              <w:pStyle w:val="Text"/>
              <w:rPr>
                <w:lang w:val="en-GB"/>
              </w:rPr>
            </w:pPr>
            <w:r w:rsidRPr="00F51CC2">
              <w:rPr>
                <w:lang w:val="en-GB"/>
              </w:rPr>
              <w:t> </w:t>
            </w:r>
          </w:p>
        </w:tc>
        <w:tc>
          <w:tcPr>
            <w:tcW w:w="280" w:type="pct"/>
            <w:shd w:val="clear" w:color="auto" w:fill="auto"/>
            <w:vAlign w:val="bottom"/>
          </w:tcPr>
          <w:p w:rsidR="00C70007" w:rsidRPr="00F51CC2" w:rsidRDefault="00C70007" w:rsidP="00473630">
            <w:pPr>
              <w:pStyle w:val="Text"/>
              <w:rPr>
                <w:lang w:val="en-GB"/>
              </w:rPr>
            </w:pPr>
            <w:r w:rsidRPr="00F51CC2">
              <w:rPr>
                <w:lang w:val="en-GB"/>
              </w:rPr>
              <w:t> </w:t>
            </w:r>
          </w:p>
        </w:tc>
        <w:tc>
          <w:tcPr>
            <w:tcW w:w="280" w:type="pct"/>
            <w:shd w:val="clear" w:color="auto" w:fill="auto"/>
            <w:vAlign w:val="bottom"/>
          </w:tcPr>
          <w:p w:rsidR="00C70007" w:rsidRPr="00F51CC2" w:rsidRDefault="00C70007" w:rsidP="00473630">
            <w:pPr>
              <w:pStyle w:val="Text"/>
              <w:rPr>
                <w:lang w:val="en-GB"/>
              </w:rPr>
            </w:pPr>
            <w:r w:rsidRPr="00F51CC2">
              <w:rPr>
                <w:lang w:val="en-GB"/>
              </w:rPr>
              <w:t> </w:t>
            </w:r>
          </w:p>
        </w:tc>
        <w:tc>
          <w:tcPr>
            <w:tcW w:w="280" w:type="pct"/>
            <w:shd w:val="clear" w:color="auto" w:fill="auto"/>
            <w:vAlign w:val="bottom"/>
          </w:tcPr>
          <w:p w:rsidR="00C70007" w:rsidRPr="00F51CC2" w:rsidRDefault="00C70007" w:rsidP="00473630">
            <w:pPr>
              <w:pStyle w:val="Text"/>
              <w:rPr>
                <w:lang w:val="en-GB"/>
              </w:rPr>
            </w:pPr>
            <w:r w:rsidRPr="00F51CC2">
              <w:rPr>
                <w:lang w:val="en-GB"/>
              </w:rPr>
              <w:t> </w:t>
            </w:r>
          </w:p>
        </w:tc>
        <w:tc>
          <w:tcPr>
            <w:tcW w:w="280" w:type="pct"/>
            <w:shd w:val="clear" w:color="auto" w:fill="auto"/>
            <w:vAlign w:val="bottom"/>
          </w:tcPr>
          <w:p w:rsidR="00C70007" w:rsidRPr="00F51CC2" w:rsidRDefault="00C70007" w:rsidP="00473630">
            <w:pPr>
              <w:pStyle w:val="Text"/>
              <w:rPr>
                <w:lang w:val="en-GB"/>
              </w:rPr>
            </w:pPr>
            <w:r w:rsidRPr="00F51CC2">
              <w:rPr>
                <w:lang w:val="en-GB"/>
              </w:rPr>
              <w:t> </w:t>
            </w:r>
          </w:p>
        </w:tc>
        <w:tc>
          <w:tcPr>
            <w:tcW w:w="280" w:type="pct"/>
            <w:shd w:val="clear" w:color="auto" w:fill="auto"/>
            <w:vAlign w:val="bottom"/>
          </w:tcPr>
          <w:p w:rsidR="00C70007" w:rsidRPr="00F51CC2" w:rsidRDefault="00C70007" w:rsidP="00473630">
            <w:pPr>
              <w:pStyle w:val="Text"/>
              <w:rPr>
                <w:lang w:val="en-GB"/>
              </w:rPr>
            </w:pPr>
            <w:r w:rsidRPr="00F51CC2">
              <w:rPr>
                <w:lang w:val="en-GB"/>
              </w:rPr>
              <w:t> </w:t>
            </w:r>
          </w:p>
        </w:tc>
        <w:tc>
          <w:tcPr>
            <w:tcW w:w="280" w:type="pct"/>
            <w:shd w:val="clear" w:color="auto" w:fill="auto"/>
            <w:vAlign w:val="bottom"/>
          </w:tcPr>
          <w:p w:rsidR="00C70007" w:rsidRPr="00F51CC2" w:rsidRDefault="00C70007" w:rsidP="00473630">
            <w:pPr>
              <w:pStyle w:val="Text"/>
              <w:rPr>
                <w:sz w:val="18"/>
                <w:szCs w:val="18"/>
                <w:lang w:val="en-GB"/>
              </w:rPr>
            </w:pPr>
          </w:p>
        </w:tc>
        <w:tc>
          <w:tcPr>
            <w:tcW w:w="278" w:type="pct"/>
            <w:shd w:val="clear" w:color="auto" w:fill="auto"/>
            <w:vAlign w:val="bottom"/>
          </w:tcPr>
          <w:p w:rsidR="00C70007" w:rsidRPr="00F51CC2" w:rsidRDefault="00C70007" w:rsidP="00473630">
            <w:pPr>
              <w:pStyle w:val="Text"/>
              <w:jc w:val="center"/>
              <w:rPr>
                <w:sz w:val="18"/>
                <w:szCs w:val="18"/>
                <w:lang w:val="en-GB"/>
              </w:rPr>
            </w:pPr>
            <w:r w:rsidRPr="00F51CC2">
              <w:rPr>
                <w:sz w:val="18"/>
                <w:szCs w:val="18"/>
                <w:lang w:val="en-GB"/>
              </w:rPr>
              <w:t>18</w:t>
            </w:r>
          </w:p>
        </w:tc>
      </w:tr>
      <w:tr w:rsidR="00C70007" w:rsidRPr="00F51CC2" w:rsidTr="00C70007">
        <w:trPr>
          <w:trHeight w:val="450"/>
          <w:tblCellSpacing w:w="0" w:type="dxa"/>
          <w:jc w:val="center"/>
        </w:trPr>
        <w:tc>
          <w:tcPr>
            <w:tcW w:w="281"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1</w:t>
            </w:r>
            <w:r w:rsidRPr="00F51CC2">
              <w:rPr>
                <w:rStyle w:val="TextChar"/>
                <w:rFonts w:cs="Arial"/>
                <w:sz w:val="13"/>
                <w:szCs w:val="13"/>
                <w:lang w:val="en-GB"/>
              </w:rPr>
              <w:br/>
            </w:r>
            <w:r w:rsidRPr="00F51CC2">
              <w:rPr>
                <w:rFonts w:cs="Arial"/>
                <w:lang w:val="en-GB"/>
              </w:rPr>
              <w:t>H</w:t>
            </w:r>
            <w:r w:rsidRPr="00F51CC2">
              <w:rPr>
                <w:rStyle w:val="TextChar"/>
                <w:rFonts w:cs="Arial"/>
                <w:sz w:val="13"/>
                <w:szCs w:val="13"/>
                <w:lang w:val="en-GB"/>
              </w:rPr>
              <w:br/>
              <w:t>1,008</w:t>
            </w:r>
          </w:p>
        </w:tc>
        <w:tc>
          <w:tcPr>
            <w:tcW w:w="281" w:type="pct"/>
            <w:shd w:val="clear" w:color="auto" w:fill="auto"/>
            <w:vAlign w:val="bottom"/>
          </w:tcPr>
          <w:p w:rsidR="00C70007" w:rsidRPr="00F51CC2" w:rsidRDefault="00C70007" w:rsidP="00473630">
            <w:pPr>
              <w:pStyle w:val="Text"/>
              <w:jc w:val="center"/>
              <w:rPr>
                <w:sz w:val="18"/>
                <w:szCs w:val="18"/>
                <w:lang w:val="en-GB"/>
              </w:rPr>
            </w:pPr>
            <w:r w:rsidRPr="00F51CC2">
              <w:rPr>
                <w:sz w:val="18"/>
                <w:szCs w:val="18"/>
                <w:lang w:val="en-GB"/>
              </w:rPr>
              <w:t>2</w:t>
            </w:r>
          </w:p>
        </w:tc>
        <w:tc>
          <w:tcPr>
            <w:tcW w:w="2760" w:type="pct"/>
            <w:gridSpan w:val="10"/>
            <w:vMerge w:val="restart"/>
            <w:shd w:val="clear" w:color="auto" w:fill="auto"/>
            <w:vAlign w:val="center"/>
          </w:tcPr>
          <w:p w:rsidR="00C70007" w:rsidRPr="00F51CC2" w:rsidRDefault="00C70007" w:rsidP="00473630">
            <w:pPr>
              <w:pStyle w:val="Text"/>
              <w:rPr>
                <w:lang w:val="en-GB"/>
              </w:rPr>
            </w:pPr>
            <w:r w:rsidRPr="00F51CC2">
              <w:rPr>
                <w:lang w:val="en-GB"/>
              </w:rPr>
              <w:t> </w:t>
            </w:r>
          </w:p>
        </w:tc>
        <w:tc>
          <w:tcPr>
            <w:tcW w:w="280" w:type="pct"/>
            <w:shd w:val="clear" w:color="auto" w:fill="auto"/>
            <w:vAlign w:val="bottom"/>
          </w:tcPr>
          <w:p w:rsidR="00C70007" w:rsidRPr="00F51CC2" w:rsidRDefault="00C70007" w:rsidP="00473630">
            <w:pPr>
              <w:pStyle w:val="Text"/>
              <w:jc w:val="center"/>
              <w:rPr>
                <w:sz w:val="18"/>
                <w:szCs w:val="18"/>
                <w:lang w:val="en-GB"/>
              </w:rPr>
            </w:pPr>
            <w:r w:rsidRPr="00F51CC2">
              <w:rPr>
                <w:sz w:val="18"/>
                <w:szCs w:val="18"/>
                <w:lang w:val="en-GB"/>
              </w:rPr>
              <w:t>13</w:t>
            </w:r>
          </w:p>
        </w:tc>
        <w:tc>
          <w:tcPr>
            <w:tcW w:w="280" w:type="pct"/>
            <w:shd w:val="clear" w:color="auto" w:fill="auto"/>
            <w:vAlign w:val="bottom"/>
          </w:tcPr>
          <w:p w:rsidR="00C70007" w:rsidRPr="00F51CC2" w:rsidRDefault="00C70007" w:rsidP="00473630">
            <w:pPr>
              <w:pStyle w:val="Text"/>
              <w:jc w:val="center"/>
              <w:rPr>
                <w:sz w:val="18"/>
                <w:szCs w:val="18"/>
                <w:lang w:val="en-GB"/>
              </w:rPr>
            </w:pPr>
            <w:r w:rsidRPr="00F51CC2">
              <w:rPr>
                <w:sz w:val="18"/>
                <w:szCs w:val="18"/>
                <w:lang w:val="en-GB"/>
              </w:rPr>
              <w:t>14</w:t>
            </w:r>
          </w:p>
        </w:tc>
        <w:tc>
          <w:tcPr>
            <w:tcW w:w="280" w:type="pct"/>
            <w:shd w:val="clear" w:color="auto" w:fill="auto"/>
            <w:vAlign w:val="bottom"/>
          </w:tcPr>
          <w:p w:rsidR="00C70007" w:rsidRPr="00F51CC2" w:rsidRDefault="00C70007" w:rsidP="00473630">
            <w:pPr>
              <w:pStyle w:val="Text"/>
              <w:jc w:val="center"/>
              <w:rPr>
                <w:sz w:val="18"/>
                <w:szCs w:val="18"/>
                <w:lang w:val="en-GB"/>
              </w:rPr>
            </w:pPr>
            <w:r w:rsidRPr="00F51CC2">
              <w:rPr>
                <w:sz w:val="18"/>
                <w:szCs w:val="18"/>
                <w:lang w:val="en-GB"/>
              </w:rPr>
              <w:t>15</w:t>
            </w:r>
          </w:p>
        </w:tc>
        <w:tc>
          <w:tcPr>
            <w:tcW w:w="280" w:type="pct"/>
            <w:shd w:val="clear" w:color="auto" w:fill="auto"/>
            <w:vAlign w:val="bottom"/>
          </w:tcPr>
          <w:p w:rsidR="00C70007" w:rsidRPr="00F51CC2" w:rsidRDefault="00C70007" w:rsidP="00473630">
            <w:pPr>
              <w:pStyle w:val="Text"/>
              <w:jc w:val="center"/>
              <w:rPr>
                <w:sz w:val="18"/>
                <w:szCs w:val="18"/>
                <w:lang w:val="en-GB"/>
              </w:rPr>
            </w:pPr>
            <w:r w:rsidRPr="00F51CC2">
              <w:rPr>
                <w:sz w:val="18"/>
                <w:szCs w:val="18"/>
                <w:lang w:val="en-GB"/>
              </w:rPr>
              <w:t>16</w:t>
            </w:r>
          </w:p>
        </w:tc>
        <w:tc>
          <w:tcPr>
            <w:tcW w:w="280" w:type="pct"/>
            <w:shd w:val="clear" w:color="auto" w:fill="auto"/>
            <w:vAlign w:val="bottom"/>
          </w:tcPr>
          <w:p w:rsidR="00C70007" w:rsidRPr="00F51CC2" w:rsidRDefault="00C70007" w:rsidP="00473630">
            <w:pPr>
              <w:pStyle w:val="Text"/>
              <w:jc w:val="center"/>
              <w:rPr>
                <w:sz w:val="18"/>
                <w:szCs w:val="18"/>
                <w:lang w:val="en-GB"/>
              </w:rPr>
            </w:pPr>
            <w:r w:rsidRPr="00F51CC2">
              <w:rPr>
                <w:sz w:val="18"/>
                <w:szCs w:val="18"/>
                <w:lang w:val="en-GB"/>
              </w:rPr>
              <w:t>17</w:t>
            </w:r>
          </w:p>
        </w:tc>
        <w:tc>
          <w:tcPr>
            <w:tcW w:w="278"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2</w:t>
            </w:r>
            <w:r w:rsidRPr="00F51CC2">
              <w:rPr>
                <w:rStyle w:val="TextChar"/>
                <w:rFonts w:cs="Arial"/>
                <w:sz w:val="13"/>
                <w:szCs w:val="13"/>
                <w:lang w:val="en-GB"/>
              </w:rPr>
              <w:br/>
            </w:r>
            <w:r w:rsidRPr="00F51CC2">
              <w:rPr>
                <w:rFonts w:cs="Arial"/>
                <w:lang w:val="en-GB"/>
              </w:rPr>
              <w:t>He</w:t>
            </w:r>
            <w:r w:rsidRPr="00F51CC2">
              <w:rPr>
                <w:rStyle w:val="TextChar"/>
                <w:rFonts w:cs="Arial"/>
                <w:sz w:val="13"/>
                <w:szCs w:val="13"/>
                <w:lang w:val="en-GB"/>
              </w:rPr>
              <w:br/>
              <w:t>4,003</w:t>
            </w:r>
          </w:p>
        </w:tc>
      </w:tr>
      <w:tr w:rsidR="00C70007" w:rsidRPr="00F51CC2" w:rsidTr="00C70007">
        <w:trPr>
          <w:trHeight w:val="450"/>
          <w:tblCellSpacing w:w="0" w:type="dxa"/>
          <w:jc w:val="center"/>
        </w:trPr>
        <w:tc>
          <w:tcPr>
            <w:tcW w:w="281"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3</w:t>
            </w:r>
            <w:r w:rsidRPr="00F51CC2">
              <w:rPr>
                <w:rStyle w:val="TextChar"/>
                <w:rFonts w:cs="Arial"/>
                <w:sz w:val="13"/>
                <w:szCs w:val="13"/>
                <w:lang w:val="en-GB"/>
              </w:rPr>
              <w:br/>
            </w:r>
            <w:r w:rsidRPr="00F51CC2">
              <w:rPr>
                <w:rFonts w:cs="Arial"/>
                <w:lang w:val="en-GB"/>
              </w:rPr>
              <w:t>Li</w:t>
            </w:r>
            <w:r w:rsidRPr="00F51CC2">
              <w:rPr>
                <w:rStyle w:val="TextChar"/>
                <w:rFonts w:cs="Arial"/>
                <w:sz w:val="13"/>
                <w:szCs w:val="13"/>
                <w:lang w:val="en-GB"/>
              </w:rPr>
              <w:br/>
              <w:t>6,94</w:t>
            </w:r>
          </w:p>
        </w:tc>
        <w:tc>
          <w:tcPr>
            <w:tcW w:w="281"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4</w:t>
            </w:r>
            <w:r w:rsidRPr="00F51CC2">
              <w:rPr>
                <w:rStyle w:val="TextChar"/>
                <w:rFonts w:cs="Arial"/>
                <w:sz w:val="13"/>
                <w:szCs w:val="13"/>
                <w:lang w:val="en-GB"/>
              </w:rPr>
              <w:br/>
            </w:r>
            <w:r w:rsidRPr="00F51CC2">
              <w:rPr>
                <w:rFonts w:cs="Arial"/>
                <w:lang w:val="en-GB"/>
              </w:rPr>
              <w:t>Be</w:t>
            </w:r>
            <w:r w:rsidRPr="00F51CC2">
              <w:rPr>
                <w:rStyle w:val="TextChar"/>
                <w:rFonts w:cs="Arial"/>
                <w:sz w:val="13"/>
                <w:szCs w:val="13"/>
                <w:lang w:val="en-GB"/>
              </w:rPr>
              <w:br/>
              <w:t>9,01</w:t>
            </w:r>
          </w:p>
        </w:tc>
        <w:tc>
          <w:tcPr>
            <w:tcW w:w="2760" w:type="pct"/>
            <w:gridSpan w:val="10"/>
            <w:vMerge/>
            <w:shd w:val="clear" w:color="auto" w:fill="auto"/>
            <w:vAlign w:val="center"/>
          </w:tcPr>
          <w:p w:rsidR="00C70007" w:rsidRPr="00F51CC2" w:rsidRDefault="00C70007" w:rsidP="00473630">
            <w:pPr>
              <w:rPr>
                <w:rFonts w:cs="Arial"/>
                <w:lang w:val="en-GB"/>
              </w:rPr>
            </w:pP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5</w:t>
            </w:r>
            <w:r w:rsidRPr="00F51CC2">
              <w:rPr>
                <w:rStyle w:val="TextChar"/>
                <w:rFonts w:cs="Arial"/>
                <w:sz w:val="13"/>
                <w:szCs w:val="13"/>
                <w:lang w:val="en-GB"/>
              </w:rPr>
              <w:br/>
            </w:r>
            <w:r w:rsidRPr="00F51CC2">
              <w:rPr>
                <w:rFonts w:cs="Arial"/>
                <w:lang w:val="en-GB"/>
              </w:rPr>
              <w:t>B</w:t>
            </w:r>
            <w:r w:rsidRPr="00F51CC2">
              <w:rPr>
                <w:rStyle w:val="TextChar"/>
                <w:rFonts w:cs="Arial"/>
                <w:sz w:val="13"/>
                <w:szCs w:val="13"/>
                <w:lang w:val="en-GB"/>
              </w:rPr>
              <w:br/>
              <w:t>10,81</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6</w:t>
            </w:r>
            <w:r w:rsidRPr="00F51CC2">
              <w:rPr>
                <w:rStyle w:val="TextChar"/>
                <w:rFonts w:cs="Arial"/>
                <w:sz w:val="13"/>
                <w:szCs w:val="13"/>
                <w:lang w:val="en-GB"/>
              </w:rPr>
              <w:br/>
            </w:r>
            <w:r w:rsidRPr="00F51CC2">
              <w:rPr>
                <w:rFonts w:cs="Arial"/>
                <w:lang w:val="en-GB"/>
              </w:rPr>
              <w:t>C</w:t>
            </w:r>
            <w:r w:rsidRPr="00F51CC2">
              <w:rPr>
                <w:rStyle w:val="TextChar"/>
                <w:rFonts w:cs="Arial"/>
                <w:sz w:val="13"/>
                <w:szCs w:val="13"/>
                <w:lang w:val="en-GB"/>
              </w:rPr>
              <w:br/>
              <w:t>12,01</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7</w:t>
            </w:r>
            <w:r w:rsidRPr="00F51CC2">
              <w:rPr>
                <w:rStyle w:val="TextChar"/>
                <w:rFonts w:cs="Arial"/>
                <w:sz w:val="13"/>
                <w:szCs w:val="13"/>
                <w:lang w:val="en-GB"/>
              </w:rPr>
              <w:br/>
            </w:r>
            <w:r w:rsidRPr="00F51CC2">
              <w:rPr>
                <w:rFonts w:cs="Arial"/>
                <w:lang w:val="en-GB"/>
              </w:rPr>
              <w:t>N</w:t>
            </w:r>
            <w:r w:rsidRPr="00F51CC2">
              <w:rPr>
                <w:rStyle w:val="TextChar"/>
                <w:rFonts w:cs="Arial"/>
                <w:sz w:val="13"/>
                <w:szCs w:val="13"/>
                <w:lang w:val="en-GB"/>
              </w:rPr>
              <w:br/>
              <w:t>14,01</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8</w:t>
            </w:r>
            <w:r w:rsidRPr="00F51CC2">
              <w:rPr>
                <w:rStyle w:val="TextChar"/>
                <w:rFonts w:cs="Arial"/>
                <w:sz w:val="13"/>
                <w:szCs w:val="13"/>
                <w:lang w:val="en-GB"/>
              </w:rPr>
              <w:br/>
            </w:r>
            <w:r w:rsidRPr="00F51CC2">
              <w:rPr>
                <w:rFonts w:cs="Arial"/>
                <w:lang w:val="en-GB"/>
              </w:rPr>
              <w:t>O</w:t>
            </w:r>
            <w:r w:rsidRPr="00F51CC2">
              <w:rPr>
                <w:rStyle w:val="TextChar"/>
                <w:rFonts w:cs="Arial"/>
                <w:sz w:val="13"/>
                <w:szCs w:val="13"/>
                <w:lang w:val="en-GB"/>
              </w:rPr>
              <w:br/>
              <w:t>16,00</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9</w:t>
            </w:r>
            <w:r w:rsidRPr="00F51CC2">
              <w:rPr>
                <w:rStyle w:val="TextChar"/>
                <w:rFonts w:cs="Arial"/>
                <w:sz w:val="13"/>
                <w:szCs w:val="13"/>
                <w:lang w:val="en-GB"/>
              </w:rPr>
              <w:br/>
            </w:r>
            <w:r w:rsidRPr="00F51CC2">
              <w:rPr>
                <w:rFonts w:cs="Arial"/>
                <w:lang w:val="en-GB"/>
              </w:rPr>
              <w:t>F</w:t>
            </w:r>
            <w:r w:rsidRPr="00F51CC2">
              <w:rPr>
                <w:rStyle w:val="TextChar"/>
                <w:rFonts w:cs="Arial"/>
                <w:sz w:val="13"/>
                <w:szCs w:val="13"/>
                <w:lang w:val="en-GB"/>
              </w:rPr>
              <w:br/>
              <w:t>19,00</w:t>
            </w:r>
          </w:p>
        </w:tc>
        <w:tc>
          <w:tcPr>
            <w:tcW w:w="278"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10</w:t>
            </w:r>
            <w:r w:rsidRPr="00F51CC2">
              <w:rPr>
                <w:rStyle w:val="TextChar"/>
                <w:rFonts w:cs="Arial"/>
                <w:sz w:val="13"/>
                <w:szCs w:val="13"/>
                <w:lang w:val="en-GB"/>
              </w:rPr>
              <w:br/>
            </w:r>
            <w:r w:rsidRPr="00F51CC2">
              <w:rPr>
                <w:rFonts w:cs="Arial"/>
                <w:lang w:val="en-GB"/>
              </w:rPr>
              <w:t>Ne</w:t>
            </w:r>
            <w:r w:rsidRPr="00F51CC2">
              <w:rPr>
                <w:rStyle w:val="TextChar"/>
                <w:rFonts w:cs="Arial"/>
                <w:sz w:val="13"/>
                <w:szCs w:val="13"/>
                <w:lang w:val="en-GB"/>
              </w:rPr>
              <w:br/>
              <w:t>20,18</w:t>
            </w:r>
          </w:p>
        </w:tc>
      </w:tr>
      <w:tr w:rsidR="00C70007" w:rsidRPr="00F51CC2" w:rsidTr="00C70007">
        <w:trPr>
          <w:trHeight w:val="450"/>
          <w:tblCellSpacing w:w="0" w:type="dxa"/>
          <w:jc w:val="center"/>
        </w:trPr>
        <w:tc>
          <w:tcPr>
            <w:tcW w:w="281"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11</w:t>
            </w:r>
            <w:r w:rsidRPr="00F51CC2">
              <w:rPr>
                <w:rStyle w:val="TextChar"/>
                <w:rFonts w:cs="Arial"/>
                <w:sz w:val="13"/>
                <w:szCs w:val="13"/>
                <w:lang w:val="en-GB"/>
              </w:rPr>
              <w:br/>
            </w:r>
            <w:r w:rsidRPr="00F51CC2">
              <w:rPr>
                <w:rFonts w:cs="Arial"/>
                <w:lang w:val="en-GB"/>
              </w:rPr>
              <w:t>Na</w:t>
            </w:r>
            <w:r w:rsidRPr="00F51CC2">
              <w:rPr>
                <w:rStyle w:val="TextChar"/>
                <w:rFonts w:cs="Arial"/>
                <w:sz w:val="13"/>
                <w:szCs w:val="13"/>
                <w:lang w:val="en-GB"/>
              </w:rPr>
              <w:br/>
              <w:t>22,99</w:t>
            </w:r>
          </w:p>
        </w:tc>
        <w:tc>
          <w:tcPr>
            <w:tcW w:w="281"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12</w:t>
            </w:r>
            <w:r w:rsidRPr="00F51CC2">
              <w:rPr>
                <w:rStyle w:val="TextChar"/>
                <w:rFonts w:cs="Arial"/>
                <w:sz w:val="13"/>
                <w:szCs w:val="13"/>
                <w:lang w:val="en-GB"/>
              </w:rPr>
              <w:br/>
            </w:r>
            <w:r w:rsidRPr="00F51CC2">
              <w:rPr>
                <w:rFonts w:cs="Arial"/>
                <w:lang w:val="en-GB"/>
              </w:rPr>
              <w:t>Mg</w:t>
            </w:r>
            <w:r w:rsidRPr="00F51CC2">
              <w:rPr>
                <w:rStyle w:val="TextChar"/>
                <w:rFonts w:cs="Arial"/>
                <w:sz w:val="13"/>
                <w:szCs w:val="13"/>
                <w:lang w:val="en-GB"/>
              </w:rPr>
              <w:br/>
              <w:t>24,30</w:t>
            </w:r>
          </w:p>
        </w:tc>
        <w:tc>
          <w:tcPr>
            <w:tcW w:w="240" w:type="pct"/>
            <w:shd w:val="clear" w:color="auto" w:fill="auto"/>
            <w:vAlign w:val="bottom"/>
          </w:tcPr>
          <w:p w:rsidR="00C70007" w:rsidRPr="00F51CC2" w:rsidRDefault="00C70007" w:rsidP="00473630">
            <w:pPr>
              <w:pStyle w:val="Text"/>
              <w:jc w:val="center"/>
              <w:rPr>
                <w:sz w:val="18"/>
                <w:szCs w:val="18"/>
                <w:lang w:val="en-GB"/>
              </w:rPr>
            </w:pPr>
            <w:r w:rsidRPr="00F51CC2">
              <w:rPr>
                <w:sz w:val="18"/>
                <w:szCs w:val="18"/>
                <w:lang w:val="en-GB"/>
              </w:rPr>
              <w:t>3</w:t>
            </w:r>
          </w:p>
        </w:tc>
        <w:tc>
          <w:tcPr>
            <w:tcW w:w="280" w:type="pct"/>
            <w:shd w:val="clear" w:color="auto" w:fill="auto"/>
            <w:vAlign w:val="bottom"/>
          </w:tcPr>
          <w:p w:rsidR="00C70007" w:rsidRPr="00F51CC2" w:rsidRDefault="00C70007" w:rsidP="00473630">
            <w:pPr>
              <w:pStyle w:val="Text"/>
              <w:jc w:val="center"/>
              <w:rPr>
                <w:sz w:val="18"/>
                <w:szCs w:val="18"/>
                <w:lang w:val="en-GB"/>
              </w:rPr>
            </w:pPr>
            <w:r w:rsidRPr="00F51CC2">
              <w:rPr>
                <w:sz w:val="18"/>
                <w:szCs w:val="18"/>
                <w:lang w:val="en-GB"/>
              </w:rPr>
              <w:t>4</w:t>
            </w:r>
          </w:p>
        </w:tc>
        <w:tc>
          <w:tcPr>
            <w:tcW w:w="280" w:type="pct"/>
            <w:shd w:val="clear" w:color="auto" w:fill="auto"/>
            <w:vAlign w:val="bottom"/>
          </w:tcPr>
          <w:p w:rsidR="00C70007" w:rsidRPr="00F51CC2" w:rsidRDefault="00C70007" w:rsidP="00473630">
            <w:pPr>
              <w:pStyle w:val="Text"/>
              <w:jc w:val="center"/>
              <w:rPr>
                <w:sz w:val="18"/>
                <w:szCs w:val="18"/>
                <w:lang w:val="en-GB"/>
              </w:rPr>
            </w:pPr>
            <w:r w:rsidRPr="00F51CC2">
              <w:rPr>
                <w:sz w:val="18"/>
                <w:szCs w:val="18"/>
                <w:lang w:val="en-GB"/>
              </w:rPr>
              <w:t>5</w:t>
            </w:r>
          </w:p>
        </w:tc>
        <w:tc>
          <w:tcPr>
            <w:tcW w:w="280" w:type="pct"/>
            <w:shd w:val="clear" w:color="auto" w:fill="auto"/>
            <w:vAlign w:val="bottom"/>
          </w:tcPr>
          <w:p w:rsidR="00C70007" w:rsidRPr="00F51CC2" w:rsidRDefault="00C70007" w:rsidP="00473630">
            <w:pPr>
              <w:pStyle w:val="Text"/>
              <w:jc w:val="center"/>
              <w:rPr>
                <w:sz w:val="18"/>
                <w:szCs w:val="18"/>
                <w:lang w:val="en-GB"/>
              </w:rPr>
            </w:pPr>
            <w:r w:rsidRPr="00F51CC2">
              <w:rPr>
                <w:sz w:val="18"/>
                <w:szCs w:val="18"/>
                <w:lang w:val="en-GB"/>
              </w:rPr>
              <w:t>6</w:t>
            </w:r>
          </w:p>
        </w:tc>
        <w:tc>
          <w:tcPr>
            <w:tcW w:w="280" w:type="pct"/>
            <w:shd w:val="clear" w:color="auto" w:fill="auto"/>
            <w:vAlign w:val="bottom"/>
          </w:tcPr>
          <w:p w:rsidR="00C70007" w:rsidRPr="00F51CC2" w:rsidRDefault="00C70007" w:rsidP="00473630">
            <w:pPr>
              <w:pStyle w:val="Text"/>
              <w:jc w:val="center"/>
              <w:rPr>
                <w:sz w:val="18"/>
                <w:szCs w:val="18"/>
                <w:lang w:val="en-GB"/>
              </w:rPr>
            </w:pPr>
            <w:r w:rsidRPr="00F51CC2">
              <w:rPr>
                <w:sz w:val="18"/>
                <w:szCs w:val="18"/>
                <w:lang w:val="en-GB"/>
              </w:rPr>
              <w:t>7</w:t>
            </w:r>
          </w:p>
        </w:tc>
        <w:tc>
          <w:tcPr>
            <w:tcW w:w="280" w:type="pct"/>
            <w:shd w:val="clear" w:color="auto" w:fill="auto"/>
            <w:vAlign w:val="bottom"/>
          </w:tcPr>
          <w:p w:rsidR="00C70007" w:rsidRPr="00F51CC2" w:rsidRDefault="00C70007" w:rsidP="00473630">
            <w:pPr>
              <w:pStyle w:val="Text"/>
              <w:jc w:val="center"/>
              <w:rPr>
                <w:sz w:val="18"/>
                <w:szCs w:val="18"/>
                <w:lang w:val="en-GB"/>
              </w:rPr>
            </w:pPr>
            <w:r w:rsidRPr="00F51CC2">
              <w:rPr>
                <w:sz w:val="18"/>
                <w:szCs w:val="18"/>
                <w:lang w:val="en-GB"/>
              </w:rPr>
              <w:t>8</w:t>
            </w:r>
          </w:p>
        </w:tc>
        <w:tc>
          <w:tcPr>
            <w:tcW w:w="280" w:type="pct"/>
            <w:shd w:val="clear" w:color="auto" w:fill="auto"/>
            <w:vAlign w:val="bottom"/>
          </w:tcPr>
          <w:p w:rsidR="00C70007" w:rsidRPr="00F51CC2" w:rsidRDefault="00C70007" w:rsidP="00473630">
            <w:pPr>
              <w:pStyle w:val="Text"/>
              <w:jc w:val="center"/>
              <w:rPr>
                <w:sz w:val="18"/>
                <w:szCs w:val="18"/>
                <w:lang w:val="en-GB"/>
              </w:rPr>
            </w:pPr>
            <w:r w:rsidRPr="00F51CC2">
              <w:rPr>
                <w:sz w:val="18"/>
                <w:szCs w:val="18"/>
                <w:lang w:val="en-GB"/>
              </w:rPr>
              <w:t>9</w:t>
            </w:r>
          </w:p>
        </w:tc>
        <w:tc>
          <w:tcPr>
            <w:tcW w:w="280" w:type="pct"/>
            <w:shd w:val="clear" w:color="auto" w:fill="auto"/>
            <w:vAlign w:val="bottom"/>
          </w:tcPr>
          <w:p w:rsidR="00C70007" w:rsidRPr="00F51CC2" w:rsidRDefault="00C70007" w:rsidP="00473630">
            <w:pPr>
              <w:pStyle w:val="Text"/>
              <w:jc w:val="center"/>
              <w:rPr>
                <w:sz w:val="18"/>
                <w:szCs w:val="18"/>
                <w:lang w:val="en-GB"/>
              </w:rPr>
            </w:pPr>
            <w:r w:rsidRPr="00F51CC2">
              <w:rPr>
                <w:sz w:val="18"/>
                <w:szCs w:val="18"/>
                <w:lang w:val="en-GB"/>
              </w:rPr>
              <w:t>10</w:t>
            </w:r>
          </w:p>
        </w:tc>
        <w:tc>
          <w:tcPr>
            <w:tcW w:w="280" w:type="pct"/>
            <w:shd w:val="clear" w:color="auto" w:fill="auto"/>
            <w:vAlign w:val="bottom"/>
          </w:tcPr>
          <w:p w:rsidR="00C70007" w:rsidRPr="00F51CC2" w:rsidRDefault="00C70007" w:rsidP="00473630">
            <w:pPr>
              <w:pStyle w:val="Text"/>
              <w:jc w:val="center"/>
              <w:rPr>
                <w:sz w:val="18"/>
                <w:szCs w:val="18"/>
                <w:lang w:val="en-GB"/>
              </w:rPr>
            </w:pPr>
            <w:r w:rsidRPr="00F51CC2">
              <w:rPr>
                <w:sz w:val="18"/>
                <w:szCs w:val="18"/>
                <w:lang w:val="en-GB"/>
              </w:rPr>
              <w:t>11</w:t>
            </w:r>
          </w:p>
        </w:tc>
        <w:tc>
          <w:tcPr>
            <w:tcW w:w="280" w:type="pct"/>
            <w:shd w:val="clear" w:color="auto" w:fill="auto"/>
            <w:vAlign w:val="bottom"/>
          </w:tcPr>
          <w:p w:rsidR="00C70007" w:rsidRPr="00F51CC2" w:rsidRDefault="00C70007" w:rsidP="00473630">
            <w:pPr>
              <w:pStyle w:val="Text"/>
              <w:jc w:val="center"/>
              <w:rPr>
                <w:sz w:val="18"/>
                <w:szCs w:val="18"/>
                <w:lang w:val="en-GB"/>
              </w:rPr>
            </w:pPr>
            <w:r w:rsidRPr="00F51CC2">
              <w:rPr>
                <w:sz w:val="18"/>
                <w:szCs w:val="18"/>
                <w:lang w:val="en-GB"/>
              </w:rPr>
              <w:t>12</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13</w:t>
            </w:r>
            <w:r w:rsidRPr="00F51CC2">
              <w:rPr>
                <w:rStyle w:val="TextChar"/>
                <w:rFonts w:cs="Arial"/>
                <w:sz w:val="13"/>
                <w:szCs w:val="13"/>
                <w:lang w:val="en-GB"/>
              </w:rPr>
              <w:br/>
            </w:r>
            <w:r w:rsidRPr="00F51CC2">
              <w:rPr>
                <w:rFonts w:cs="Arial"/>
                <w:lang w:val="en-GB"/>
              </w:rPr>
              <w:t>Al</w:t>
            </w:r>
            <w:r w:rsidRPr="00F51CC2">
              <w:rPr>
                <w:rStyle w:val="TextChar"/>
                <w:rFonts w:cs="Arial"/>
                <w:sz w:val="13"/>
                <w:szCs w:val="13"/>
                <w:lang w:val="en-GB"/>
              </w:rPr>
              <w:br/>
              <w:t>26,98</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14</w:t>
            </w:r>
            <w:r w:rsidRPr="00F51CC2">
              <w:rPr>
                <w:rStyle w:val="TextChar"/>
                <w:rFonts w:cs="Arial"/>
                <w:sz w:val="13"/>
                <w:szCs w:val="13"/>
                <w:lang w:val="en-GB"/>
              </w:rPr>
              <w:br/>
            </w:r>
            <w:r w:rsidRPr="00F51CC2">
              <w:rPr>
                <w:rFonts w:cs="Arial"/>
                <w:lang w:val="en-GB"/>
              </w:rPr>
              <w:t>Si</w:t>
            </w:r>
            <w:r w:rsidRPr="00F51CC2">
              <w:rPr>
                <w:rStyle w:val="TextChar"/>
                <w:rFonts w:cs="Arial"/>
                <w:sz w:val="13"/>
                <w:szCs w:val="13"/>
                <w:lang w:val="en-GB"/>
              </w:rPr>
              <w:br/>
              <w:t>28,09</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15</w:t>
            </w:r>
            <w:r w:rsidRPr="00F51CC2">
              <w:rPr>
                <w:rStyle w:val="TextChar"/>
                <w:rFonts w:cs="Arial"/>
                <w:sz w:val="13"/>
                <w:szCs w:val="13"/>
                <w:lang w:val="en-GB"/>
              </w:rPr>
              <w:br/>
            </w:r>
            <w:r w:rsidRPr="00F51CC2">
              <w:rPr>
                <w:rFonts w:cs="Arial"/>
                <w:lang w:val="en-GB"/>
              </w:rPr>
              <w:t>P</w:t>
            </w:r>
            <w:r w:rsidRPr="00F51CC2">
              <w:rPr>
                <w:rStyle w:val="TextChar"/>
                <w:rFonts w:cs="Arial"/>
                <w:sz w:val="13"/>
                <w:szCs w:val="13"/>
                <w:lang w:val="en-GB"/>
              </w:rPr>
              <w:br/>
              <w:t>30,97</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16</w:t>
            </w:r>
            <w:r w:rsidRPr="00F51CC2">
              <w:rPr>
                <w:rStyle w:val="TextChar"/>
                <w:rFonts w:cs="Arial"/>
                <w:sz w:val="13"/>
                <w:szCs w:val="13"/>
                <w:lang w:val="en-GB"/>
              </w:rPr>
              <w:br/>
            </w:r>
            <w:r w:rsidRPr="00F51CC2">
              <w:rPr>
                <w:rFonts w:cs="Arial"/>
                <w:lang w:val="en-GB"/>
              </w:rPr>
              <w:t>S</w:t>
            </w:r>
            <w:r w:rsidRPr="00F51CC2">
              <w:rPr>
                <w:rStyle w:val="TextChar"/>
                <w:rFonts w:cs="Arial"/>
                <w:sz w:val="13"/>
                <w:szCs w:val="13"/>
                <w:lang w:val="en-GB"/>
              </w:rPr>
              <w:br/>
              <w:t>32,06</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17</w:t>
            </w:r>
            <w:r w:rsidRPr="00F51CC2">
              <w:rPr>
                <w:rStyle w:val="TextChar"/>
                <w:rFonts w:cs="Arial"/>
                <w:sz w:val="13"/>
                <w:szCs w:val="13"/>
                <w:lang w:val="en-GB"/>
              </w:rPr>
              <w:br/>
            </w:r>
            <w:r w:rsidRPr="00F51CC2">
              <w:rPr>
                <w:rFonts w:cs="Arial"/>
                <w:lang w:val="en-GB"/>
              </w:rPr>
              <w:t>Cl</w:t>
            </w:r>
            <w:r w:rsidRPr="00F51CC2">
              <w:rPr>
                <w:rStyle w:val="TextChar"/>
                <w:rFonts w:cs="Arial"/>
                <w:sz w:val="13"/>
                <w:szCs w:val="13"/>
                <w:lang w:val="en-GB"/>
              </w:rPr>
              <w:br/>
              <w:t>35,45</w:t>
            </w:r>
          </w:p>
        </w:tc>
        <w:tc>
          <w:tcPr>
            <w:tcW w:w="278"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18</w:t>
            </w:r>
            <w:r w:rsidRPr="00F51CC2">
              <w:rPr>
                <w:rStyle w:val="TextChar"/>
                <w:rFonts w:cs="Arial"/>
                <w:sz w:val="13"/>
                <w:szCs w:val="13"/>
                <w:lang w:val="en-GB"/>
              </w:rPr>
              <w:br/>
            </w:r>
            <w:r w:rsidRPr="00F51CC2">
              <w:rPr>
                <w:rFonts w:cs="Arial"/>
                <w:lang w:val="en-GB"/>
              </w:rPr>
              <w:t>Ar</w:t>
            </w:r>
            <w:r w:rsidRPr="00F51CC2">
              <w:rPr>
                <w:rStyle w:val="TextChar"/>
                <w:rFonts w:cs="Arial"/>
                <w:sz w:val="13"/>
                <w:szCs w:val="13"/>
                <w:lang w:val="en-GB"/>
              </w:rPr>
              <w:br/>
              <w:t>39,95</w:t>
            </w:r>
          </w:p>
        </w:tc>
      </w:tr>
      <w:tr w:rsidR="00C70007" w:rsidRPr="00F51CC2" w:rsidTr="00C70007">
        <w:trPr>
          <w:trHeight w:val="450"/>
          <w:tblCellSpacing w:w="0" w:type="dxa"/>
          <w:jc w:val="center"/>
        </w:trPr>
        <w:tc>
          <w:tcPr>
            <w:tcW w:w="281"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19</w:t>
            </w:r>
            <w:r w:rsidRPr="00F51CC2">
              <w:rPr>
                <w:rStyle w:val="TextChar"/>
                <w:rFonts w:cs="Arial"/>
                <w:sz w:val="13"/>
                <w:szCs w:val="13"/>
                <w:lang w:val="en-GB"/>
              </w:rPr>
              <w:br/>
            </w:r>
            <w:r w:rsidRPr="00F51CC2">
              <w:rPr>
                <w:rFonts w:cs="Arial"/>
                <w:lang w:val="en-GB"/>
              </w:rPr>
              <w:t>K</w:t>
            </w:r>
            <w:r w:rsidRPr="00F51CC2">
              <w:rPr>
                <w:rStyle w:val="TextChar"/>
                <w:rFonts w:cs="Arial"/>
                <w:sz w:val="13"/>
                <w:szCs w:val="13"/>
                <w:lang w:val="en-GB"/>
              </w:rPr>
              <w:br/>
              <w:t>39,10</w:t>
            </w:r>
          </w:p>
        </w:tc>
        <w:tc>
          <w:tcPr>
            <w:tcW w:w="281"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20</w:t>
            </w:r>
            <w:r w:rsidRPr="00F51CC2">
              <w:rPr>
                <w:rStyle w:val="TextChar"/>
                <w:rFonts w:cs="Arial"/>
                <w:sz w:val="13"/>
                <w:szCs w:val="13"/>
                <w:lang w:val="en-GB"/>
              </w:rPr>
              <w:br/>
            </w:r>
            <w:r w:rsidRPr="00F51CC2">
              <w:rPr>
                <w:rFonts w:cs="Arial"/>
                <w:lang w:val="en-GB"/>
              </w:rPr>
              <w:t>Ca</w:t>
            </w:r>
            <w:r w:rsidRPr="00F51CC2">
              <w:rPr>
                <w:rStyle w:val="TextChar"/>
                <w:rFonts w:cs="Arial"/>
                <w:sz w:val="13"/>
                <w:szCs w:val="13"/>
                <w:lang w:val="en-GB"/>
              </w:rPr>
              <w:br/>
              <w:t>40,08</w:t>
            </w: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21</w:t>
            </w:r>
            <w:r w:rsidRPr="00F51CC2">
              <w:rPr>
                <w:rStyle w:val="TextChar"/>
                <w:rFonts w:cs="Arial"/>
                <w:sz w:val="13"/>
                <w:szCs w:val="13"/>
                <w:lang w:val="en-GB"/>
              </w:rPr>
              <w:br/>
            </w:r>
            <w:r w:rsidRPr="00F51CC2">
              <w:rPr>
                <w:rFonts w:cs="Arial"/>
                <w:lang w:val="en-GB"/>
              </w:rPr>
              <w:t>Sc</w:t>
            </w:r>
            <w:r w:rsidRPr="00F51CC2">
              <w:rPr>
                <w:rStyle w:val="TextChar"/>
                <w:rFonts w:cs="Arial"/>
                <w:sz w:val="13"/>
                <w:szCs w:val="13"/>
                <w:lang w:val="en-GB"/>
              </w:rPr>
              <w:br/>
              <w:t>44,96</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22</w:t>
            </w:r>
            <w:r w:rsidRPr="00F51CC2">
              <w:rPr>
                <w:rStyle w:val="TextChar"/>
                <w:rFonts w:cs="Arial"/>
                <w:sz w:val="13"/>
                <w:szCs w:val="13"/>
                <w:lang w:val="en-GB"/>
              </w:rPr>
              <w:br/>
            </w:r>
            <w:r w:rsidRPr="00F51CC2">
              <w:rPr>
                <w:rFonts w:cs="Arial"/>
                <w:lang w:val="en-GB"/>
              </w:rPr>
              <w:t>Ti</w:t>
            </w:r>
            <w:r w:rsidRPr="00F51CC2">
              <w:rPr>
                <w:rStyle w:val="TextChar"/>
                <w:rFonts w:cs="Arial"/>
                <w:sz w:val="13"/>
                <w:szCs w:val="13"/>
                <w:lang w:val="en-GB"/>
              </w:rPr>
              <w:br/>
              <w:t>47,87</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23</w:t>
            </w:r>
            <w:r w:rsidRPr="00F51CC2">
              <w:rPr>
                <w:rStyle w:val="TextChar"/>
                <w:rFonts w:cs="Arial"/>
                <w:sz w:val="13"/>
                <w:szCs w:val="13"/>
                <w:lang w:val="en-GB"/>
              </w:rPr>
              <w:br/>
            </w:r>
            <w:r w:rsidRPr="00F51CC2">
              <w:rPr>
                <w:rFonts w:cs="Arial"/>
                <w:lang w:val="en-GB"/>
              </w:rPr>
              <w:t>V</w:t>
            </w:r>
            <w:r w:rsidRPr="00F51CC2">
              <w:rPr>
                <w:rStyle w:val="TextChar"/>
                <w:rFonts w:cs="Arial"/>
                <w:sz w:val="13"/>
                <w:szCs w:val="13"/>
                <w:lang w:val="en-GB"/>
              </w:rPr>
              <w:br/>
              <w:t>50,94</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24</w:t>
            </w:r>
            <w:r w:rsidRPr="00F51CC2">
              <w:rPr>
                <w:rStyle w:val="TextChar"/>
                <w:rFonts w:cs="Arial"/>
                <w:sz w:val="13"/>
                <w:szCs w:val="13"/>
                <w:lang w:val="en-GB"/>
              </w:rPr>
              <w:br/>
            </w:r>
            <w:r w:rsidRPr="00F51CC2">
              <w:rPr>
                <w:rFonts w:cs="Arial"/>
                <w:lang w:val="en-GB"/>
              </w:rPr>
              <w:t>Cr</w:t>
            </w:r>
            <w:r w:rsidRPr="00F51CC2">
              <w:rPr>
                <w:rStyle w:val="TextChar"/>
                <w:rFonts w:cs="Arial"/>
                <w:sz w:val="13"/>
                <w:szCs w:val="13"/>
                <w:lang w:val="en-GB"/>
              </w:rPr>
              <w:br/>
              <w:t>52,00</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25</w:t>
            </w:r>
            <w:r w:rsidRPr="00F51CC2">
              <w:rPr>
                <w:rStyle w:val="TextChar"/>
                <w:rFonts w:cs="Arial"/>
                <w:sz w:val="13"/>
                <w:szCs w:val="13"/>
                <w:lang w:val="en-GB"/>
              </w:rPr>
              <w:br/>
            </w:r>
            <w:r w:rsidRPr="00F51CC2">
              <w:rPr>
                <w:rFonts w:cs="Arial"/>
                <w:lang w:val="en-GB"/>
              </w:rPr>
              <w:t>Mn</w:t>
            </w:r>
            <w:r w:rsidRPr="00F51CC2">
              <w:rPr>
                <w:rStyle w:val="TextChar"/>
                <w:rFonts w:cs="Arial"/>
                <w:sz w:val="13"/>
                <w:szCs w:val="13"/>
                <w:lang w:val="en-GB"/>
              </w:rPr>
              <w:br/>
              <w:t>54,94</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26</w:t>
            </w:r>
            <w:r w:rsidRPr="00F51CC2">
              <w:rPr>
                <w:rStyle w:val="TextChar"/>
                <w:rFonts w:cs="Arial"/>
                <w:sz w:val="13"/>
                <w:szCs w:val="13"/>
                <w:lang w:val="en-GB"/>
              </w:rPr>
              <w:br/>
            </w:r>
            <w:r w:rsidRPr="00F51CC2">
              <w:rPr>
                <w:rFonts w:cs="Arial"/>
                <w:lang w:val="en-GB"/>
              </w:rPr>
              <w:t>Fe</w:t>
            </w:r>
            <w:r w:rsidRPr="00F51CC2">
              <w:rPr>
                <w:rStyle w:val="TextChar"/>
                <w:rFonts w:cs="Arial"/>
                <w:sz w:val="13"/>
                <w:szCs w:val="13"/>
                <w:lang w:val="en-GB"/>
              </w:rPr>
              <w:br/>
              <w:t>55,85</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27</w:t>
            </w:r>
            <w:r w:rsidRPr="00F51CC2">
              <w:rPr>
                <w:rStyle w:val="TextChar"/>
                <w:rFonts w:cs="Arial"/>
                <w:sz w:val="13"/>
                <w:szCs w:val="13"/>
                <w:lang w:val="en-GB"/>
              </w:rPr>
              <w:br/>
            </w:r>
            <w:r w:rsidRPr="00F51CC2">
              <w:rPr>
                <w:rFonts w:cs="Arial"/>
                <w:lang w:val="en-GB"/>
              </w:rPr>
              <w:t>Co</w:t>
            </w:r>
            <w:r w:rsidRPr="00F51CC2">
              <w:rPr>
                <w:rStyle w:val="TextChar"/>
                <w:rFonts w:cs="Arial"/>
                <w:sz w:val="13"/>
                <w:szCs w:val="13"/>
                <w:lang w:val="en-GB"/>
              </w:rPr>
              <w:br/>
              <w:t>58,93</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28</w:t>
            </w:r>
            <w:r w:rsidRPr="00F51CC2">
              <w:rPr>
                <w:rStyle w:val="TextChar"/>
                <w:rFonts w:cs="Arial"/>
                <w:sz w:val="13"/>
                <w:szCs w:val="13"/>
                <w:lang w:val="en-GB"/>
              </w:rPr>
              <w:br/>
            </w:r>
            <w:r w:rsidRPr="00F51CC2">
              <w:rPr>
                <w:rFonts w:cs="Arial"/>
                <w:lang w:val="en-GB"/>
              </w:rPr>
              <w:t>Ni</w:t>
            </w:r>
            <w:r w:rsidRPr="00F51CC2">
              <w:rPr>
                <w:rStyle w:val="TextChar"/>
                <w:rFonts w:cs="Arial"/>
                <w:sz w:val="13"/>
                <w:szCs w:val="13"/>
                <w:lang w:val="en-GB"/>
              </w:rPr>
              <w:br/>
              <w:t>58,69</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29</w:t>
            </w:r>
            <w:r w:rsidRPr="00F51CC2">
              <w:rPr>
                <w:rStyle w:val="TextChar"/>
                <w:rFonts w:cs="Arial"/>
                <w:sz w:val="13"/>
                <w:szCs w:val="13"/>
                <w:lang w:val="en-GB"/>
              </w:rPr>
              <w:br/>
            </w:r>
            <w:r w:rsidRPr="00F51CC2">
              <w:rPr>
                <w:rFonts w:cs="Arial"/>
                <w:lang w:val="en-GB"/>
              </w:rPr>
              <w:t>Cu</w:t>
            </w:r>
            <w:r w:rsidRPr="00F51CC2">
              <w:rPr>
                <w:rStyle w:val="TextChar"/>
                <w:rFonts w:cs="Arial"/>
                <w:sz w:val="13"/>
                <w:szCs w:val="13"/>
                <w:lang w:val="en-GB"/>
              </w:rPr>
              <w:br/>
              <w:t>63,55</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30</w:t>
            </w:r>
            <w:r w:rsidRPr="00F51CC2">
              <w:rPr>
                <w:rStyle w:val="TextChar"/>
                <w:rFonts w:cs="Arial"/>
                <w:sz w:val="13"/>
                <w:szCs w:val="13"/>
                <w:lang w:val="en-GB"/>
              </w:rPr>
              <w:br/>
            </w:r>
            <w:r w:rsidRPr="00F51CC2">
              <w:rPr>
                <w:rFonts w:cs="Arial"/>
                <w:lang w:val="en-GB"/>
              </w:rPr>
              <w:t>Zn</w:t>
            </w:r>
            <w:r w:rsidRPr="00F51CC2">
              <w:rPr>
                <w:rStyle w:val="TextChar"/>
                <w:rFonts w:cs="Arial"/>
                <w:sz w:val="13"/>
                <w:szCs w:val="13"/>
                <w:lang w:val="en-GB"/>
              </w:rPr>
              <w:br/>
              <w:t>65,38</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31</w:t>
            </w:r>
            <w:r w:rsidRPr="00F51CC2">
              <w:rPr>
                <w:rStyle w:val="TextChar"/>
                <w:rFonts w:cs="Arial"/>
                <w:sz w:val="13"/>
                <w:szCs w:val="13"/>
                <w:lang w:val="en-GB"/>
              </w:rPr>
              <w:br/>
            </w:r>
            <w:r w:rsidRPr="00F51CC2">
              <w:rPr>
                <w:rFonts w:cs="Arial"/>
                <w:lang w:val="en-GB"/>
              </w:rPr>
              <w:t>Ga</w:t>
            </w:r>
            <w:r w:rsidRPr="00F51CC2">
              <w:rPr>
                <w:rStyle w:val="TextChar"/>
                <w:rFonts w:cs="Arial"/>
                <w:sz w:val="13"/>
                <w:szCs w:val="13"/>
                <w:lang w:val="en-GB"/>
              </w:rPr>
              <w:br/>
              <w:t>69,72</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32</w:t>
            </w:r>
            <w:r w:rsidRPr="00F51CC2">
              <w:rPr>
                <w:rStyle w:val="TextChar"/>
                <w:rFonts w:cs="Arial"/>
                <w:sz w:val="13"/>
                <w:szCs w:val="13"/>
                <w:lang w:val="en-GB"/>
              </w:rPr>
              <w:br/>
            </w:r>
            <w:r w:rsidRPr="00F51CC2">
              <w:rPr>
                <w:rFonts w:cs="Arial"/>
                <w:lang w:val="en-GB"/>
              </w:rPr>
              <w:t>Ge</w:t>
            </w:r>
            <w:r w:rsidRPr="00F51CC2">
              <w:rPr>
                <w:rStyle w:val="TextChar"/>
                <w:rFonts w:cs="Arial"/>
                <w:sz w:val="13"/>
                <w:szCs w:val="13"/>
                <w:lang w:val="en-GB"/>
              </w:rPr>
              <w:br/>
              <w:t>72,63</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33</w:t>
            </w:r>
            <w:r w:rsidRPr="00F51CC2">
              <w:rPr>
                <w:rStyle w:val="TextChar"/>
                <w:rFonts w:cs="Arial"/>
                <w:sz w:val="13"/>
                <w:szCs w:val="13"/>
                <w:lang w:val="en-GB"/>
              </w:rPr>
              <w:br/>
            </w:r>
            <w:r w:rsidRPr="00F51CC2">
              <w:rPr>
                <w:rFonts w:cs="Arial"/>
                <w:lang w:val="en-GB"/>
              </w:rPr>
              <w:t>As</w:t>
            </w:r>
            <w:r w:rsidRPr="00F51CC2">
              <w:rPr>
                <w:rStyle w:val="TextChar"/>
                <w:rFonts w:cs="Arial"/>
                <w:sz w:val="13"/>
                <w:szCs w:val="13"/>
                <w:lang w:val="en-GB"/>
              </w:rPr>
              <w:br/>
              <w:t>74,92</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34</w:t>
            </w:r>
            <w:r w:rsidRPr="00F51CC2">
              <w:rPr>
                <w:rStyle w:val="TextChar"/>
                <w:rFonts w:cs="Arial"/>
                <w:sz w:val="13"/>
                <w:szCs w:val="13"/>
                <w:lang w:val="en-GB"/>
              </w:rPr>
              <w:br/>
            </w:r>
            <w:r w:rsidRPr="00F51CC2">
              <w:rPr>
                <w:rFonts w:cs="Arial"/>
                <w:lang w:val="en-GB"/>
              </w:rPr>
              <w:t>Se</w:t>
            </w:r>
            <w:r w:rsidRPr="00F51CC2">
              <w:rPr>
                <w:rStyle w:val="TextChar"/>
                <w:rFonts w:cs="Arial"/>
                <w:sz w:val="13"/>
                <w:szCs w:val="13"/>
                <w:lang w:val="en-GB"/>
              </w:rPr>
              <w:br/>
              <w:t>78,97</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35</w:t>
            </w:r>
            <w:r w:rsidRPr="00F51CC2">
              <w:rPr>
                <w:rStyle w:val="TextChar"/>
                <w:rFonts w:cs="Arial"/>
                <w:sz w:val="13"/>
                <w:szCs w:val="13"/>
                <w:lang w:val="en-GB"/>
              </w:rPr>
              <w:br/>
            </w:r>
            <w:r w:rsidRPr="00F51CC2">
              <w:rPr>
                <w:rFonts w:cs="Arial"/>
                <w:lang w:val="en-GB"/>
              </w:rPr>
              <w:t>Br</w:t>
            </w:r>
            <w:r w:rsidRPr="00F51CC2">
              <w:rPr>
                <w:rStyle w:val="TextChar"/>
                <w:rFonts w:cs="Arial"/>
                <w:sz w:val="13"/>
                <w:szCs w:val="13"/>
                <w:lang w:val="en-GB"/>
              </w:rPr>
              <w:br/>
              <w:t>79,90</w:t>
            </w:r>
          </w:p>
        </w:tc>
        <w:tc>
          <w:tcPr>
            <w:tcW w:w="278"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36</w:t>
            </w:r>
            <w:r w:rsidRPr="00F51CC2">
              <w:rPr>
                <w:rStyle w:val="TextChar"/>
                <w:rFonts w:cs="Arial"/>
                <w:sz w:val="13"/>
                <w:szCs w:val="13"/>
                <w:lang w:val="en-GB"/>
              </w:rPr>
              <w:br/>
            </w:r>
            <w:r w:rsidRPr="00F51CC2">
              <w:rPr>
                <w:rFonts w:cs="Arial"/>
                <w:lang w:val="en-GB"/>
              </w:rPr>
              <w:t>Kr</w:t>
            </w:r>
            <w:r w:rsidRPr="00F51CC2">
              <w:rPr>
                <w:rStyle w:val="TextChar"/>
                <w:rFonts w:cs="Arial"/>
                <w:sz w:val="13"/>
                <w:szCs w:val="13"/>
                <w:lang w:val="en-GB"/>
              </w:rPr>
              <w:br/>
              <w:t>83,80</w:t>
            </w:r>
          </w:p>
        </w:tc>
      </w:tr>
      <w:tr w:rsidR="00C70007" w:rsidRPr="00F51CC2" w:rsidTr="00C70007">
        <w:trPr>
          <w:trHeight w:val="450"/>
          <w:tblCellSpacing w:w="0" w:type="dxa"/>
          <w:jc w:val="center"/>
        </w:trPr>
        <w:tc>
          <w:tcPr>
            <w:tcW w:w="281"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37</w:t>
            </w:r>
            <w:r w:rsidRPr="00F51CC2">
              <w:rPr>
                <w:rStyle w:val="TextChar"/>
                <w:rFonts w:cs="Arial"/>
                <w:sz w:val="13"/>
                <w:szCs w:val="13"/>
                <w:lang w:val="en-GB"/>
              </w:rPr>
              <w:br/>
            </w:r>
            <w:r w:rsidRPr="00F51CC2">
              <w:rPr>
                <w:rFonts w:cs="Arial"/>
                <w:lang w:val="en-GB"/>
              </w:rPr>
              <w:t>Rb</w:t>
            </w:r>
            <w:r w:rsidRPr="00F51CC2">
              <w:rPr>
                <w:rStyle w:val="TextChar"/>
                <w:rFonts w:cs="Arial"/>
                <w:sz w:val="13"/>
                <w:szCs w:val="13"/>
                <w:lang w:val="en-GB"/>
              </w:rPr>
              <w:br/>
              <w:t>85,47</w:t>
            </w:r>
          </w:p>
        </w:tc>
        <w:tc>
          <w:tcPr>
            <w:tcW w:w="281"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38</w:t>
            </w:r>
            <w:r w:rsidRPr="00F51CC2">
              <w:rPr>
                <w:rStyle w:val="TextChar"/>
                <w:rFonts w:cs="Arial"/>
                <w:sz w:val="13"/>
                <w:szCs w:val="13"/>
                <w:lang w:val="en-GB"/>
              </w:rPr>
              <w:br/>
            </w:r>
            <w:r w:rsidRPr="00F51CC2">
              <w:rPr>
                <w:rFonts w:cs="Arial"/>
                <w:lang w:val="en-GB"/>
              </w:rPr>
              <w:t>Sr</w:t>
            </w:r>
            <w:r w:rsidRPr="00F51CC2">
              <w:rPr>
                <w:rStyle w:val="TextChar"/>
                <w:rFonts w:cs="Arial"/>
                <w:sz w:val="13"/>
                <w:szCs w:val="13"/>
                <w:lang w:val="en-GB"/>
              </w:rPr>
              <w:br/>
              <w:t>87,62</w:t>
            </w: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39</w:t>
            </w:r>
            <w:r w:rsidRPr="00F51CC2">
              <w:rPr>
                <w:rStyle w:val="TextChar"/>
                <w:rFonts w:cs="Arial"/>
                <w:sz w:val="13"/>
                <w:szCs w:val="13"/>
                <w:lang w:val="en-GB"/>
              </w:rPr>
              <w:br/>
            </w:r>
            <w:r w:rsidRPr="00F51CC2">
              <w:rPr>
                <w:rFonts w:cs="Arial"/>
                <w:lang w:val="en-GB"/>
              </w:rPr>
              <w:t>Y</w:t>
            </w:r>
            <w:r w:rsidRPr="00F51CC2">
              <w:rPr>
                <w:rStyle w:val="TextChar"/>
                <w:rFonts w:cs="Arial"/>
                <w:sz w:val="13"/>
                <w:szCs w:val="13"/>
                <w:lang w:val="en-GB"/>
              </w:rPr>
              <w:br/>
              <w:t>88,91</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40</w:t>
            </w:r>
            <w:r w:rsidRPr="00F51CC2">
              <w:rPr>
                <w:rStyle w:val="TextChar"/>
                <w:rFonts w:cs="Arial"/>
                <w:sz w:val="13"/>
                <w:szCs w:val="13"/>
                <w:lang w:val="en-GB"/>
              </w:rPr>
              <w:br/>
            </w:r>
            <w:r w:rsidRPr="00F51CC2">
              <w:rPr>
                <w:rFonts w:cs="Arial"/>
                <w:lang w:val="en-GB"/>
              </w:rPr>
              <w:t>Zr</w:t>
            </w:r>
            <w:r w:rsidRPr="00F51CC2">
              <w:rPr>
                <w:rStyle w:val="TextChar"/>
                <w:rFonts w:cs="Arial"/>
                <w:sz w:val="13"/>
                <w:szCs w:val="13"/>
                <w:lang w:val="en-GB"/>
              </w:rPr>
              <w:br/>
              <w:t>91,22</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41</w:t>
            </w:r>
            <w:r w:rsidRPr="00F51CC2">
              <w:rPr>
                <w:rStyle w:val="TextChar"/>
                <w:rFonts w:cs="Arial"/>
                <w:sz w:val="13"/>
                <w:szCs w:val="13"/>
                <w:lang w:val="en-GB"/>
              </w:rPr>
              <w:br/>
            </w:r>
            <w:r w:rsidRPr="00F51CC2">
              <w:rPr>
                <w:rFonts w:cs="Arial"/>
                <w:lang w:val="en-GB"/>
              </w:rPr>
              <w:t>Nb</w:t>
            </w:r>
            <w:r w:rsidRPr="00F51CC2">
              <w:rPr>
                <w:rStyle w:val="TextChar"/>
                <w:rFonts w:cs="Arial"/>
                <w:sz w:val="13"/>
                <w:szCs w:val="13"/>
                <w:lang w:val="en-GB"/>
              </w:rPr>
              <w:br/>
              <w:t>92,91</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42</w:t>
            </w:r>
            <w:r w:rsidRPr="00F51CC2">
              <w:rPr>
                <w:rStyle w:val="TextChar"/>
                <w:rFonts w:cs="Arial"/>
                <w:sz w:val="13"/>
                <w:szCs w:val="13"/>
                <w:lang w:val="en-GB"/>
              </w:rPr>
              <w:br/>
            </w:r>
            <w:r w:rsidRPr="00F51CC2">
              <w:rPr>
                <w:rFonts w:cs="Arial"/>
                <w:lang w:val="en-GB"/>
              </w:rPr>
              <w:t>Mo</w:t>
            </w:r>
            <w:r w:rsidRPr="00F51CC2">
              <w:rPr>
                <w:rStyle w:val="TextChar"/>
                <w:rFonts w:cs="Arial"/>
                <w:sz w:val="13"/>
                <w:szCs w:val="13"/>
                <w:lang w:val="en-GB"/>
              </w:rPr>
              <w:br/>
              <w:t>95,95</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43</w:t>
            </w:r>
            <w:r w:rsidRPr="00F51CC2">
              <w:rPr>
                <w:rStyle w:val="TextChar"/>
                <w:rFonts w:cs="Arial"/>
                <w:sz w:val="13"/>
                <w:szCs w:val="13"/>
                <w:lang w:val="en-GB"/>
              </w:rPr>
              <w:br/>
            </w:r>
            <w:r w:rsidRPr="00F51CC2">
              <w:rPr>
                <w:rFonts w:cs="Arial"/>
                <w:lang w:val="en-GB"/>
              </w:rPr>
              <w:t>Tc</w:t>
            </w:r>
            <w:r w:rsidRPr="00F51CC2">
              <w:rPr>
                <w:rStyle w:val="TextCha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44</w:t>
            </w:r>
            <w:r w:rsidRPr="00F51CC2">
              <w:rPr>
                <w:rStyle w:val="TextChar"/>
                <w:rFonts w:cs="Arial"/>
                <w:sz w:val="13"/>
                <w:szCs w:val="13"/>
                <w:lang w:val="en-GB"/>
              </w:rPr>
              <w:br/>
            </w:r>
            <w:r w:rsidRPr="00F51CC2">
              <w:rPr>
                <w:rFonts w:cs="Arial"/>
                <w:lang w:val="en-GB"/>
              </w:rPr>
              <w:t>Ru</w:t>
            </w:r>
            <w:r w:rsidRPr="00F51CC2">
              <w:rPr>
                <w:rStyle w:val="TextChar"/>
                <w:rFonts w:cs="Arial"/>
                <w:sz w:val="13"/>
                <w:szCs w:val="13"/>
                <w:lang w:val="en-GB"/>
              </w:rPr>
              <w:br/>
              <w:t>101,1</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45</w:t>
            </w:r>
            <w:r w:rsidRPr="00F51CC2">
              <w:rPr>
                <w:rStyle w:val="TextChar"/>
                <w:rFonts w:cs="Arial"/>
                <w:sz w:val="13"/>
                <w:szCs w:val="13"/>
                <w:lang w:val="en-GB"/>
              </w:rPr>
              <w:br/>
            </w:r>
            <w:r w:rsidRPr="00F51CC2">
              <w:rPr>
                <w:rFonts w:cs="Arial"/>
                <w:lang w:val="en-GB"/>
              </w:rPr>
              <w:t>Rh</w:t>
            </w:r>
            <w:r w:rsidRPr="00F51CC2">
              <w:rPr>
                <w:rStyle w:val="TextChar"/>
                <w:rFonts w:cs="Arial"/>
                <w:sz w:val="13"/>
                <w:szCs w:val="13"/>
                <w:lang w:val="en-GB"/>
              </w:rPr>
              <w:br/>
              <w:t>102,9</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46</w:t>
            </w:r>
            <w:r w:rsidRPr="00F51CC2">
              <w:rPr>
                <w:rStyle w:val="TextChar"/>
                <w:rFonts w:cs="Arial"/>
                <w:sz w:val="13"/>
                <w:szCs w:val="13"/>
                <w:lang w:val="en-GB"/>
              </w:rPr>
              <w:br/>
            </w:r>
            <w:r w:rsidRPr="00F51CC2">
              <w:rPr>
                <w:rFonts w:cs="Arial"/>
                <w:lang w:val="en-GB"/>
              </w:rPr>
              <w:t>Pd</w:t>
            </w:r>
            <w:r w:rsidRPr="00F51CC2">
              <w:rPr>
                <w:rStyle w:val="TextChar"/>
                <w:rFonts w:cs="Arial"/>
                <w:sz w:val="13"/>
                <w:szCs w:val="13"/>
                <w:lang w:val="en-GB"/>
              </w:rPr>
              <w:br/>
              <w:t>106,4</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47</w:t>
            </w:r>
            <w:r w:rsidRPr="00F51CC2">
              <w:rPr>
                <w:rStyle w:val="TextChar"/>
                <w:rFonts w:cs="Arial"/>
                <w:sz w:val="13"/>
                <w:szCs w:val="13"/>
                <w:lang w:val="en-GB"/>
              </w:rPr>
              <w:br/>
            </w:r>
            <w:r w:rsidRPr="00F51CC2">
              <w:rPr>
                <w:rFonts w:cs="Arial"/>
                <w:lang w:val="en-GB"/>
              </w:rPr>
              <w:t>Ag</w:t>
            </w:r>
            <w:r w:rsidRPr="00F51CC2">
              <w:rPr>
                <w:rStyle w:val="TextChar"/>
                <w:rFonts w:cs="Arial"/>
                <w:sz w:val="13"/>
                <w:szCs w:val="13"/>
                <w:lang w:val="en-GB"/>
              </w:rPr>
              <w:br/>
              <w:t>107,9</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48</w:t>
            </w:r>
            <w:r w:rsidRPr="00F51CC2">
              <w:rPr>
                <w:rStyle w:val="TextChar"/>
                <w:rFonts w:cs="Arial"/>
                <w:sz w:val="13"/>
                <w:szCs w:val="13"/>
                <w:lang w:val="en-GB"/>
              </w:rPr>
              <w:br/>
            </w:r>
            <w:r w:rsidRPr="00F51CC2">
              <w:rPr>
                <w:rFonts w:cs="Arial"/>
                <w:lang w:val="en-GB"/>
              </w:rPr>
              <w:t>Cd</w:t>
            </w:r>
            <w:r w:rsidRPr="00F51CC2">
              <w:rPr>
                <w:rStyle w:val="TextChar"/>
                <w:rFonts w:cs="Arial"/>
                <w:sz w:val="13"/>
                <w:szCs w:val="13"/>
                <w:lang w:val="en-GB"/>
              </w:rPr>
              <w:br/>
              <w:t>112,4</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49</w:t>
            </w:r>
            <w:r w:rsidRPr="00F51CC2">
              <w:rPr>
                <w:rStyle w:val="TextChar"/>
                <w:rFonts w:cs="Arial"/>
                <w:sz w:val="13"/>
                <w:szCs w:val="13"/>
                <w:lang w:val="en-GB"/>
              </w:rPr>
              <w:br/>
            </w:r>
            <w:r w:rsidRPr="00F51CC2">
              <w:rPr>
                <w:rFonts w:cs="Arial"/>
                <w:lang w:val="en-GB"/>
              </w:rPr>
              <w:t>In</w:t>
            </w:r>
            <w:r w:rsidRPr="00F51CC2">
              <w:rPr>
                <w:rStyle w:val="TextChar"/>
                <w:rFonts w:cs="Arial"/>
                <w:sz w:val="13"/>
                <w:szCs w:val="13"/>
                <w:lang w:val="en-GB"/>
              </w:rPr>
              <w:br/>
              <w:t>114,8</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50</w:t>
            </w:r>
            <w:r w:rsidRPr="00F51CC2">
              <w:rPr>
                <w:rStyle w:val="TextChar"/>
                <w:rFonts w:cs="Arial"/>
                <w:sz w:val="13"/>
                <w:szCs w:val="13"/>
                <w:lang w:val="en-GB"/>
              </w:rPr>
              <w:br/>
            </w:r>
            <w:r w:rsidRPr="00F51CC2">
              <w:rPr>
                <w:rFonts w:cs="Arial"/>
                <w:lang w:val="en-GB"/>
              </w:rPr>
              <w:t>Sn</w:t>
            </w:r>
            <w:r w:rsidRPr="00F51CC2">
              <w:rPr>
                <w:rStyle w:val="TextChar"/>
                <w:rFonts w:cs="Arial"/>
                <w:sz w:val="13"/>
                <w:szCs w:val="13"/>
                <w:lang w:val="en-GB"/>
              </w:rPr>
              <w:br/>
              <w:t>118,7</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51</w:t>
            </w:r>
            <w:r w:rsidRPr="00F51CC2">
              <w:rPr>
                <w:rStyle w:val="TextChar"/>
                <w:rFonts w:cs="Arial"/>
                <w:sz w:val="13"/>
                <w:szCs w:val="13"/>
                <w:lang w:val="en-GB"/>
              </w:rPr>
              <w:br/>
            </w:r>
            <w:r w:rsidRPr="00F51CC2">
              <w:rPr>
                <w:rFonts w:cs="Arial"/>
                <w:lang w:val="en-GB"/>
              </w:rPr>
              <w:t>Sb</w:t>
            </w:r>
            <w:r w:rsidRPr="00F51CC2">
              <w:rPr>
                <w:rStyle w:val="TextChar"/>
                <w:rFonts w:cs="Arial"/>
                <w:sz w:val="13"/>
                <w:szCs w:val="13"/>
                <w:lang w:val="en-GB"/>
              </w:rPr>
              <w:br/>
              <w:t>121,8</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52</w:t>
            </w:r>
            <w:r w:rsidRPr="00F51CC2">
              <w:rPr>
                <w:rStyle w:val="TextChar"/>
                <w:rFonts w:cs="Arial"/>
                <w:sz w:val="13"/>
                <w:szCs w:val="13"/>
                <w:lang w:val="en-GB"/>
              </w:rPr>
              <w:br/>
            </w:r>
            <w:r w:rsidRPr="00F51CC2">
              <w:rPr>
                <w:rFonts w:cs="Arial"/>
                <w:lang w:val="en-GB"/>
              </w:rPr>
              <w:t>Te</w:t>
            </w:r>
            <w:r w:rsidRPr="00F51CC2">
              <w:rPr>
                <w:rStyle w:val="TextChar"/>
                <w:rFonts w:cs="Arial"/>
                <w:sz w:val="13"/>
                <w:szCs w:val="13"/>
                <w:lang w:val="en-GB"/>
              </w:rPr>
              <w:br/>
              <w:t>127,6</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53</w:t>
            </w:r>
            <w:r w:rsidRPr="00F51CC2">
              <w:rPr>
                <w:rStyle w:val="TextChar"/>
                <w:rFonts w:cs="Arial"/>
                <w:sz w:val="13"/>
                <w:szCs w:val="13"/>
                <w:lang w:val="en-GB"/>
              </w:rPr>
              <w:br/>
            </w:r>
            <w:r w:rsidRPr="00F51CC2">
              <w:rPr>
                <w:rFonts w:cs="Arial"/>
                <w:lang w:val="en-GB"/>
              </w:rPr>
              <w:t>I</w:t>
            </w:r>
            <w:r w:rsidRPr="00F51CC2">
              <w:rPr>
                <w:rStyle w:val="TextChar"/>
                <w:rFonts w:cs="Arial"/>
                <w:sz w:val="13"/>
                <w:szCs w:val="13"/>
                <w:lang w:val="en-GB"/>
              </w:rPr>
              <w:br/>
              <w:t>126,9</w:t>
            </w:r>
          </w:p>
        </w:tc>
        <w:tc>
          <w:tcPr>
            <w:tcW w:w="278"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54</w:t>
            </w:r>
            <w:r w:rsidRPr="00F51CC2">
              <w:rPr>
                <w:rStyle w:val="TextChar"/>
                <w:rFonts w:cs="Arial"/>
                <w:sz w:val="13"/>
                <w:szCs w:val="13"/>
                <w:lang w:val="en-GB"/>
              </w:rPr>
              <w:br/>
            </w:r>
            <w:r w:rsidRPr="00F51CC2">
              <w:rPr>
                <w:rFonts w:cs="Arial"/>
                <w:lang w:val="en-GB"/>
              </w:rPr>
              <w:t>Xe</w:t>
            </w:r>
            <w:r w:rsidRPr="00F51CC2">
              <w:rPr>
                <w:rStyle w:val="TextChar"/>
                <w:rFonts w:cs="Arial"/>
                <w:sz w:val="13"/>
                <w:szCs w:val="13"/>
                <w:lang w:val="en-GB"/>
              </w:rPr>
              <w:br/>
              <w:t>131,3</w:t>
            </w:r>
          </w:p>
        </w:tc>
      </w:tr>
      <w:tr w:rsidR="00C70007" w:rsidRPr="00F51CC2" w:rsidTr="00C70007">
        <w:trPr>
          <w:trHeight w:val="450"/>
          <w:tblCellSpacing w:w="0" w:type="dxa"/>
          <w:jc w:val="center"/>
        </w:trPr>
        <w:tc>
          <w:tcPr>
            <w:tcW w:w="281"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55</w:t>
            </w:r>
            <w:r w:rsidRPr="00F51CC2">
              <w:rPr>
                <w:rStyle w:val="TextChar"/>
                <w:rFonts w:cs="Arial"/>
                <w:sz w:val="13"/>
                <w:szCs w:val="13"/>
                <w:lang w:val="en-GB"/>
              </w:rPr>
              <w:br/>
            </w:r>
            <w:r w:rsidRPr="00F51CC2">
              <w:rPr>
                <w:rFonts w:cs="Arial"/>
                <w:lang w:val="en-GB"/>
              </w:rPr>
              <w:t>Cs</w:t>
            </w:r>
            <w:r w:rsidRPr="00F51CC2">
              <w:rPr>
                <w:rStyle w:val="TextChar"/>
                <w:rFonts w:cs="Arial"/>
                <w:sz w:val="13"/>
                <w:szCs w:val="13"/>
                <w:lang w:val="en-GB"/>
              </w:rPr>
              <w:br/>
              <w:t>132,9</w:t>
            </w:r>
          </w:p>
        </w:tc>
        <w:tc>
          <w:tcPr>
            <w:tcW w:w="281"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56</w:t>
            </w:r>
            <w:r w:rsidRPr="00F51CC2">
              <w:rPr>
                <w:rStyle w:val="TextChar"/>
                <w:rFonts w:cs="Arial"/>
                <w:sz w:val="13"/>
                <w:szCs w:val="13"/>
                <w:lang w:val="en-GB"/>
              </w:rPr>
              <w:br/>
            </w:r>
            <w:r w:rsidRPr="00F51CC2">
              <w:rPr>
                <w:rFonts w:cs="Arial"/>
                <w:lang w:val="en-GB"/>
              </w:rPr>
              <w:t>Ba</w:t>
            </w:r>
            <w:r w:rsidRPr="00F51CC2">
              <w:rPr>
                <w:rStyle w:val="TextChar"/>
                <w:rFonts w:cs="Arial"/>
                <w:sz w:val="13"/>
                <w:szCs w:val="13"/>
                <w:lang w:val="en-GB"/>
              </w:rPr>
              <w:br/>
              <w:t>137,3</w:t>
            </w: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rPr>
                <w:rFonts w:cs="Arial"/>
                <w:sz w:val="13"/>
                <w:szCs w:val="13"/>
                <w:lang w:val="en-GB"/>
              </w:rPr>
            </w:pPr>
            <w:r w:rsidRPr="00F51CC2">
              <w:rPr>
                <w:rFonts w:cs="Arial"/>
                <w:sz w:val="13"/>
                <w:szCs w:val="13"/>
                <w:lang w:val="en-GB"/>
              </w:rPr>
              <w:t>57-71</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72</w:t>
            </w:r>
            <w:r w:rsidRPr="00F51CC2">
              <w:rPr>
                <w:rStyle w:val="TextChar"/>
                <w:rFonts w:cs="Arial"/>
                <w:sz w:val="13"/>
                <w:szCs w:val="13"/>
                <w:lang w:val="en-GB"/>
              </w:rPr>
              <w:br/>
            </w:r>
            <w:r w:rsidRPr="00F51CC2">
              <w:rPr>
                <w:rFonts w:cs="Arial"/>
                <w:lang w:val="en-GB"/>
              </w:rPr>
              <w:t>Hf</w:t>
            </w:r>
            <w:r w:rsidRPr="00F51CC2">
              <w:rPr>
                <w:rStyle w:val="TextChar"/>
                <w:rFonts w:cs="Arial"/>
                <w:sz w:val="13"/>
                <w:szCs w:val="13"/>
                <w:lang w:val="en-GB"/>
              </w:rPr>
              <w:br/>
              <w:t>178,5</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73</w:t>
            </w:r>
            <w:r w:rsidRPr="00F51CC2">
              <w:rPr>
                <w:rStyle w:val="TextChar"/>
                <w:rFonts w:cs="Arial"/>
                <w:sz w:val="13"/>
                <w:szCs w:val="13"/>
                <w:lang w:val="en-GB"/>
              </w:rPr>
              <w:br/>
            </w:r>
            <w:r w:rsidRPr="00F51CC2">
              <w:rPr>
                <w:rFonts w:cs="Arial"/>
                <w:lang w:val="en-GB"/>
              </w:rPr>
              <w:t>Ta</w:t>
            </w:r>
            <w:r w:rsidRPr="00F51CC2">
              <w:rPr>
                <w:rStyle w:val="TextChar"/>
                <w:rFonts w:cs="Arial"/>
                <w:sz w:val="13"/>
                <w:szCs w:val="13"/>
                <w:lang w:val="en-GB"/>
              </w:rPr>
              <w:br/>
              <w:t>180,9</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74</w:t>
            </w:r>
            <w:r w:rsidRPr="00F51CC2">
              <w:rPr>
                <w:rStyle w:val="TextChar"/>
                <w:rFonts w:cs="Arial"/>
                <w:sz w:val="13"/>
                <w:szCs w:val="13"/>
                <w:lang w:val="en-GB"/>
              </w:rPr>
              <w:br/>
            </w:r>
            <w:r w:rsidRPr="00F51CC2">
              <w:rPr>
                <w:rFonts w:cs="Arial"/>
                <w:lang w:val="en-GB"/>
              </w:rPr>
              <w:t>W</w:t>
            </w:r>
            <w:r w:rsidRPr="00F51CC2">
              <w:rPr>
                <w:rStyle w:val="TextChar"/>
                <w:rFonts w:cs="Arial"/>
                <w:sz w:val="13"/>
                <w:szCs w:val="13"/>
                <w:lang w:val="en-GB"/>
              </w:rPr>
              <w:br/>
              <w:t>183,8</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75</w:t>
            </w:r>
            <w:r w:rsidRPr="00F51CC2">
              <w:rPr>
                <w:rStyle w:val="TextChar"/>
                <w:rFonts w:cs="Arial"/>
                <w:sz w:val="13"/>
                <w:szCs w:val="13"/>
                <w:lang w:val="en-GB"/>
              </w:rPr>
              <w:br/>
            </w:r>
            <w:r w:rsidRPr="00F51CC2">
              <w:rPr>
                <w:rFonts w:cs="Arial"/>
                <w:lang w:val="en-GB"/>
              </w:rPr>
              <w:t>Re</w:t>
            </w:r>
            <w:r w:rsidRPr="00F51CC2">
              <w:rPr>
                <w:rStyle w:val="TextChar"/>
                <w:rFonts w:cs="Arial"/>
                <w:sz w:val="13"/>
                <w:szCs w:val="13"/>
                <w:lang w:val="en-GB"/>
              </w:rPr>
              <w:br/>
              <w:t>186,2</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76</w:t>
            </w:r>
            <w:r w:rsidRPr="00F51CC2">
              <w:rPr>
                <w:rStyle w:val="TextChar"/>
                <w:rFonts w:cs="Arial"/>
                <w:sz w:val="13"/>
                <w:szCs w:val="13"/>
                <w:lang w:val="en-GB"/>
              </w:rPr>
              <w:br/>
            </w:r>
            <w:r w:rsidRPr="00F51CC2">
              <w:rPr>
                <w:rFonts w:cs="Arial"/>
                <w:lang w:val="en-GB"/>
              </w:rPr>
              <w:t>Os</w:t>
            </w:r>
            <w:r w:rsidRPr="00F51CC2">
              <w:rPr>
                <w:rStyle w:val="TextChar"/>
                <w:rFonts w:cs="Arial"/>
                <w:sz w:val="13"/>
                <w:szCs w:val="13"/>
                <w:lang w:val="en-GB"/>
              </w:rPr>
              <w:br/>
              <w:t>190,2</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77</w:t>
            </w:r>
            <w:r w:rsidRPr="00F51CC2">
              <w:rPr>
                <w:rStyle w:val="TextChar"/>
                <w:rFonts w:cs="Arial"/>
                <w:sz w:val="13"/>
                <w:szCs w:val="13"/>
                <w:lang w:val="en-GB"/>
              </w:rPr>
              <w:br/>
            </w:r>
            <w:r w:rsidRPr="00F51CC2">
              <w:rPr>
                <w:rFonts w:cs="Arial"/>
                <w:lang w:val="en-GB"/>
              </w:rPr>
              <w:t>Ir</w:t>
            </w:r>
            <w:r w:rsidRPr="00F51CC2">
              <w:rPr>
                <w:rStyle w:val="TextChar"/>
                <w:rFonts w:cs="Arial"/>
                <w:sz w:val="13"/>
                <w:szCs w:val="13"/>
                <w:lang w:val="en-GB"/>
              </w:rPr>
              <w:br/>
              <w:t>192,2</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78</w:t>
            </w:r>
            <w:r w:rsidRPr="00F51CC2">
              <w:rPr>
                <w:rStyle w:val="TextChar"/>
                <w:rFonts w:cs="Arial"/>
                <w:sz w:val="13"/>
                <w:szCs w:val="13"/>
                <w:lang w:val="en-GB"/>
              </w:rPr>
              <w:br/>
            </w:r>
            <w:r w:rsidRPr="00F51CC2">
              <w:rPr>
                <w:rFonts w:cs="Arial"/>
                <w:lang w:val="en-GB"/>
              </w:rPr>
              <w:t>Pt</w:t>
            </w:r>
            <w:r w:rsidRPr="00F51CC2">
              <w:rPr>
                <w:rStyle w:val="TextChar"/>
                <w:rFonts w:cs="Arial"/>
                <w:sz w:val="13"/>
                <w:szCs w:val="13"/>
                <w:lang w:val="en-GB"/>
              </w:rPr>
              <w:br/>
              <w:t>195,1</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79</w:t>
            </w:r>
            <w:r w:rsidRPr="00F51CC2">
              <w:rPr>
                <w:rStyle w:val="TextChar"/>
                <w:rFonts w:cs="Arial"/>
                <w:sz w:val="13"/>
                <w:szCs w:val="13"/>
                <w:lang w:val="en-GB"/>
              </w:rPr>
              <w:br/>
            </w:r>
            <w:r w:rsidRPr="00F51CC2">
              <w:rPr>
                <w:rFonts w:cs="Arial"/>
                <w:lang w:val="en-GB"/>
              </w:rPr>
              <w:t>Au</w:t>
            </w:r>
            <w:r w:rsidRPr="00F51CC2">
              <w:rPr>
                <w:rStyle w:val="TextChar"/>
                <w:rFonts w:cs="Arial"/>
                <w:sz w:val="13"/>
                <w:szCs w:val="13"/>
                <w:lang w:val="en-GB"/>
              </w:rPr>
              <w:br/>
              <w:t>197,0</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80</w:t>
            </w:r>
            <w:r w:rsidRPr="00F51CC2">
              <w:rPr>
                <w:rStyle w:val="TextChar"/>
                <w:rFonts w:cs="Arial"/>
                <w:sz w:val="13"/>
                <w:szCs w:val="13"/>
                <w:lang w:val="en-GB"/>
              </w:rPr>
              <w:br/>
            </w:r>
            <w:r w:rsidRPr="00F51CC2">
              <w:rPr>
                <w:rFonts w:cs="Arial"/>
                <w:lang w:val="en-GB"/>
              </w:rPr>
              <w:t>Hg</w:t>
            </w:r>
            <w:r w:rsidRPr="00F51CC2">
              <w:rPr>
                <w:rStyle w:val="TextChar"/>
                <w:rFonts w:cs="Arial"/>
                <w:sz w:val="13"/>
                <w:szCs w:val="13"/>
                <w:lang w:val="en-GB"/>
              </w:rPr>
              <w:br/>
              <w:t>200,6</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81</w:t>
            </w:r>
            <w:r w:rsidRPr="00F51CC2">
              <w:rPr>
                <w:rStyle w:val="TextChar"/>
                <w:rFonts w:cs="Arial"/>
                <w:sz w:val="13"/>
                <w:szCs w:val="13"/>
                <w:lang w:val="en-GB"/>
              </w:rPr>
              <w:br/>
            </w:r>
            <w:r w:rsidRPr="00F51CC2">
              <w:rPr>
                <w:rFonts w:cs="Arial"/>
                <w:lang w:val="en-GB"/>
              </w:rPr>
              <w:t>Tl</w:t>
            </w:r>
            <w:r w:rsidRPr="00F51CC2">
              <w:rPr>
                <w:rStyle w:val="TextChar"/>
                <w:rFonts w:cs="Arial"/>
                <w:sz w:val="13"/>
                <w:szCs w:val="13"/>
                <w:lang w:val="en-GB"/>
              </w:rPr>
              <w:br/>
              <w:t>204,4</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82</w:t>
            </w:r>
            <w:r w:rsidRPr="00F51CC2">
              <w:rPr>
                <w:rStyle w:val="TextChar"/>
                <w:rFonts w:cs="Arial"/>
                <w:sz w:val="13"/>
                <w:szCs w:val="13"/>
                <w:lang w:val="en-GB"/>
              </w:rPr>
              <w:br/>
            </w:r>
            <w:r w:rsidRPr="00F51CC2">
              <w:rPr>
                <w:rFonts w:cs="Arial"/>
                <w:lang w:val="en-GB"/>
              </w:rPr>
              <w:t>Pb</w:t>
            </w:r>
            <w:r w:rsidRPr="00F51CC2">
              <w:rPr>
                <w:rStyle w:val="TextChar"/>
                <w:rFonts w:cs="Arial"/>
                <w:sz w:val="13"/>
                <w:szCs w:val="13"/>
                <w:lang w:val="en-GB"/>
              </w:rPr>
              <w:br/>
              <w:t>207,2</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83</w:t>
            </w:r>
            <w:r w:rsidRPr="00F51CC2">
              <w:rPr>
                <w:rStyle w:val="TextChar"/>
                <w:rFonts w:cs="Arial"/>
                <w:sz w:val="13"/>
                <w:szCs w:val="13"/>
                <w:lang w:val="en-GB"/>
              </w:rPr>
              <w:br/>
            </w:r>
            <w:r w:rsidRPr="00F51CC2">
              <w:rPr>
                <w:rFonts w:cs="Arial"/>
                <w:lang w:val="en-GB"/>
              </w:rPr>
              <w:t>Bi</w:t>
            </w:r>
            <w:r w:rsidRPr="00F51CC2">
              <w:rPr>
                <w:rStyle w:val="TextChar"/>
                <w:rFonts w:cs="Arial"/>
                <w:sz w:val="13"/>
                <w:szCs w:val="13"/>
                <w:lang w:val="en-GB"/>
              </w:rPr>
              <w:br/>
              <w:t>209,0</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84</w:t>
            </w:r>
            <w:r w:rsidRPr="00F51CC2">
              <w:rPr>
                <w:rStyle w:val="TextChar"/>
                <w:rFonts w:cs="Arial"/>
                <w:sz w:val="13"/>
                <w:szCs w:val="13"/>
                <w:lang w:val="en-GB"/>
              </w:rPr>
              <w:br/>
            </w:r>
            <w:r w:rsidRPr="00F51CC2">
              <w:rPr>
                <w:rFonts w:cs="Arial"/>
                <w:lang w:val="en-GB"/>
              </w:rPr>
              <w:t>Po</w:t>
            </w:r>
            <w:r w:rsidRPr="00F51CC2">
              <w:rPr>
                <w:rStyle w:val="TextCha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85</w:t>
            </w:r>
            <w:r w:rsidRPr="00F51CC2">
              <w:rPr>
                <w:rStyle w:val="TextChar"/>
                <w:rFonts w:cs="Arial"/>
                <w:sz w:val="13"/>
                <w:szCs w:val="13"/>
                <w:lang w:val="en-GB"/>
              </w:rPr>
              <w:br/>
            </w:r>
            <w:r w:rsidRPr="00F51CC2">
              <w:rPr>
                <w:rFonts w:cs="Arial"/>
                <w:lang w:val="en-GB"/>
              </w:rPr>
              <w:t>At</w:t>
            </w:r>
            <w:r w:rsidRPr="00F51CC2">
              <w:rPr>
                <w:rStyle w:val="TextChar"/>
                <w:rFonts w:cs="Arial"/>
                <w:sz w:val="13"/>
                <w:szCs w:val="13"/>
                <w:lang w:val="en-GB"/>
              </w:rPr>
              <w:br/>
              <w:t>-</w:t>
            </w:r>
          </w:p>
        </w:tc>
        <w:tc>
          <w:tcPr>
            <w:tcW w:w="278"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86</w:t>
            </w:r>
            <w:r w:rsidRPr="00F51CC2">
              <w:rPr>
                <w:rStyle w:val="TextChar"/>
                <w:rFonts w:cs="Arial"/>
                <w:sz w:val="13"/>
                <w:szCs w:val="13"/>
                <w:lang w:val="en-GB"/>
              </w:rPr>
              <w:br/>
            </w:r>
            <w:r w:rsidRPr="00F51CC2">
              <w:rPr>
                <w:rFonts w:cs="Arial"/>
                <w:lang w:val="en-GB"/>
              </w:rPr>
              <w:t>Rn</w:t>
            </w:r>
            <w:r w:rsidRPr="00F51CC2">
              <w:rPr>
                <w:rStyle w:val="TextChar"/>
                <w:rFonts w:cs="Arial"/>
                <w:sz w:val="13"/>
                <w:szCs w:val="13"/>
                <w:lang w:val="en-GB"/>
              </w:rPr>
              <w:br/>
              <w:t>-</w:t>
            </w:r>
          </w:p>
        </w:tc>
      </w:tr>
      <w:tr w:rsidR="00C70007" w:rsidRPr="00F51CC2" w:rsidTr="00C70007">
        <w:trPr>
          <w:trHeight w:val="450"/>
          <w:tblCellSpacing w:w="0" w:type="dxa"/>
          <w:jc w:val="center"/>
        </w:trPr>
        <w:tc>
          <w:tcPr>
            <w:tcW w:w="281"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Fonts w:cs="Arial"/>
                <w:sz w:val="13"/>
                <w:szCs w:val="13"/>
                <w:lang w:val="en-GB"/>
              </w:rPr>
              <w:t>87</w:t>
            </w:r>
            <w:r w:rsidRPr="00F51CC2">
              <w:rPr>
                <w:rFonts w:cs="Arial"/>
                <w:sz w:val="13"/>
                <w:szCs w:val="13"/>
                <w:lang w:val="en-GB"/>
              </w:rPr>
              <w:br/>
            </w:r>
            <w:r w:rsidRPr="00F51CC2">
              <w:rPr>
                <w:rFonts w:cs="Arial"/>
                <w:lang w:val="en-GB"/>
              </w:rPr>
              <w:t>Fr</w:t>
            </w:r>
            <w:r w:rsidRPr="00F51CC2">
              <w:rPr>
                <w:rFonts w:cs="Arial"/>
                <w:sz w:val="13"/>
                <w:szCs w:val="13"/>
                <w:lang w:val="en-GB"/>
              </w:rPr>
              <w:br/>
              <w:t>-</w:t>
            </w:r>
          </w:p>
        </w:tc>
        <w:tc>
          <w:tcPr>
            <w:tcW w:w="281"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Fonts w:cs="Arial"/>
                <w:sz w:val="13"/>
                <w:szCs w:val="13"/>
                <w:lang w:val="en-GB"/>
              </w:rPr>
              <w:t>88</w:t>
            </w:r>
            <w:r w:rsidRPr="00F51CC2">
              <w:rPr>
                <w:rFonts w:cs="Arial"/>
                <w:sz w:val="13"/>
                <w:szCs w:val="13"/>
                <w:lang w:val="en-GB"/>
              </w:rPr>
              <w:br/>
            </w:r>
            <w:r w:rsidRPr="00F51CC2">
              <w:rPr>
                <w:rFonts w:cs="Arial"/>
                <w:lang w:val="en-GB"/>
              </w:rPr>
              <w:t>Ra</w:t>
            </w:r>
            <w:r w:rsidRPr="00F51CC2">
              <w:rPr>
                <w:rFonts w:cs="Arial"/>
                <w:sz w:val="13"/>
                <w:szCs w:val="13"/>
                <w:lang w:val="en-GB"/>
              </w:rPr>
              <w:br/>
              <w:t>-</w:t>
            </w:r>
          </w:p>
        </w:tc>
        <w:tc>
          <w:tcPr>
            <w:tcW w:w="24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rPr>
                <w:rFonts w:cs="Arial"/>
                <w:sz w:val="13"/>
                <w:szCs w:val="13"/>
                <w:lang w:val="en-GB"/>
              </w:rPr>
            </w:pPr>
            <w:r w:rsidRPr="00F51CC2">
              <w:rPr>
                <w:rFonts w:cs="Arial"/>
                <w:sz w:val="13"/>
                <w:szCs w:val="13"/>
                <w:lang w:val="en-GB"/>
              </w:rPr>
              <w:t>89-103</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Fonts w:cs="Arial"/>
                <w:sz w:val="13"/>
                <w:szCs w:val="13"/>
                <w:lang w:val="en-GB"/>
              </w:rPr>
              <w:t>104</w:t>
            </w:r>
            <w:r w:rsidRPr="00F51CC2">
              <w:rPr>
                <w:rFonts w:cs="Arial"/>
                <w:sz w:val="13"/>
                <w:szCs w:val="13"/>
                <w:lang w:val="en-GB"/>
              </w:rPr>
              <w:br/>
            </w:r>
            <w:r w:rsidRPr="00F51CC2">
              <w:rPr>
                <w:rFonts w:cs="Arial"/>
                <w:lang w:val="en-GB"/>
              </w:rPr>
              <w:t>Rf</w:t>
            </w:r>
            <w:r w:rsidRPr="00F51CC2">
              <w:rP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Fonts w:cs="Arial"/>
                <w:sz w:val="13"/>
                <w:szCs w:val="13"/>
                <w:lang w:val="en-GB"/>
              </w:rPr>
              <w:t>105</w:t>
            </w:r>
            <w:r w:rsidRPr="00F51CC2">
              <w:rPr>
                <w:rFonts w:cs="Arial"/>
                <w:sz w:val="13"/>
                <w:szCs w:val="13"/>
                <w:lang w:val="en-GB"/>
              </w:rPr>
              <w:br/>
            </w:r>
            <w:r w:rsidRPr="00F51CC2">
              <w:rPr>
                <w:rFonts w:cs="Arial"/>
                <w:lang w:val="en-GB"/>
              </w:rPr>
              <w:t>Db</w:t>
            </w:r>
            <w:r w:rsidRPr="00F51CC2">
              <w:rP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Fonts w:cs="Arial"/>
                <w:sz w:val="13"/>
                <w:szCs w:val="13"/>
                <w:lang w:val="en-GB"/>
              </w:rPr>
              <w:t>106</w:t>
            </w:r>
            <w:r w:rsidRPr="00F51CC2">
              <w:rPr>
                <w:rFonts w:cs="Arial"/>
                <w:sz w:val="13"/>
                <w:szCs w:val="13"/>
                <w:lang w:val="en-GB"/>
              </w:rPr>
              <w:br/>
            </w:r>
            <w:r w:rsidRPr="00F51CC2">
              <w:rPr>
                <w:rFonts w:cs="Arial"/>
                <w:lang w:val="en-GB"/>
              </w:rPr>
              <w:t>Sg</w:t>
            </w:r>
            <w:r w:rsidRPr="00F51CC2">
              <w:rP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Fonts w:cs="Arial"/>
                <w:sz w:val="13"/>
                <w:szCs w:val="13"/>
                <w:lang w:val="en-GB"/>
              </w:rPr>
              <w:t>107</w:t>
            </w:r>
            <w:r w:rsidRPr="00F51CC2">
              <w:rPr>
                <w:rFonts w:cs="Arial"/>
                <w:sz w:val="13"/>
                <w:szCs w:val="13"/>
                <w:lang w:val="en-GB"/>
              </w:rPr>
              <w:br/>
            </w:r>
            <w:r w:rsidRPr="00F51CC2">
              <w:rPr>
                <w:rFonts w:cs="Arial"/>
                <w:lang w:val="en-GB"/>
              </w:rPr>
              <w:t>Bh</w:t>
            </w:r>
            <w:r w:rsidRPr="00F51CC2">
              <w:rP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Fonts w:cs="Arial"/>
                <w:sz w:val="13"/>
                <w:szCs w:val="13"/>
                <w:lang w:val="en-GB"/>
              </w:rPr>
              <w:t>108</w:t>
            </w:r>
            <w:r w:rsidRPr="00F51CC2">
              <w:rPr>
                <w:rFonts w:cs="Arial"/>
                <w:sz w:val="13"/>
                <w:szCs w:val="13"/>
                <w:lang w:val="en-GB"/>
              </w:rPr>
              <w:br/>
            </w:r>
            <w:r w:rsidRPr="00F51CC2">
              <w:rPr>
                <w:rFonts w:cs="Arial"/>
                <w:lang w:val="en-GB"/>
              </w:rPr>
              <w:t>Hs</w:t>
            </w:r>
            <w:r w:rsidRPr="00F51CC2">
              <w:rP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Fonts w:cs="Arial"/>
                <w:sz w:val="13"/>
                <w:szCs w:val="13"/>
                <w:lang w:val="en-GB"/>
              </w:rPr>
              <w:t>109</w:t>
            </w:r>
            <w:r w:rsidRPr="00F51CC2">
              <w:rPr>
                <w:rFonts w:cs="Arial"/>
                <w:sz w:val="13"/>
                <w:szCs w:val="13"/>
                <w:lang w:val="en-GB"/>
              </w:rPr>
              <w:br/>
            </w:r>
            <w:r w:rsidRPr="00F51CC2">
              <w:rPr>
                <w:rFonts w:cs="Arial"/>
                <w:lang w:val="en-GB"/>
              </w:rPr>
              <w:t>Mt</w:t>
            </w:r>
            <w:r w:rsidRPr="00F51CC2">
              <w:rP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Fonts w:cs="Arial"/>
                <w:sz w:val="13"/>
                <w:szCs w:val="13"/>
                <w:lang w:val="en-GB"/>
              </w:rPr>
              <w:t>110</w:t>
            </w:r>
            <w:r w:rsidRPr="00F51CC2">
              <w:rPr>
                <w:rFonts w:cs="Arial"/>
                <w:sz w:val="13"/>
                <w:szCs w:val="13"/>
                <w:lang w:val="en-GB"/>
              </w:rPr>
              <w:br/>
            </w:r>
            <w:r w:rsidRPr="00F51CC2">
              <w:rPr>
                <w:rFonts w:cs="Arial"/>
                <w:lang w:val="en-GB"/>
              </w:rPr>
              <w:t>Ds</w:t>
            </w:r>
            <w:r w:rsidRPr="00F51CC2">
              <w:rP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Fonts w:cs="Arial"/>
                <w:sz w:val="13"/>
                <w:szCs w:val="13"/>
                <w:lang w:val="en-GB"/>
              </w:rPr>
              <w:t>111</w:t>
            </w:r>
            <w:r w:rsidRPr="00F51CC2">
              <w:rPr>
                <w:rFonts w:cs="Arial"/>
                <w:sz w:val="13"/>
                <w:szCs w:val="13"/>
                <w:lang w:val="en-GB"/>
              </w:rPr>
              <w:br/>
            </w:r>
            <w:r w:rsidRPr="00F51CC2">
              <w:rPr>
                <w:rFonts w:cs="Arial"/>
                <w:lang w:val="en-GB"/>
              </w:rPr>
              <w:t>Rg</w:t>
            </w:r>
            <w:r w:rsidRPr="00F51CC2">
              <w:rP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Fonts w:cs="Arial"/>
                <w:sz w:val="13"/>
                <w:szCs w:val="13"/>
                <w:lang w:val="en-GB"/>
              </w:rPr>
              <w:t>112</w:t>
            </w:r>
            <w:r w:rsidRPr="00F51CC2">
              <w:rPr>
                <w:rFonts w:cs="Arial"/>
                <w:sz w:val="13"/>
                <w:szCs w:val="13"/>
                <w:lang w:val="en-GB"/>
              </w:rPr>
              <w:br/>
            </w:r>
            <w:r w:rsidRPr="00F51CC2">
              <w:rPr>
                <w:rFonts w:cs="Arial"/>
                <w:lang w:val="en-GB"/>
              </w:rPr>
              <w:t>Cn</w:t>
            </w:r>
            <w:r w:rsidRPr="00F51CC2">
              <w:rP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Fonts w:cs="Arial"/>
                <w:sz w:val="13"/>
                <w:szCs w:val="13"/>
                <w:lang w:val="en-GB"/>
              </w:rPr>
              <w:t>113</w:t>
            </w:r>
            <w:r w:rsidRPr="00F51CC2">
              <w:rPr>
                <w:rFonts w:cs="Arial"/>
                <w:sz w:val="13"/>
                <w:szCs w:val="13"/>
                <w:lang w:val="en-GB"/>
              </w:rPr>
              <w:br/>
            </w:r>
            <w:r w:rsidRPr="00F51CC2">
              <w:rPr>
                <w:rFonts w:cs="Arial"/>
                <w:lang w:val="en-GB"/>
              </w:rPr>
              <w:t>Nh</w:t>
            </w:r>
            <w:r w:rsidRPr="00F51CC2">
              <w:rP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Fonts w:cs="Arial"/>
                <w:sz w:val="13"/>
                <w:szCs w:val="13"/>
                <w:lang w:val="en-GB"/>
              </w:rPr>
              <w:t>114</w:t>
            </w:r>
            <w:r w:rsidRPr="00F51CC2">
              <w:rPr>
                <w:rFonts w:cs="Arial"/>
                <w:sz w:val="13"/>
                <w:szCs w:val="13"/>
                <w:lang w:val="en-GB"/>
              </w:rPr>
              <w:br/>
            </w:r>
            <w:r w:rsidRPr="00F51CC2">
              <w:rPr>
                <w:rFonts w:cs="Arial"/>
                <w:lang w:val="en-GB"/>
              </w:rPr>
              <w:t>Fl</w:t>
            </w:r>
            <w:r w:rsidRPr="00F51CC2">
              <w:rP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Fonts w:cs="Arial"/>
                <w:sz w:val="13"/>
                <w:szCs w:val="13"/>
                <w:lang w:val="en-GB"/>
              </w:rPr>
              <w:t>115</w:t>
            </w:r>
            <w:r w:rsidRPr="00F51CC2">
              <w:rPr>
                <w:rFonts w:cs="Arial"/>
                <w:sz w:val="13"/>
                <w:szCs w:val="13"/>
                <w:lang w:val="en-GB"/>
              </w:rPr>
              <w:br/>
            </w:r>
            <w:r w:rsidRPr="00F51CC2">
              <w:rPr>
                <w:rFonts w:cs="Arial"/>
                <w:lang w:val="en-GB"/>
              </w:rPr>
              <w:t>Mc</w:t>
            </w:r>
            <w:r w:rsidRPr="00F51CC2">
              <w:rP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Fonts w:cs="Arial"/>
                <w:sz w:val="13"/>
                <w:szCs w:val="13"/>
                <w:lang w:val="en-GB"/>
              </w:rPr>
              <w:t>116</w:t>
            </w:r>
            <w:r w:rsidRPr="00F51CC2">
              <w:rPr>
                <w:rFonts w:cs="Arial"/>
                <w:sz w:val="13"/>
                <w:szCs w:val="13"/>
                <w:lang w:val="en-GB"/>
              </w:rPr>
              <w:br/>
            </w:r>
            <w:r w:rsidRPr="00F51CC2">
              <w:rPr>
                <w:rFonts w:cs="Arial"/>
                <w:lang w:val="en-GB"/>
              </w:rPr>
              <w:t>Lv</w:t>
            </w:r>
            <w:r w:rsidRPr="00F51CC2">
              <w:rP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Fonts w:cs="Arial"/>
                <w:sz w:val="13"/>
                <w:szCs w:val="13"/>
                <w:lang w:val="en-GB"/>
              </w:rPr>
              <w:t>117</w:t>
            </w:r>
            <w:r w:rsidRPr="00F51CC2">
              <w:rPr>
                <w:rFonts w:cs="Arial"/>
                <w:sz w:val="13"/>
                <w:szCs w:val="13"/>
                <w:lang w:val="en-GB"/>
              </w:rPr>
              <w:br/>
            </w:r>
            <w:r w:rsidRPr="00F51CC2">
              <w:rPr>
                <w:rFonts w:cs="Arial"/>
                <w:lang w:val="en-GB"/>
              </w:rPr>
              <w:t>Ts</w:t>
            </w:r>
            <w:r w:rsidRPr="00F51CC2">
              <w:rPr>
                <w:rFonts w:cs="Arial"/>
                <w:sz w:val="13"/>
                <w:szCs w:val="13"/>
                <w:lang w:val="en-GB"/>
              </w:rPr>
              <w:br/>
              <w:t>-</w:t>
            </w:r>
          </w:p>
        </w:tc>
        <w:tc>
          <w:tcPr>
            <w:tcW w:w="278"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Fonts w:cs="Arial"/>
                <w:sz w:val="13"/>
                <w:szCs w:val="13"/>
                <w:lang w:val="en-GB"/>
              </w:rPr>
              <w:t>118</w:t>
            </w:r>
            <w:r w:rsidRPr="00F51CC2">
              <w:rPr>
                <w:rFonts w:cs="Arial"/>
                <w:sz w:val="13"/>
                <w:szCs w:val="13"/>
                <w:lang w:val="en-GB"/>
              </w:rPr>
              <w:br/>
            </w:r>
            <w:r w:rsidRPr="00F51CC2">
              <w:rPr>
                <w:rFonts w:cs="Arial"/>
                <w:lang w:val="en-GB"/>
              </w:rPr>
              <w:t>Og</w:t>
            </w:r>
            <w:r w:rsidRPr="00F51CC2">
              <w:rPr>
                <w:rFonts w:cs="Arial"/>
                <w:sz w:val="13"/>
                <w:szCs w:val="13"/>
                <w:lang w:val="en-GB"/>
              </w:rPr>
              <w:br/>
              <w:t>-</w:t>
            </w:r>
          </w:p>
        </w:tc>
      </w:tr>
      <w:tr w:rsidR="00C70007" w:rsidRPr="00F51CC2" w:rsidTr="00C70007">
        <w:trPr>
          <w:trHeight w:val="225"/>
          <w:tblCellSpacing w:w="0" w:type="dxa"/>
          <w:jc w:val="center"/>
        </w:trPr>
        <w:tc>
          <w:tcPr>
            <w:tcW w:w="281" w:type="pct"/>
            <w:shd w:val="clear" w:color="auto" w:fill="auto"/>
            <w:vAlign w:val="center"/>
          </w:tcPr>
          <w:p w:rsidR="00C70007" w:rsidRPr="00F51CC2" w:rsidRDefault="00C70007" w:rsidP="00473630">
            <w:pPr>
              <w:pStyle w:val="Text"/>
              <w:rPr>
                <w:lang w:val="en-GB"/>
              </w:rPr>
            </w:pPr>
            <w:r w:rsidRPr="00F51CC2">
              <w:rPr>
                <w:lang w:val="en-GB"/>
              </w:rPr>
              <w:t> </w:t>
            </w:r>
          </w:p>
        </w:tc>
        <w:tc>
          <w:tcPr>
            <w:tcW w:w="281" w:type="pct"/>
            <w:shd w:val="clear" w:color="auto" w:fill="auto"/>
            <w:vAlign w:val="center"/>
          </w:tcPr>
          <w:p w:rsidR="00C70007" w:rsidRPr="00F51CC2" w:rsidRDefault="00C70007" w:rsidP="00473630">
            <w:pPr>
              <w:pStyle w:val="Text"/>
              <w:rPr>
                <w:lang w:val="en-GB"/>
              </w:rPr>
            </w:pPr>
            <w:r w:rsidRPr="00F51CC2">
              <w:rPr>
                <w:lang w:val="en-GB"/>
              </w:rPr>
              <w:t> </w:t>
            </w:r>
          </w:p>
        </w:tc>
        <w:tc>
          <w:tcPr>
            <w:tcW w:w="240" w:type="pct"/>
            <w:shd w:val="clear" w:color="auto" w:fill="auto"/>
            <w:vAlign w:val="center"/>
          </w:tcPr>
          <w:p w:rsidR="00C70007" w:rsidRPr="00F51CC2" w:rsidRDefault="00C70007" w:rsidP="00473630">
            <w:pPr>
              <w:pStyle w:val="Text"/>
              <w:rPr>
                <w:lang w:val="en-GB"/>
              </w:rPr>
            </w:pPr>
            <w:r w:rsidRPr="00F51CC2">
              <w:rPr>
                <w:lang w:val="en-GB"/>
              </w:rPr>
              <w:t> </w:t>
            </w:r>
          </w:p>
        </w:tc>
        <w:tc>
          <w:tcPr>
            <w:tcW w:w="280" w:type="pct"/>
            <w:shd w:val="clear" w:color="auto" w:fill="auto"/>
            <w:vAlign w:val="center"/>
          </w:tcPr>
          <w:p w:rsidR="00C70007" w:rsidRPr="00F51CC2" w:rsidRDefault="00C70007" w:rsidP="00473630">
            <w:pPr>
              <w:pStyle w:val="Text"/>
              <w:rPr>
                <w:lang w:val="en-GB"/>
              </w:rPr>
            </w:pPr>
            <w:r w:rsidRPr="00F51CC2">
              <w:rPr>
                <w:lang w:val="en-GB"/>
              </w:rPr>
              <w:t> </w:t>
            </w:r>
          </w:p>
        </w:tc>
        <w:tc>
          <w:tcPr>
            <w:tcW w:w="280" w:type="pct"/>
            <w:shd w:val="clear" w:color="auto" w:fill="auto"/>
            <w:vAlign w:val="center"/>
          </w:tcPr>
          <w:p w:rsidR="00C70007" w:rsidRPr="00F51CC2" w:rsidRDefault="00C70007" w:rsidP="00473630">
            <w:pPr>
              <w:pStyle w:val="Text"/>
              <w:rPr>
                <w:lang w:val="en-GB"/>
              </w:rPr>
            </w:pPr>
            <w:r w:rsidRPr="00F51CC2">
              <w:rPr>
                <w:lang w:val="en-GB"/>
              </w:rPr>
              <w:t> </w:t>
            </w:r>
          </w:p>
        </w:tc>
        <w:tc>
          <w:tcPr>
            <w:tcW w:w="280" w:type="pct"/>
            <w:shd w:val="clear" w:color="auto" w:fill="auto"/>
            <w:vAlign w:val="center"/>
          </w:tcPr>
          <w:p w:rsidR="00C70007" w:rsidRPr="00F51CC2" w:rsidRDefault="00C70007" w:rsidP="00473630">
            <w:pPr>
              <w:pStyle w:val="Text"/>
              <w:rPr>
                <w:lang w:val="en-GB"/>
              </w:rPr>
            </w:pPr>
            <w:r w:rsidRPr="00F51CC2">
              <w:rPr>
                <w:lang w:val="en-GB"/>
              </w:rPr>
              <w:t> </w:t>
            </w:r>
          </w:p>
        </w:tc>
        <w:tc>
          <w:tcPr>
            <w:tcW w:w="280" w:type="pct"/>
            <w:shd w:val="clear" w:color="auto" w:fill="auto"/>
            <w:vAlign w:val="center"/>
          </w:tcPr>
          <w:p w:rsidR="00C70007" w:rsidRPr="00F51CC2" w:rsidRDefault="00C70007" w:rsidP="00473630">
            <w:pPr>
              <w:pStyle w:val="Text"/>
              <w:rPr>
                <w:lang w:val="en-GB"/>
              </w:rPr>
            </w:pPr>
            <w:r w:rsidRPr="00F51CC2">
              <w:rPr>
                <w:lang w:val="en-GB"/>
              </w:rPr>
              <w:t> </w:t>
            </w:r>
          </w:p>
        </w:tc>
        <w:tc>
          <w:tcPr>
            <w:tcW w:w="280" w:type="pct"/>
            <w:shd w:val="clear" w:color="auto" w:fill="auto"/>
            <w:vAlign w:val="center"/>
          </w:tcPr>
          <w:p w:rsidR="00C70007" w:rsidRPr="00F51CC2" w:rsidRDefault="00C70007" w:rsidP="00473630">
            <w:pPr>
              <w:pStyle w:val="Text"/>
              <w:rPr>
                <w:lang w:val="en-GB"/>
              </w:rPr>
            </w:pPr>
            <w:r w:rsidRPr="00F51CC2">
              <w:rPr>
                <w:lang w:val="en-GB"/>
              </w:rPr>
              <w:t> </w:t>
            </w:r>
          </w:p>
        </w:tc>
        <w:tc>
          <w:tcPr>
            <w:tcW w:w="280" w:type="pct"/>
            <w:shd w:val="clear" w:color="auto" w:fill="auto"/>
            <w:vAlign w:val="center"/>
          </w:tcPr>
          <w:p w:rsidR="00C70007" w:rsidRPr="00F51CC2" w:rsidRDefault="00C70007" w:rsidP="00473630">
            <w:pPr>
              <w:pStyle w:val="Text"/>
              <w:rPr>
                <w:lang w:val="en-GB"/>
              </w:rPr>
            </w:pPr>
            <w:r w:rsidRPr="00F51CC2">
              <w:rPr>
                <w:lang w:val="en-GB"/>
              </w:rPr>
              <w:t> </w:t>
            </w:r>
          </w:p>
        </w:tc>
        <w:tc>
          <w:tcPr>
            <w:tcW w:w="280" w:type="pct"/>
            <w:shd w:val="clear" w:color="auto" w:fill="auto"/>
            <w:vAlign w:val="center"/>
          </w:tcPr>
          <w:p w:rsidR="00C70007" w:rsidRPr="00F51CC2" w:rsidRDefault="00C70007" w:rsidP="00473630">
            <w:pPr>
              <w:pStyle w:val="Text"/>
              <w:rPr>
                <w:lang w:val="en-GB"/>
              </w:rPr>
            </w:pPr>
            <w:r w:rsidRPr="00F51CC2">
              <w:rPr>
                <w:lang w:val="en-GB"/>
              </w:rPr>
              <w:t> </w:t>
            </w:r>
          </w:p>
        </w:tc>
        <w:tc>
          <w:tcPr>
            <w:tcW w:w="280" w:type="pct"/>
            <w:shd w:val="clear" w:color="auto" w:fill="auto"/>
            <w:vAlign w:val="center"/>
          </w:tcPr>
          <w:p w:rsidR="00C70007" w:rsidRPr="00F51CC2" w:rsidRDefault="00C70007" w:rsidP="00473630">
            <w:pPr>
              <w:pStyle w:val="Text"/>
              <w:rPr>
                <w:lang w:val="en-GB"/>
              </w:rPr>
            </w:pPr>
            <w:r w:rsidRPr="00F51CC2">
              <w:rPr>
                <w:lang w:val="en-GB"/>
              </w:rPr>
              <w:t> </w:t>
            </w:r>
          </w:p>
        </w:tc>
        <w:tc>
          <w:tcPr>
            <w:tcW w:w="280" w:type="pct"/>
            <w:shd w:val="clear" w:color="auto" w:fill="auto"/>
            <w:vAlign w:val="center"/>
          </w:tcPr>
          <w:p w:rsidR="00C70007" w:rsidRPr="00F51CC2" w:rsidRDefault="00C70007" w:rsidP="00473630">
            <w:pPr>
              <w:pStyle w:val="Text"/>
              <w:rPr>
                <w:lang w:val="en-GB"/>
              </w:rPr>
            </w:pPr>
            <w:r w:rsidRPr="00F51CC2">
              <w:rPr>
                <w:lang w:val="en-GB"/>
              </w:rPr>
              <w:t> </w:t>
            </w:r>
          </w:p>
        </w:tc>
        <w:tc>
          <w:tcPr>
            <w:tcW w:w="280" w:type="pct"/>
            <w:shd w:val="clear" w:color="auto" w:fill="auto"/>
            <w:vAlign w:val="center"/>
          </w:tcPr>
          <w:p w:rsidR="00C70007" w:rsidRPr="00F51CC2" w:rsidRDefault="00C70007" w:rsidP="00473630">
            <w:pPr>
              <w:pStyle w:val="Text"/>
              <w:rPr>
                <w:lang w:val="en-GB"/>
              </w:rPr>
            </w:pPr>
            <w:r w:rsidRPr="00F51CC2">
              <w:rPr>
                <w:lang w:val="en-GB"/>
              </w:rPr>
              <w:t> </w:t>
            </w:r>
          </w:p>
        </w:tc>
        <w:tc>
          <w:tcPr>
            <w:tcW w:w="280" w:type="pct"/>
            <w:shd w:val="clear" w:color="auto" w:fill="auto"/>
            <w:vAlign w:val="center"/>
          </w:tcPr>
          <w:p w:rsidR="00C70007" w:rsidRPr="00F51CC2" w:rsidRDefault="00C70007" w:rsidP="00473630">
            <w:pPr>
              <w:pStyle w:val="Text"/>
              <w:rPr>
                <w:lang w:val="en-GB"/>
              </w:rPr>
            </w:pPr>
            <w:r w:rsidRPr="00F51CC2">
              <w:rPr>
                <w:lang w:val="en-GB"/>
              </w:rPr>
              <w:t> </w:t>
            </w:r>
          </w:p>
        </w:tc>
        <w:tc>
          <w:tcPr>
            <w:tcW w:w="280" w:type="pct"/>
            <w:shd w:val="clear" w:color="auto" w:fill="auto"/>
            <w:vAlign w:val="center"/>
          </w:tcPr>
          <w:p w:rsidR="00C70007" w:rsidRPr="00F51CC2" w:rsidRDefault="00C70007" w:rsidP="00473630">
            <w:pPr>
              <w:pStyle w:val="Text"/>
              <w:rPr>
                <w:lang w:val="en-GB"/>
              </w:rPr>
            </w:pPr>
            <w:r w:rsidRPr="00F51CC2">
              <w:rPr>
                <w:lang w:val="en-GB"/>
              </w:rPr>
              <w:t> </w:t>
            </w:r>
          </w:p>
        </w:tc>
        <w:tc>
          <w:tcPr>
            <w:tcW w:w="280" w:type="pct"/>
            <w:shd w:val="clear" w:color="auto" w:fill="auto"/>
            <w:vAlign w:val="center"/>
          </w:tcPr>
          <w:p w:rsidR="00C70007" w:rsidRPr="00F51CC2" w:rsidRDefault="00C70007" w:rsidP="00473630">
            <w:pPr>
              <w:pStyle w:val="Text"/>
              <w:rPr>
                <w:lang w:val="en-GB"/>
              </w:rPr>
            </w:pPr>
            <w:r w:rsidRPr="00F51CC2">
              <w:rPr>
                <w:lang w:val="en-GB"/>
              </w:rPr>
              <w:t> </w:t>
            </w:r>
          </w:p>
        </w:tc>
        <w:tc>
          <w:tcPr>
            <w:tcW w:w="280" w:type="pct"/>
            <w:shd w:val="clear" w:color="auto" w:fill="auto"/>
            <w:vAlign w:val="center"/>
          </w:tcPr>
          <w:p w:rsidR="00C70007" w:rsidRPr="00F51CC2" w:rsidRDefault="00C70007" w:rsidP="00473630">
            <w:pPr>
              <w:pStyle w:val="Text"/>
              <w:rPr>
                <w:lang w:val="en-GB"/>
              </w:rPr>
            </w:pPr>
            <w:r w:rsidRPr="00F51CC2">
              <w:rPr>
                <w:lang w:val="en-GB"/>
              </w:rPr>
              <w:t> </w:t>
            </w:r>
          </w:p>
        </w:tc>
        <w:tc>
          <w:tcPr>
            <w:tcW w:w="278" w:type="pct"/>
            <w:shd w:val="clear" w:color="auto" w:fill="auto"/>
            <w:vAlign w:val="center"/>
          </w:tcPr>
          <w:p w:rsidR="00C70007" w:rsidRPr="00F51CC2" w:rsidRDefault="00C70007" w:rsidP="00473630">
            <w:pPr>
              <w:pStyle w:val="Text"/>
              <w:rPr>
                <w:lang w:val="en-GB"/>
              </w:rPr>
            </w:pPr>
            <w:r w:rsidRPr="00F51CC2">
              <w:rPr>
                <w:lang w:val="en-GB"/>
              </w:rPr>
              <w:t> </w:t>
            </w:r>
          </w:p>
        </w:tc>
      </w:tr>
      <w:tr w:rsidR="00C70007" w:rsidRPr="00F51CC2" w:rsidTr="00C70007">
        <w:trPr>
          <w:trHeight w:val="450"/>
          <w:tblCellSpacing w:w="0" w:type="dxa"/>
          <w:jc w:val="center"/>
        </w:trPr>
        <w:tc>
          <w:tcPr>
            <w:tcW w:w="281" w:type="pct"/>
            <w:shd w:val="clear" w:color="auto" w:fill="auto"/>
            <w:vAlign w:val="center"/>
          </w:tcPr>
          <w:p w:rsidR="00C70007" w:rsidRPr="00F51CC2" w:rsidRDefault="00C70007" w:rsidP="00473630">
            <w:pPr>
              <w:jc w:val="center"/>
              <w:rPr>
                <w:rFonts w:cs="Arial"/>
                <w:lang w:val="en-GB"/>
              </w:rPr>
            </w:pPr>
          </w:p>
        </w:tc>
        <w:tc>
          <w:tcPr>
            <w:tcW w:w="281" w:type="pct"/>
            <w:shd w:val="clear" w:color="auto" w:fill="auto"/>
            <w:vAlign w:val="center"/>
          </w:tcPr>
          <w:p w:rsidR="00C70007" w:rsidRPr="00F51CC2" w:rsidRDefault="00C70007" w:rsidP="00473630">
            <w:pPr>
              <w:jc w:val="center"/>
              <w:rPr>
                <w:rFonts w:cs="Arial"/>
                <w:lang w:val="en-GB"/>
              </w:rPr>
            </w:pPr>
          </w:p>
        </w:tc>
        <w:tc>
          <w:tcPr>
            <w:tcW w:w="240" w:type="pct"/>
            <w:shd w:val="clear" w:color="auto" w:fill="auto"/>
            <w:vAlign w:val="center"/>
          </w:tcPr>
          <w:p w:rsidR="00C70007" w:rsidRPr="00F51CC2" w:rsidRDefault="00C70007" w:rsidP="00473630">
            <w:pPr>
              <w:jc w:val="center"/>
              <w:rPr>
                <w:rFonts w:cs="Arial"/>
                <w:lang w:val="en-GB"/>
              </w:rPr>
            </w:pP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57</w:t>
            </w:r>
            <w:r w:rsidRPr="00F51CC2">
              <w:rPr>
                <w:rStyle w:val="TextChar"/>
                <w:rFonts w:cs="Arial"/>
                <w:sz w:val="13"/>
                <w:szCs w:val="13"/>
                <w:lang w:val="en-GB"/>
              </w:rPr>
              <w:br/>
            </w:r>
            <w:r w:rsidRPr="00F51CC2">
              <w:rPr>
                <w:rFonts w:cs="Arial"/>
                <w:lang w:val="en-GB"/>
              </w:rPr>
              <w:t>La</w:t>
            </w:r>
            <w:r w:rsidRPr="00F51CC2">
              <w:rPr>
                <w:rStyle w:val="TextChar"/>
                <w:rFonts w:cs="Arial"/>
                <w:sz w:val="13"/>
                <w:szCs w:val="13"/>
                <w:lang w:val="en-GB"/>
              </w:rPr>
              <w:br/>
              <w:t>138,9</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58</w:t>
            </w:r>
            <w:r w:rsidRPr="00F51CC2">
              <w:rPr>
                <w:rStyle w:val="TextChar"/>
                <w:rFonts w:cs="Arial"/>
                <w:sz w:val="13"/>
                <w:szCs w:val="13"/>
                <w:lang w:val="en-GB"/>
              </w:rPr>
              <w:br/>
            </w:r>
            <w:r w:rsidRPr="00F51CC2">
              <w:rPr>
                <w:rFonts w:cs="Arial"/>
                <w:lang w:val="en-GB"/>
              </w:rPr>
              <w:t>Ce</w:t>
            </w:r>
            <w:r w:rsidRPr="00F51CC2">
              <w:rPr>
                <w:rStyle w:val="TextChar"/>
                <w:rFonts w:cs="Arial"/>
                <w:sz w:val="13"/>
                <w:szCs w:val="13"/>
                <w:lang w:val="en-GB"/>
              </w:rPr>
              <w:br/>
              <w:t>140,1</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59</w:t>
            </w:r>
            <w:r w:rsidRPr="00F51CC2">
              <w:rPr>
                <w:rStyle w:val="TextChar"/>
                <w:rFonts w:cs="Arial"/>
                <w:sz w:val="13"/>
                <w:szCs w:val="13"/>
                <w:lang w:val="en-GB"/>
              </w:rPr>
              <w:br/>
            </w:r>
            <w:r w:rsidRPr="00F51CC2">
              <w:rPr>
                <w:rFonts w:cs="Arial"/>
                <w:lang w:val="en-GB"/>
              </w:rPr>
              <w:t>Pr</w:t>
            </w:r>
            <w:r w:rsidRPr="00F51CC2">
              <w:rPr>
                <w:rStyle w:val="TextChar"/>
                <w:rFonts w:cs="Arial"/>
                <w:sz w:val="13"/>
                <w:szCs w:val="13"/>
                <w:lang w:val="en-GB"/>
              </w:rPr>
              <w:br/>
              <w:t>140,9</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60</w:t>
            </w:r>
            <w:r w:rsidRPr="00F51CC2">
              <w:rPr>
                <w:rStyle w:val="TextChar"/>
                <w:rFonts w:cs="Arial"/>
                <w:sz w:val="13"/>
                <w:szCs w:val="13"/>
                <w:lang w:val="en-GB"/>
              </w:rPr>
              <w:br/>
            </w:r>
            <w:r w:rsidRPr="00F51CC2">
              <w:rPr>
                <w:rFonts w:cs="Arial"/>
                <w:lang w:val="en-GB"/>
              </w:rPr>
              <w:t>Nd</w:t>
            </w:r>
            <w:r w:rsidRPr="00F51CC2">
              <w:rPr>
                <w:rStyle w:val="TextChar"/>
                <w:rFonts w:cs="Arial"/>
                <w:sz w:val="13"/>
                <w:szCs w:val="13"/>
                <w:lang w:val="en-GB"/>
              </w:rPr>
              <w:br/>
              <w:t>144,2</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61</w:t>
            </w:r>
            <w:r w:rsidRPr="00F51CC2">
              <w:rPr>
                <w:rStyle w:val="TextChar"/>
                <w:rFonts w:cs="Arial"/>
                <w:sz w:val="13"/>
                <w:szCs w:val="13"/>
                <w:lang w:val="en-GB"/>
              </w:rPr>
              <w:br/>
            </w:r>
            <w:r w:rsidRPr="00F51CC2">
              <w:rPr>
                <w:rFonts w:cs="Arial"/>
                <w:lang w:val="en-GB"/>
              </w:rPr>
              <w:t>Pm</w:t>
            </w:r>
            <w:r w:rsidRPr="00F51CC2">
              <w:rPr>
                <w:rStyle w:val="TextCha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62</w:t>
            </w:r>
            <w:r w:rsidRPr="00F51CC2">
              <w:rPr>
                <w:rStyle w:val="TextChar"/>
                <w:rFonts w:cs="Arial"/>
                <w:sz w:val="13"/>
                <w:szCs w:val="13"/>
                <w:lang w:val="en-GB"/>
              </w:rPr>
              <w:br/>
            </w:r>
            <w:r w:rsidRPr="00F51CC2">
              <w:rPr>
                <w:rFonts w:cs="Arial"/>
                <w:lang w:val="en-GB"/>
              </w:rPr>
              <w:t>Sm</w:t>
            </w:r>
            <w:r w:rsidRPr="00F51CC2">
              <w:rPr>
                <w:rStyle w:val="TextChar"/>
                <w:rFonts w:cs="Arial"/>
                <w:sz w:val="13"/>
                <w:szCs w:val="13"/>
                <w:lang w:val="en-GB"/>
              </w:rPr>
              <w:br/>
              <w:t>150,4</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63</w:t>
            </w:r>
            <w:r w:rsidRPr="00F51CC2">
              <w:rPr>
                <w:rStyle w:val="TextChar"/>
                <w:rFonts w:cs="Arial"/>
                <w:sz w:val="13"/>
                <w:szCs w:val="13"/>
                <w:lang w:val="en-GB"/>
              </w:rPr>
              <w:br/>
            </w:r>
            <w:r w:rsidRPr="00F51CC2">
              <w:rPr>
                <w:rFonts w:cs="Arial"/>
                <w:lang w:val="en-GB"/>
              </w:rPr>
              <w:t>Eu</w:t>
            </w:r>
            <w:r w:rsidRPr="00F51CC2">
              <w:rPr>
                <w:rStyle w:val="TextChar"/>
                <w:rFonts w:cs="Arial"/>
                <w:sz w:val="13"/>
                <w:szCs w:val="13"/>
                <w:lang w:val="en-GB"/>
              </w:rPr>
              <w:br/>
              <w:t>152,0</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64</w:t>
            </w:r>
            <w:r w:rsidRPr="00F51CC2">
              <w:rPr>
                <w:rStyle w:val="TextChar"/>
                <w:rFonts w:cs="Arial"/>
                <w:sz w:val="13"/>
                <w:szCs w:val="13"/>
                <w:lang w:val="en-GB"/>
              </w:rPr>
              <w:br/>
            </w:r>
            <w:r w:rsidRPr="00F51CC2">
              <w:rPr>
                <w:rFonts w:cs="Arial"/>
                <w:lang w:val="en-GB"/>
              </w:rPr>
              <w:t>Gd</w:t>
            </w:r>
            <w:r w:rsidRPr="00F51CC2">
              <w:rPr>
                <w:rStyle w:val="TextChar"/>
                <w:rFonts w:cs="Arial"/>
                <w:sz w:val="13"/>
                <w:szCs w:val="13"/>
                <w:lang w:val="en-GB"/>
              </w:rPr>
              <w:br/>
              <w:t>157,3</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65</w:t>
            </w:r>
            <w:r w:rsidRPr="00F51CC2">
              <w:rPr>
                <w:rStyle w:val="TextChar"/>
                <w:rFonts w:cs="Arial"/>
                <w:sz w:val="13"/>
                <w:szCs w:val="13"/>
                <w:lang w:val="en-GB"/>
              </w:rPr>
              <w:br/>
            </w:r>
            <w:r w:rsidRPr="00F51CC2">
              <w:rPr>
                <w:rFonts w:cs="Arial"/>
                <w:lang w:val="en-GB"/>
              </w:rPr>
              <w:t>Tb</w:t>
            </w:r>
            <w:r w:rsidRPr="00F51CC2">
              <w:rPr>
                <w:rStyle w:val="TextChar"/>
                <w:rFonts w:cs="Arial"/>
                <w:sz w:val="13"/>
                <w:szCs w:val="13"/>
                <w:lang w:val="en-GB"/>
              </w:rPr>
              <w:br/>
              <w:t>158,9</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66</w:t>
            </w:r>
            <w:r w:rsidRPr="00F51CC2">
              <w:rPr>
                <w:rStyle w:val="TextChar"/>
                <w:rFonts w:cs="Arial"/>
                <w:sz w:val="13"/>
                <w:szCs w:val="13"/>
                <w:lang w:val="en-GB"/>
              </w:rPr>
              <w:br/>
            </w:r>
            <w:r w:rsidRPr="00F51CC2">
              <w:rPr>
                <w:rFonts w:cs="Arial"/>
                <w:lang w:val="en-GB"/>
              </w:rPr>
              <w:t>Dy</w:t>
            </w:r>
            <w:r w:rsidRPr="00F51CC2">
              <w:rPr>
                <w:rStyle w:val="TextChar"/>
                <w:rFonts w:cs="Arial"/>
                <w:sz w:val="13"/>
                <w:szCs w:val="13"/>
                <w:lang w:val="en-GB"/>
              </w:rPr>
              <w:br/>
              <w:t>162,5</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67</w:t>
            </w:r>
            <w:r w:rsidRPr="00F51CC2">
              <w:rPr>
                <w:rStyle w:val="TextChar"/>
                <w:rFonts w:cs="Arial"/>
                <w:sz w:val="13"/>
                <w:szCs w:val="13"/>
                <w:lang w:val="en-GB"/>
              </w:rPr>
              <w:br/>
            </w:r>
            <w:r w:rsidRPr="00F51CC2">
              <w:rPr>
                <w:rFonts w:cs="Arial"/>
                <w:lang w:val="en-GB"/>
              </w:rPr>
              <w:t>Ho</w:t>
            </w:r>
            <w:r w:rsidRPr="00F51CC2">
              <w:rPr>
                <w:rStyle w:val="TextChar"/>
                <w:rFonts w:cs="Arial"/>
                <w:sz w:val="13"/>
                <w:szCs w:val="13"/>
                <w:lang w:val="en-GB"/>
              </w:rPr>
              <w:br/>
              <w:t>164,9</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68</w:t>
            </w:r>
            <w:r w:rsidRPr="00F51CC2">
              <w:rPr>
                <w:rStyle w:val="TextChar"/>
                <w:rFonts w:cs="Arial"/>
                <w:sz w:val="13"/>
                <w:szCs w:val="13"/>
                <w:lang w:val="en-GB"/>
              </w:rPr>
              <w:br/>
            </w:r>
            <w:r w:rsidRPr="00F51CC2">
              <w:rPr>
                <w:rFonts w:cs="Arial"/>
                <w:lang w:val="en-GB"/>
              </w:rPr>
              <w:t>Er</w:t>
            </w:r>
            <w:r w:rsidRPr="00F51CC2">
              <w:rPr>
                <w:rStyle w:val="TextChar"/>
                <w:rFonts w:cs="Arial"/>
                <w:sz w:val="13"/>
                <w:szCs w:val="13"/>
                <w:lang w:val="en-GB"/>
              </w:rPr>
              <w:br/>
              <w:t>167,3</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69</w:t>
            </w:r>
            <w:r w:rsidRPr="00F51CC2">
              <w:rPr>
                <w:rStyle w:val="TextChar"/>
                <w:rFonts w:cs="Arial"/>
                <w:sz w:val="13"/>
                <w:szCs w:val="13"/>
                <w:lang w:val="en-GB"/>
              </w:rPr>
              <w:br/>
            </w:r>
            <w:r w:rsidRPr="00F51CC2">
              <w:rPr>
                <w:rFonts w:cs="Arial"/>
                <w:lang w:val="en-GB"/>
              </w:rPr>
              <w:t>Tm</w:t>
            </w:r>
            <w:r w:rsidRPr="00F51CC2">
              <w:rPr>
                <w:rStyle w:val="TextChar"/>
                <w:rFonts w:cs="Arial"/>
                <w:sz w:val="13"/>
                <w:szCs w:val="13"/>
                <w:lang w:val="en-GB"/>
              </w:rPr>
              <w:br/>
              <w:t>168,9</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70</w:t>
            </w:r>
            <w:r w:rsidRPr="00F51CC2">
              <w:rPr>
                <w:rStyle w:val="TextChar"/>
                <w:rFonts w:cs="Arial"/>
                <w:sz w:val="13"/>
                <w:szCs w:val="13"/>
                <w:lang w:val="en-GB"/>
              </w:rPr>
              <w:br/>
            </w:r>
            <w:r w:rsidRPr="00F51CC2">
              <w:rPr>
                <w:rFonts w:cs="Arial"/>
                <w:lang w:val="en-GB"/>
              </w:rPr>
              <w:t>Yb</w:t>
            </w:r>
            <w:r w:rsidRPr="00F51CC2">
              <w:rPr>
                <w:rStyle w:val="TextChar"/>
                <w:rFonts w:cs="Arial"/>
                <w:sz w:val="13"/>
                <w:szCs w:val="13"/>
                <w:lang w:val="en-GB"/>
              </w:rPr>
              <w:br/>
              <w:t>173,0</w:t>
            </w:r>
          </w:p>
        </w:tc>
        <w:tc>
          <w:tcPr>
            <w:tcW w:w="278"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71</w:t>
            </w:r>
            <w:r w:rsidRPr="00F51CC2">
              <w:rPr>
                <w:rStyle w:val="TextChar"/>
                <w:rFonts w:cs="Arial"/>
                <w:sz w:val="13"/>
                <w:szCs w:val="13"/>
                <w:lang w:val="en-GB"/>
              </w:rPr>
              <w:br/>
            </w:r>
            <w:r w:rsidRPr="00F51CC2">
              <w:rPr>
                <w:rFonts w:cs="Arial"/>
                <w:lang w:val="en-GB"/>
              </w:rPr>
              <w:t>Lu</w:t>
            </w:r>
            <w:r w:rsidRPr="00F51CC2">
              <w:rPr>
                <w:rStyle w:val="TextChar"/>
                <w:rFonts w:cs="Arial"/>
                <w:sz w:val="13"/>
                <w:szCs w:val="13"/>
                <w:lang w:val="en-GB"/>
              </w:rPr>
              <w:br/>
              <w:t>175,0</w:t>
            </w:r>
          </w:p>
        </w:tc>
      </w:tr>
      <w:tr w:rsidR="00C70007" w:rsidRPr="00F51CC2" w:rsidTr="00C70007">
        <w:trPr>
          <w:trHeight w:val="450"/>
          <w:tblCellSpacing w:w="0" w:type="dxa"/>
          <w:jc w:val="center"/>
        </w:trPr>
        <w:tc>
          <w:tcPr>
            <w:tcW w:w="281" w:type="pct"/>
            <w:shd w:val="clear" w:color="auto" w:fill="auto"/>
            <w:vAlign w:val="center"/>
          </w:tcPr>
          <w:p w:rsidR="00C70007" w:rsidRPr="00F51CC2" w:rsidRDefault="00C70007" w:rsidP="00473630">
            <w:pPr>
              <w:jc w:val="center"/>
              <w:rPr>
                <w:rFonts w:cs="Arial"/>
                <w:lang w:val="en-GB"/>
              </w:rPr>
            </w:pPr>
          </w:p>
        </w:tc>
        <w:tc>
          <w:tcPr>
            <w:tcW w:w="281" w:type="pct"/>
            <w:shd w:val="clear" w:color="auto" w:fill="auto"/>
            <w:vAlign w:val="center"/>
          </w:tcPr>
          <w:p w:rsidR="00C70007" w:rsidRPr="00F51CC2" w:rsidRDefault="00C70007" w:rsidP="00473630">
            <w:pPr>
              <w:jc w:val="center"/>
              <w:rPr>
                <w:rFonts w:cs="Arial"/>
                <w:lang w:val="en-GB"/>
              </w:rPr>
            </w:pPr>
          </w:p>
        </w:tc>
        <w:tc>
          <w:tcPr>
            <w:tcW w:w="240" w:type="pct"/>
            <w:shd w:val="clear" w:color="auto" w:fill="auto"/>
            <w:vAlign w:val="center"/>
          </w:tcPr>
          <w:p w:rsidR="00C70007" w:rsidRPr="00F51CC2" w:rsidRDefault="00C70007" w:rsidP="00473630">
            <w:pPr>
              <w:jc w:val="center"/>
              <w:rPr>
                <w:rFonts w:cs="Arial"/>
                <w:lang w:val="en-GB"/>
              </w:rPr>
            </w:pP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89</w:t>
            </w:r>
            <w:r w:rsidRPr="00F51CC2">
              <w:rPr>
                <w:rStyle w:val="TextChar"/>
                <w:rFonts w:cs="Arial"/>
                <w:sz w:val="13"/>
                <w:szCs w:val="13"/>
                <w:lang w:val="en-GB"/>
              </w:rPr>
              <w:br/>
            </w:r>
            <w:r w:rsidRPr="00F51CC2">
              <w:rPr>
                <w:rFonts w:cs="Arial"/>
                <w:lang w:val="en-GB"/>
              </w:rPr>
              <w:t>Ac</w:t>
            </w:r>
            <w:r w:rsidRPr="00F51CC2">
              <w:rPr>
                <w:rStyle w:val="TextCha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90</w:t>
            </w:r>
            <w:r w:rsidRPr="00F51CC2">
              <w:rPr>
                <w:rStyle w:val="TextChar"/>
                <w:rFonts w:cs="Arial"/>
                <w:sz w:val="13"/>
                <w:szCs w:val="13"/>
                <w:lang w:val="en-GB"/>
              </w:rPr>
              <w:br/>
            </w:r>
            <w:r w:rsidRPr="00F51CC2">
              <w:rPr>
                <w:rFonts w:cs="Arial"/>
                <w:lang w:val="en-GB"/>
              </w:rPr>
              <w:t>Th</w:t>
            </w:r>
            <w:r w:rsidRPr="00F51CC2">
              <w:rPr>
                <w:rStyle w:val="TextChar"/>
                <w:rFonts w:cs="Arial"/>
                <w:sz w:val="13"/>
                <w:szCs w:val="13"/>
                <w:lang w:val="en-GB"/>
              </w:rPr>
              <w:br/>
              <w:t>232,0</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91</w:t>
            </w:r>
            <w:r w:rsidRPr="00F51CC2">
              <w:rPr>
                <w:rStyle w:val="TextChar"/>
                <w:rFonts w:cs="Arial"/>
                <w:sz w:val="13"/>
                <w:szCs w:val="13"/>
                <w:lang w:val="en-GB"/>
              </w:rPr>
              <w:br/>
            </w:r>
            <w:r w:rsidRPr="00F51CC2">
              <w:rPr>
                <w:rFonts w:cs="Arial"/>
                <w:lang w:val="en-GB"/>
              </w:rPr>
              <w:t>Pa</w:t>
            </w:r>
            <w:r w:rsidRPr="00F51CC2">
              <w:rPr>
                <w:rStyle w:val="TextChar"/>
                <w:rFonts w:cs="Arial"/>
                <w:sz w:val="13"/>
                <w:szCs w:val="13"/>
                <w:lang w:val="en-GB"/>
              </w:rPr>
              <w:br/>
              <w:t>231,0</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92</w:t>
            </w:r>
            <w:r w:rsidRPr="00F51CC2">
              <w:rPr>
                <w:rStyle w:val="TextChar"/>
                <w:rFonts w:cs="Arial"/>
                <w:sz w:val="13"/>
                <w:szCs w:val="13"/>
                <w:lang w:val="en-GB"/>
              </w:rPr>
              <w:br/>
            </w:r>
            <w:r w:rsidRPr="00F51CC2">
              <w:rPr>
                <w:rFonts w:cs="Arial"/>
                <w:lang w:val="en-GB"/>
              </w:rPr>
              <w:t>U</w:t>
            </w:r>
            <w:r w:rsidRPr="00F51CC2">
              <w:rPr>
                <w:rStyle w:val="TextChar"/>
                <w:rFonts w:cs="Arial"/>
                <w:sz w:val="13"/>
                <w:szCs w:val="13"/>
                <w:lang w:val="en-GB"/>
              </w:rPr>
              <w:br/>
              <w:t>238,0</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93</w:t>
            </w:r>
            <w:r w:rsidRPr="00F51CC2">
              <w:rPr>
                <w:rStyle w:val="TextChar"/>
                <w:rFonts w:cs="Arial"/>
                <w:sz w:val="13"/>
                <w:szCs w:val="13"/>
                <w:lang w:val="en-GB"/>
              </w:rPr>
              <w:br/>
            </w:r>
            <w:r w:rsidRPr="00F51CC2">
              <w:rPr>
                <w:rFonts w:cs="Arial"/>
                <w:lang w:val="en-GB"/>
              </w:rPr>
              <w:t>Np</w:t>
            </w:r>
            <w:r w:rsidRPr="00F51CC2">
              <w:rPr>
                <w:rStyle w:val="TextCha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94</w:t>
            </w:r>
            <w:r w:rsidRPr="00F51CC2">
              <w:rPr>
                <w:rStyle w:val="TextChar"/>
                <w:rFonts w:cs="Arial"/>
                <w:sz w:val="13"/>
                <w:szCs w:val="13"/>
                <w:lang w:val="en-GB"/>
              </w:rPr>
              <w:br/>
            </w:r>
            <w:r w:rsidRPr="00F51CC2">
              <w:rPr>
                <w:rFonts w:cs="Arial"/>
                <w:lang w:val="en-GB"/>
              </w:rPr>
              <w:t>Pu</w:t>
            </w:r>
            <w:r w:rsidRPr="00F51CC2">
              <w:rPr>
                <w:rStyle w:val="TextCha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95</w:t>
            </w:r>
            <w:r w:rsidRPr="00F51CC2">
              <w:rPr>
                <w:rStyle w:val="TextChar"/>
                <w:rFonts w:cs="Arial"/>
                <w:sz w:val="13"/>
                <w:szCs w:val="13"/>
                <w:lang w:val="en-GB"/>
              </w:rPr>
              <w:br/>
            </w:r>
            <w:r w:rsidRPr="00F51CC2">
              <w:rPr>
                <w:rFonts w:cs="Arial"/>
                <w:lang w:val="en-GB"/>
              </w:rPr>
              <w:t>Am</w:t>
            </w:r>
            <w:r w:rsidRPr="00F51CC2">
              <w:rPr>
                <w:rStyle w:val="TextCha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96</w:t>
            </w:r>
            <w:r w:rsidRPr="00F51CC2">
              <w:rPr>
                <w:rStyle w:val="TextChar"/>
                <w:rFonts w:cs="Arial"/>
                <w:sz w:val="13"/>
                <w:szCs w:val="13"/>
                <w:lang w:val="en-GB"/>
              </w:rPr>
              <w:br/>
            </w:r>
            <w:r w:rsidRPr="00F51CC2">
              <w:rPr>
                <w:rFonts w:cs="Arial"/>
                <w:lang w:val="en-GB"/>
              </w:rPr>
              <w:t>Cm</w:t>
            </w:r>
            <w:r w:rsidRPr="00F51CC2">
              <w:rPr>
                <w:rStyle w:val="TextCha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97</w:t>
            </w:r>
            <w:r w:rsidRPr="00F51CC2">
              <w:rPr>
                <w:rStyle w:val="TextChar"/>
                <w:rFonts w:cs="Arial"/>
                <w:sz w:val="13"/>
                <w:szCs w:val="13"/>
                <w:lang w:val="en-GB"/>
              </w:rPr>
              <w:br/>
            </w:r>
            <w:r w:rsidRPr="00F51CC2">
              <w:rPr>
                <w:rFonts w:cs="Arial"/>
                <w:lang w:val="en-GB"/>
              </w:rPr>
              <w:t>Bk</w:t>
            </w:r>
            <w:r w:rsidRPr="00F51CC2">
              <w:rPr>
                <w:rStyle w:val="TextCha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98</w:t>
            </w:r>
            <w:r w:rsidRPr="00F51CC2">
              <w:rPr>
                <w:rStyle w:val="TextChar"/>
                <w:rFonts w:cs="Arial"/>
                <w:sz w:val="13"/>
                <w:szCs w:val="13"/>
                <w:lang w:val="en-GB"/>
              </w:rPr>
              <w:br/>
            </w:r>
            <w:r w:rsidRPr="00F51CC2">
              <w:rPr>
                <w:rFonts w:cs="Arial"/>
                <w:lang w:val="en-GB"/>
              </w:rPr>
              <w:t>Cf</w:t>
            </w:r>
            <w:r w:rsidRPr="00F51CC2">
              <w:rPr>
                <w:rStyle w:val="TextCha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99</w:t>
            </w:r>
            <w:r w:rsidRPr="00F51CC2">
              <w:rPr>
                <w:rStyle w:val="TextChar"/>
                <w:rFonts w:cs="Arial"/>
                <w:sz w:val="13"/>
                <w:szCs w:val="13"/>
                <w:lang w:val="en-GB"/>
              </w:rPr>
              <w:br/>
            </w:r>
            <w:r w:rsidRPr="00F51CC2">
              <w:rPr>
                <w:rFonts w:cs="Arial"/>
                <w:lang w:val="en-GB"/>
              </w:rPr>
              <w:t>Es</w:t>
            </w:r>
            <w:r w:rsidRPr="00F51CC2">
              <w:rPr>
                <w:rStyle w:val="TextCha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100</w:t>
            </w:r>
            <w:r w:rsidRPr="00F51CC2">
              <w:rPr>
                <w:rStyle w:val="TextChar"/>
                <w:rFonts w:cs="Arial"/>
                <w:sz w:val="13"/>
                <w:szCs w:val="13"/>
                <w:lang w:val="en-GB"/>
              </w:rPr>
              <w:br/>
            </w:r>
            <w:r w:rsidRPr="00F51CC2">
              <w:rPr>
                <w:rFonts w:cs="Arial"/>
                <w:lang w:val="en-GB"/>
              </w:rPr>
              <w:t>Fm</w:t>
            </w:r>
            <w:r w:rsidRPr="00F51CC2">
              <w:rPr>
                <w:rStyle w:val="TextCha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101</w:t>
            </w:r>
            <w:r w:rsidRPr="00F51CC2">
              <w:rPr>
                <w:rStyle w:val="TextChar"/>
                <w:rFonts w:cs="Arial"/>
                <w:sz w:val="13"/>
                <w:szCs w:val="13"/>
                <w:lang w:val="en-GB"/>
              </w:rPr>
              <w:br/>
            </w:r>
            <w:r w:rsidRPr="00F51CC2">
              <w:rPr>
                <w:rFonts w:cs="Arial"/>
                <w:lang w:val="en-GB"/>
              </w:rPr>
              <w:t>Md</w:t>
            </w:r>
            <w:r w:rsidRPr="00F51CC2">
              <w:rPr>
                <w:rStyle w:val="TextChar"/>
                <w:rFonts w:cs="Arial"/>
                <w:sz w:val="13"/>
                <w:szCs w:val="13"/>
                <w:lang w:val="en-GB"/>
              </w:rPr>
              <w:br/>
              <w:t>-</w:t>
            </w:r>
          </w:p>
        </w:tc>
        <w:tc>
          <w:tcPr>
            <w:tcW w:w="280"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102</w:t>
            </w:r>
            <w:r w:rsidRPr="00F51CC2">
              <w:rPr>
                <w:rStyle w:val="TextChar"/>
                <w:rFonts w:cs="Arial"/>
                <w:sz w:val="13"/>
                <w:szCs w:val="13"/>
                <w:lang w:val="en-GB"/>
              </w:rPr>
              <w:br/>
            </w:r>
            <w:r w:rsidRPr="00F51CC2">
              <w:rPr>
                <w:rFonts w:cs="Arial"/>
                <w:lang w:val="en-GB"/>
              </w:rPr>
              <w:t>No</w:t>
            </w:r>
            <w:r w:rsidRPr="00F51CC2">
              <w:rPr>
                <w:rStyle w:val="TextChar"/>
                <w:rFonts w:cs="Arial"/>
                <w:sz w:val="13"/>
                <w:szCs w:val="13"/>
                <w:lang w:val="en-GB"/>
              </w:rPr>
              <w:br/>
              <w:t>-</w:t>
            </w:r>
          </w:p>
        </w:tc>
        <w:tc>
          <w:tcPr>
            <w:tcW w:w="278" w:type="pct"/>
            <w:tcBorders>
              <w:top w:val="single" w:sz="2" w:space="0" w:color="auto"/>
              <w:left w:val="single" w:sz="2" w:space="0" w:color="auto"/>
              <w:bottom w:val="single" w:sz="2" w:space="0" w:color="auto"/>
              <w:right w:val="single" w:sz="2" w:space="0" w:color="auto"/>
            </w:tcBorders>
            <w:shd w:val="clear" w:color="auto" w:fill="auto"/>
            <w:vAlign w:val="center"/>
          </w:tcPr>
          <w:p w:rsidR="00C70007" w:rsidRPr="00F51CC2" w:rsidRDefault="00C70007" w:rsidP="00473630">
            <w:pPr>
              <w:pStyle w:val="Text"/>
              <w:jc w:val="center"/>
              <w:rPr>
                <w:rFonts w:cs="Arial"/>
                <w:lang w:val="en-GB"/>
              </w:rPr>
            </w:pPr>
            <w:r w:rsidRPr="00F51CC2">
              <w:rPr>
                <w:rStyle w:val="TextChar"/>
                <w:rFonts w:cs="Arial"/>
                <w:sz w:val="13"/>
                <w:szCs w:val="13"/>
                <w:lang w:val="en-GB"/>
              </w:rPr>
              <w:t>103</w:t>
            </w:r>
            <w:r w:rsidRPr="00F51CC2">
              <w:rPr>
                <w:rStyle w:val="TextChar"/>
                <w:rFonts w:cs="Arial"/>
                <w:sz w:val="13"/>
                <w:szCs w:val="13"/>
                <w:lang w:val="en-GB"/>
              </w:rPr>
              <w:br/>
            </w:r>
            <w:r w:rsidRPr="00F51CC2">
              <w:rPr>
                <w:rFonts w:cs="Arial"/>
                <w:lang w:val="en-GB"/>
              </w:rPr>
              <w:t>Lr</w:t>
            </w:r>
            <w:r w:rsidRPr="00F51CC2">
              <w:rPr>
                <w:rStyle w:val="TextChar"/>
                <w:rFonts w:cs="Arial"/>
                <w:sz w:val="13"/>
                <w:szCs w:val="13"/>
                <w:lang w:val="en-GB"/>
              </w:rPr>
              <w:br/>
              <w:t>-</w:t>
            </w:r>
          </w:p>
        </w:tc>
      </w:tr>
    </w:tbl>
    <w:p w:rsidR="00C70007" w:rsidRPr="00F51CC2" w:rsidRDefault="00C70007" w:rsidP="00C70007">
      <w:pPr>
        <w:pStyle w:val="Kop1"/>
      </w:pPr>
      <w:r w:rsidRPr="00F51CC2">
        <w:lastRenderedPageBreak/>
        <w:t>Opdracht 2</w:t>
      </w:r>
    </w:p>
    <w:p w:rsidR="00C70007" w:rsidRPr="00F51CC2" w:rsidRDefault="00C70007" w:rsidP="00C70007">
      <w:pPr>
        <w:pStyle w:val="Tasktitle"/>
      </w:pPr>
      <w:r w:rsidRPr="00F51CC2">
        <w:t>De bepaling van het fluoride- en chloridegehalte van mineraalwater</w:t>
      </w:r>
    </w:p>
    <w:p w:rsidR="00C70007" w:rsidRPr="00F51CC2" w:rsidRDefault="00C70007" w:rsidP="00C70007">
      <w:pPr>
        <w:pStyle w:val="Problemtext"/>
        <w:jc w:val="both"/>
      </w:pPr>
      <w:r w:rsidRPr="00F51CC2">
        <w:t>Georgië is wereldberoemd vanwege zijn mineraalwater. Het Georgische mineraalwater wordt vaak gebruikt tegen verschillende ziektes. Daarom moet de samenstelling regelmatig zorgvuldig worden gecontroleerd. Fluoride en chloride zijn belangrijke ionsoorten waarvan het gehalte regelmatig wordt bepaald.</w:t>
      </w:r>
    </w:p>
    <w:p w:rsidR="00C70007" w:rsidRPr="00F51CC2" w:rsidRDefault="00C70007" w:rsidP="00C70007">
      <w:pPr>
        <w:pStyle w:val="Tasktitle"/>
      </w:pPr>
      <w:r w:rsidRPr="00F51CC2">
        <w:t>De visuele colorimetrische bepaling van fluoride</w:t>
      </w:r>
    </w:p>
    <w:p w:rsidR="00C70007" w:rsidRPr="00F51CC2" w:rsidRDefault="00C70007" w:rsidP="00C70007">
      <w:pPr>
        <w:pStyle w:val="Problemtext"/>
      </w:pPr>
      <w:r w:rsidRPr="00F51CC2">
        <w:t xml:space="preserve">Deze methode voor de bepaling van het fluoridegehalte is gebaseerd op het feit dat de kleurintensiteit van het </w:t>
      </w:r>
      <w:r w:rsidR="00535290" w:rsidRPr="00F51CC2">
        <w:t>zirk</w:t>
      </w:r>
      <w:r w:rsidR="00F51CC2" w:rsidRPr="00F51CC2">
        <w:t>onium(IV)-Alizarine Rood-</w:t>
      </w:r>
      <w:r w:rsidRPr="00F51CC2">
        <w:t>S complex afneemt in aanwezigheid van fluoride, doordat een stabieler kleurloos complex wordt gevormd. Er stelt zich 20 minuten na toevoeging van het reagens een evenwicht in. De fluorideconcentratie wordt bepaald door vergelijking van de kleur van de oplossing van het monster met de kleuren van de ijkoplossingen.</w:t>
      </w:r>
    </w:p>
    <w:p w:rsidR="00C70007" w:rsidRPr="00F51CC2" w:rsidRDefault="00C70007" w:rsidP="00C70007">
      <w:pPr>
        <w:pStyle w:val="Problemtext"/>
      </w:pPr>
      <w:r w:rsidRPr="00F51CC2">
        <w:t>Breng 9,0 cm</w:t>
      </w:r>
      <w:r w:rsidRPr="00F51CC2">
        <w:rPr>
          <w:vertAlign w:val="superscript"/>
        </w:rPr>
        <w:t>3</w:t>
      </w:r>
      <w:r w:rsidRPr="00F51CC2">
        <w:t xml:space="preserve"> (mL) van het te onderzoeken mineraalwater over in de reageerbuis met het label “X”.</w:t>
      </w:r>
    </w:p>
    <w:p w:rsidR="00C70007" w:rsidRPr="00F51CC2" w:rsidRDefault="00C70007" w:rsidP="00C70007">
      <w:pPr>
        <w:pStyle w:val="Problemtext"/>
      </w:pPr>
      <w:r w:rsidRPr="00F51CC2">
        <w:t>Bereken hoeveel cm</w:t>
      </w:r>
      <w:r w:rsidRPr="00F51CC2">
        <w:rPr>
          <w:vertAlign w:val="superscript"/>
        </w:rPr>
        <w:t>3</w:t>
      </w:r>
      <w:r w:rsidRPr="00F51CC2">
        <w:t xml:space="preserve"> je van de standaardfluoride-oplossing met 9,0 mg/dm</w:t>
      </w:r>
      <w:r w:rsidRPr="00F51CC2">
        <w:rPr>
          <w:vertAlign w:val="superscript"/>
        </w:rPr>
        <w:t>3</w:t>
      </w:r>
      <w:r w:rsidRPr="00F51CC2">
        <w:t xml:space="preserve"> (mg</w:t>
      </w:r>
      <w:r w:rsidRPr="00F51CC2">
        <w:rPr>
          <w:vertAlign w:val="superscript"/>
        </w:rPr>
        <w:t> </w:t>
      </w:r>
      <w:r w:rsidRPr="00F51CC2">
        <w:t>L</w:t>
      </w:r>
      <w:r w:rsidRPr="00F51CC2">
        <w:rPr>
          <w:vertAlign w:val="superscript"/>
        </w:rPr>
        <w:t>–1</w:t>
      </w:r>
      <w:r w:rsidRPr="00F51CC2">
        <w:t>) nodig hebt om ijkoplossingen te maken met de volgende gehaltes aan fluoride: 0,0; 1,0; 2,0; 3,5; 5,0 6,5 en 8,0 mg/dm</w:t>
      </w:r>
      <w:r w:rsidRPr="00F51CC2">
        <w:rPr>
          <w:vertAlign w:val="superscript"/>
        </w:rPr>
        <w:t>3</w:t>
      </w:r>
      <w:r w:rsidRPr="00F51CC2">
        <w:t xml:space="preserve"> (ga uit van </w:t>
      </w:r>
      <w:r w:rsidRPr="00F51CC2">
        <w:rPr>
          <w:u w:val="single"/>
        </w:rPr>
        <w:t>9,0  cm</w:t>
      </w:r>
      <w:r w:rsidRPr="00F51CC2">
        <w:rPr>
          <w:u w:val="single"/>
          <w:vertAlign w:val="superscript"/>
        </w:rPr>
        <w:t>3</w:t>
      </w:r>
      <w:r w:rsidRPr="00F51CC2">
        <w:t xml:space="preserve"> voor iedere ijkoplossing).</w:t>
      </w:r>
    </w:p>
    <w:p w:rsidR="00C70007" w:rsidRPr="00F51CC2" w:rsidRDefault="00C70007" w:rsidP="00C70007">
      <w:pPr>
        <w:pStyle w:val="Problemtext"/>
      </w:pPr>
      <w:r w:rsidRPr="00F51CC2">
        <w:rPr>
          <w:noProof/>
          <w:lang w:val="nl-NL" w:eastAsia="nl-NL"/>
        </w:rPr>
        <w:drawing>
          <wp:anchor distT="0" distB="0" distL="114300" distR="114300" simplePos="0" relativeHeight="251668480" behindDoc="1" locked="0" layoutInCell="1" allowOverlap="1" wp14:anchorId="5377B449" wp14:editId="324C41D7">
            <wp:simplePos x="0" y="0"/>
            <wp:positionH relativeFrom="column">
              <wp:posOffset>4537219</wp:posOffset>
            </wp:positionH>
            <wp:positionV relativeFrom="paragraph">
              <wp:posOffset>29271</wp:posOffset>
            </wp:positionV>
            <wp:extent cx="1162685" cy="1647190"/>
            <wp:effectExtent l="19050" t="0" r="0" b="0"/>
            <wp:wrapTight wrapText="bothSides">
              <wp:wrapPolygon edited="0">
                <wp:start x="-354" y="0"/>
                <wp:lineTo x="-354" y="21234"/>
                <wp:lineTo x="21588" y="21234"/>
                <wp:lineTo x="21588" y="0"/>
                <wp:lineTo x="-354" y="0"/>
              </wp:wrapPolygon>
            </wp:wrapTight>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l="25088" r="13664" b="-555"/>
                    <a:stretch>
                      <a:fillRect/>
                    </a:stretch>
                  </pic:blipFill>
                  <pic:spPr bwMode="auto">
                    <a:xfrm>
                      <a:off x="0" y="0"/>
                      <a:ext cx="1162685" cy="1647190"/>
                    </a:xfrm>
                    <a:prstGeom prst="rect">
                      <a:avLst/>
                    </a:prstGeom>
                    <a:noFill/>
                  </pic:spPr>
                </pic:pic>
              </a:graphicData>
            </a:graphic>
          </wp:anchor>
        </w:drawing>
      </w:r>
      <w:r w:rsidRPr="00F51CC2">
        <w:t>Breng de berekende hoeveelheden van de standaardfluoride-oplossing over in de ijkreageerbuizen. Gebruik daarvoor de 1,0 cm</w:t>
      </w:r>
      <w:r w:rsidRPr="00F51CC2">
        <w:rPr>
          <w:vertAlign w:val="superscript"/>
        </w:rPr>
        <w:t>3</w:t>
      </w:r>
      <w:r w:rsidRPr="00F51CC2">
        <w:t xml:space="preserve"> en 10,0 cm</w:t>
      </w:r>
      <w:r w:rsidRPr="00F51CC2">
        <w:rPr>
          <w:vertAlign w:val="superscript"/>
        </w:rPr>
        <w:t>3</w:t>
      </w:r>
      <w:r w:rsidRPr="00F51CC2">
        <w:t xml:space="preserve"> pipetten met schaalverdeling. </w:t>
      </w:r>
      <w:r w:rsidRPr="00F51CC2">
        <w:br/>
        <w:t xml:space="preserve">Voeg daarna </w:t>
      </w:r>
      <w:r w:rsidRPr="00F51CC2">
        <w:rPr>
          <w:u w:val="single"/>
        </w:rPr>
        <w:t>1,0 cm</w:t>
      </w:r>
      <w:r w:rsidRPr="00F51CC2">
        <w:rPr>
          <w:u w:val="single"/>
          <w:vertAlign w:val="superscript"/>
        </w:rPr>
        <w:t>3</w:t>
      </w:r>
      <w:r w:rsidRPr="00F51CC2">
        <w:t xml:space="preserve"> </w:t>
      </w:r>
      <w:r w:rsidR="00AD350C" w:rsidRPr="00F51CC2">
        <w:t>zirk</w:t>
      </w:r>
      <w:r w:rsidRPr="00F51CC2">
        <w:t xml:space="preserve">onyl </w:t>
      </w:r>
      <w:r w:rsidR="00AD350C" w:rsidRPr="00F51CC2">
        <w:t>a</w:t>
      </w:r>
      <w:r w:rsidRPr="00F51CC2">
        <w:t>lizarine indicatoroplossing toe aan elke reageerbuis en vul met gedestilleerd water de oplossing in elke ijkreageerbuis aan tot het merkteken dat aangeeft dat er 10,0 cm</w:t>
      </w:r>
      <w:r w:rsidRPr="00F51CC2">
        <w:rPr>
          <w:vertAlign w:val="superscript"/>
        </w:rPr>
        <w:t>3</w:t>
      </w:r>
      <w:r w:rsidRPr="00F51CC2">
        <w:t xml:space="preserve"> in zit (zie de pijl in de figuur hiernaast). </w:t>
      </w:r>
    </w:p>
    <w:p w:rsidR="00C70007" w:rsidRPr="00F51CC2" w:rsidRDefault="00C70007" w:rsidP="00C70007">
      <w:pPr>
        <w:pStyle w:val="Problemtext"/>
        <w:jc w:val="both"/>
      </w:pPr>
    </w:p>
    <w:p w:rsidR="00C70007" w:rsidRPr="00F51CC2" w:rsidRDefault="00C70007" w:rsidP="00C70007">
      <w:pPr>
        <w:pStyle w:val="Subquestion"/>
      </w:pPr>
      <w:r w:rsidRPr="00F51CC2">
        <w:rPr>
          <w:rStyle w:val="Subquestionnumber"/>
        </w:rPr>
        <w:t>2.1.1.</w:t>
      </w:r>
      <w:r w:rsidRPr="00F51CC2">
        <w:tab/>
      </w:r>
      <w:r w:rsidRPr="00F51CC2">
        <w:rPr>
          <w:u w:val="single"/>
        </w:rPr>
        <w:t>Noteer</w:t>
      </w:r>
      <w:r w:rsidRPr="00F51CC2">
        <w:t xml:space="preserve"> de volumes van de fluoride-oplossing die je in je verdunningen hebt gebruikt.  </w:t>
      </w:r>
    </w:p>
    <w:p w:rsidR="00C70007" w:rsidRPr="00F51CC2" w:rsidRDefault="00C70007" w:rsidP="00C70007">
      <w:pPr>
        <w:pStyle w:val="Problemtext"/>
      </w:pPr>
      <w:r w:rsidRPr="00F51CC2">
        <w:t xml:space="preserve">Meng de verkregen oplossingen in de reageerbuizen. Laat het reageerbuisrek </w:t>
      </w:r>
      <w:r w:rsidR="00F51CC2" w:rsidRPr="00F51CC2">
        <w:t>minstens</w:t>
      </w:r>
      <w:r w:rsidRPr="00F51CC2">
        <w:t xml:space="preserve"> 20 minuten staan.</w:t>
      </w:r>
    </w:p>
    <w:p w:rsidR="00C70007" w:rsidRPr="00F51CC2" w:rsidRDefault="00C70007" w:rsidP="00C70007">
      <w:pPr>
        <w:pStyle w:val="Subquestion"/>
      </w:pPr>
      <w:r w:rsidRPr="00F51CC2">
        <w:rPr>
          <w:rStyle w:val="Subquestionnumber"/>
        </w:rPr>
        <w:t>2.1.2.</w:t>
      </w:r>
      <w:r w:rsidRPr="00F51CC2">
        <w:tab/>
      </w:r>
      <w:r w:rsidRPr="00F51CC2">
        <w:rPr>
          <w:u w:val="single"/>
        </w:rPr>
        <w:t>Vergelijk</w:t>
      </w:r>
      <w:r w:rsidRPr="00F51CC2">
        <w:t xml:space="preserve"> de kleur van de oplossing van het monster met de kleuren van de ijkoplossingen door er verticaal en horizontaal doorheen te kijken. </w:t>
      </w:r>
      <w:r w:rsidRPr="00F51CC2">
        <w:rPr>
          <w:rStyle w:val="Subquestionemphasis"/>
        </w:rPr>
        <w:t>Selecteer</w:t>
      </w:r>
      <w:r w:rsidRPr="00F51CC2">
        <w:t xml:space="preserve"> de ijkoplossing waarvan de kleur het meest lijkt op die van het watermonster. </w:t>
      </w:r>
    </w:p>
    <w:p w:rsidR="00C70007" w:rsidRPr="00F51CC2" w:rsidRDefault="00C70007" w:rsidP="00C70007">
      <w:pPr>
        <w:pStyle w:val="Problemtext"/>
      </w:pPr>
      <w:r w:rsidRPr="00F51CC2">
        <w:t>Opmerking: het reageerbuisrek met de reageer</w:t>
      </w:r>
      <w:r w:rsidR="00AD350C" w:rsidRPr="00F51CC2">
        <w:t>b</w:t>
      </w:r>
      <w:r w:rsidRPr="00F51CC2">
        <w:t xml:space="preserve">uizen wordt door het laboratriumpersoneel gefotografeerd na afloop van de toets. </w:t>
      </w:r>
    </w:p>
    <w:p w:rsidR="00C70007" w:rsidRPr="00F51CC2" w:rsidRDefault="00C70007" w:rsidP="00C70007">
      <w:pPr>
        <w:spacing w:after="160" w:line="259" w:lineRule="auto"/>
        <w:rPr>
          <w:rFonts w:ascii="Cambria" w:eastAsia="Calibri" w:hAnsi="Cambria"/>
          <w:b/>
          <w:sz w:val="28"/>
          <w:szCs w:val="28"/>
        </w:rPr>
      </w:pPr>
      <w:r w:rsidRPr="00F51CC2">
        <w:br w:type="page"/>
      </w:r>
    </w:p>
    <w:p w:rsidR="00C70007" w:rsidRPr="00F51CC2" w:rsidRDefault="00C70007" w:rsidP="00C70007">
      <w:pPr>
        <w:pStyle w:val="Tasktitle"/>
      </w:pPr>
      <w:r w:rsidRPr="00F51CC2">
        <w:lastRenderedPageBreak/>
        <w:t>Het standaardiseren van de zilvernitraatoplossing met behulp van de methode volgens Mohr</w:t>
      </w:r>
    </w:p>
    <w:p w:rsidR="00C70007" w:rsidRPr="00F51CC2" w:rsidRDefault="00C70007" w:rsidP="00C70007">
      <w:pPr>
        <w:pStyle w:val="Problemtext"/>
      </w:pPr>
      <w:r w:rsidRPr="00F51CC2">
        <w:t>Breng, met behulp van de volpipet, 10,0 cm</w:t>
      </w:r>
      <w:r w:rsidRPr="00F51CC2">
        <w:rPr>
          <w:vertAlign w:val="superscript"/>
        </w:rPr>
        <w:t>3</w:t>
      </w:r>
      <w:r w:rsidRPr="00F51CC2">
        <w:t xml:space="preserve"> van de 0,0500 M standaard NaCl oplossing in een erlenmeyer. Voeg ongeveer 20 cm</w:t>
      </w:r>
      <w:r w:rsidRPr="00F51CC2">
        <w:rPr>
          <w:vertAlign w:val="superscript"/>
        </w:rPr>
        <w:t>3</w:t>
      </w:r>
      <w:r w:rsidRPr="00F51CC2">
        <w:t xml:space="preserve"> gedestilleerd water toe en 10 druppels van de 10% K</w:t>
      </w:r>
      <w:r w:rsidRPr="00F51CC2">
        <w:rPr>
          <w:vertAlign w:val="subscript"/>
        </w:rPr>
        <w:t>2</w:t>
      </w:r>
      <w:r w:rsidRPr="00F51CC2">
        <w:t>CrO</w:t>
      </w:r>
      <w:r w:rsidRPr="00F51CC2">
        <w:rPr>
          <w:vertAlign w:val="subscript"/>
        </w:rPr>
        <w:t>4</w:t>
      </w:r>
      <w:r w:rsidRPr="00F51CC2">
        <w:t xml:space="preserve"> oplossing. </w:t>
      </w:r>
    </w:p>
    <w:p w:rsidR="00C70007" w:rsidRPr="00F51CC2" w:rsidRDefault="00C70007" w:rsidP="00C70007">
      <w:pPr>
        <w:pStyle w:val="Problemtext"/>
      </w:pPr>
      <w:r w:rsidRPr="00F51CC2">
        <w:t xml:space="preserve">Vul een buret met de zilvernitraatoplossing. Lees de beginstand van de buret af. Titreer de oplossing in de erlenmeyer met de zilvernitraatoplossing. Je moet de erlenmeyer waarin het neerslag ontstaat flink zwenken. Tegen het eind van de titratie moeten de druppels langzaam worden toegevoegd, terwijl je de erlenmeyer nog steeds heftig zwenkt. Het eindpunt van de titratie is bereikt wanneer de kleurverandering die zichtbaar is als een druppel in de gele suspensie valt niet meer verdwijnt. Lees de eindstand van de buret af. Voer de bepaling tenminste in duplo uit. </w:t>
      </w:r>
    </w:p>
    <w:p w:rsidR="00C70007" w:rsidRPr="00F51CC2" w:rsidRDefault="00C70007" w:rsidP="00C70007">
      <w:pPr>
        <w:pStyle w:val="Subquestion"/>
      </w:pPr>
      <w:r w:rsidRPr="00F51CC2">
        <w:rPr>
          <w:rStyle w:val="Subquestionnumber"/>
        </w:rPr>
        <w:t>2.2.1.</w:t>
      </w:r>
      <w:r w:rsidRPr="00F51CC2">
        <w:tab/>
      </w:r>
      <w:r w:rsidRPr="00F51CC2">
        <w:rPr>
          <w:u w:val="single"/>
        </w:rPr>
        <w:t>Noteer</w:t>
      </w:r>
      <w:r w:rsidRPr="00F51CC2">
        <w:t xml:space="preserve"> de buretstanden op de antwoordbladen.</w:t>
      </w:r>
    </w:p>
    <w:p w:rsidR="00C70007" w:rsidRPr="00F51CC2" w:rsidRDefault="00C70007" w:rsidP="00C70007">
      <w:pPr>
        <w:pStyle w:val="Subquestion"/>
      </w:pPr>
      <w:r w:rsidRPr="00F51CC2">
        <w:rPr>
          <w:rStyle w:val="Subquestionnumber"/>
        </w:rPr>
        <w:t>2.2.2.</w:t>
      </w:r>
      <w:r w:rsidRPr="00F51CC2">
        <w:tab/>
      </w:r>
      <w:r w:rsidRPr="00F51CC2">
        <w:rPr>
          <w:u w:val="single"/>
        </w:rPr>
        <w:t>Geef een</w:t>
      </w:r>
      <w:r w:rsidRPr="00F51CC2">
        <w:t xml:space="preserve"> (kloppende) vergelijking voor de reactie die tijdens de titratie van de NaCl oplossing met de </w:t>
      </w:r>
      <w:r w:rsidR="00AD350C" w:rsidRPr="00F51CC2">
        <w:t>AgNO</w:t>
      </w:r>
      <w:r w:rsidR="00AD350C" w:rsidRPr="00F51CC2">
        <w:rPr>
          <w:vertAlign w:val="subscript"/>
        </w:rPr>
        <w:t>3</w:t>
      </w:r>
      <w:r w:rsidR="00AD350C" w:rsidRPr="00F51CC2">
        <w:t xml:space="preserve"> </w:t>
      </w:r>
      <w:r w:rsidRPr="00F51CC2">
        <w:t xml:space="preserve">oplossing optreedt en een (kloppende) vergelijking voor de reactie die het eindpunt van de titratie aangeeft. </w:t>
      </w:r>
    </w:p>
    <w:p w:rsidR="00C70007" w:rsidRPr="00F51CC2" w:rsidRDefault="00C70007" w:rsidP="00C70007">
      <w:pPr>
        <w:pStyle w:val="Subquestion"/>
      </w:pPr>
      <w:r w:rsidRPr="00F51CC2">
        <w:rPr>
          <w:rStyle w:val="Subquestionnumber"/>
        </w:rPr>
        <w:t>2.2.3.</w:t>
      </w:r>
      <w:r w:rsidRPr="00F51CC2">
        <w:tab/>
      </w:r>
      <w:r w:rsidRPr="00F51CC2">
        <w:rPr>
          <w:u w:val="single"/>
        </w:rPr>
        <w:t>Bereken</w:t>
      </w:r>
      <w:r w:rsidRPr="00F51CC2">
        <w:rPr>
          <w:b/>
          <w:u w:val="single"/>
        </w:rPr>
        <w:t xml:space="preserve"> </w:t>
      </w:r>
      <w:r w:rsidRPr="00F51CC2">
        <w:t xml:space="preserve">de </w:t>
      </w:r>
      <w:r w:rsidR="00AD350C" w:rsidRPr="00F51CC2">
        <w:t>Ag</w:t>
      </w:r>
      <w:r w:rsidR="00AD350C" w:rsidRPr="00F51CC2">
        <w:rPr>
          <w:vertAlign w:val="superscript"/>
        </w:rPr>
        <w:t>+</w:t>
      </w:r>
      <w:r w:rsidR="00AD350C" w:rsidRPr="00F51CC2">
        <w:t xml:space="preserve"> </w:t>
      </w:r>
      <w:r w:rsidRPr="00F51CC2">
        <w:t>concentratie van de zilvernitraatoplossing.</w:t>
      </w:r>
    </w:p>
    <w:p w:rsidR="00C70007" w:rsidRPr="00F51CC2" w:rsidRDefault="00C70007" w:rsidP="00C70007">
      <w:pPr>
        <w:pStyle w:val="Subquestion"/>
      </w:pPr>
      <w:r w:rsidRPr="00F51CC2">
        <w:rPr>
          <w:rStyle w:val="Subquestionnumber"/>
        </w:rPr>
        <w:t>2.2.4.</w:t>
      </w:r>
      <w:r w:rsidRPr="00F51CC2">
        <w:tab/>
        <w:t xml:space="preserve">Om te voorkomen dat storende reacties optreden, moet de mohrtitratie in neutraal milieu worden uitgevoerd. Geef de vergelijking van een storende reactie die kan optreden als de pH te laag is en de vergelijking van een storende reactie die kan optreden als de pH te hoog is. </w:t>
      </w:r>
    </w:p>
    <w:p w:rsidR="00C70007" w:rsidRPr="00F51CC2" w:rsidRDefault="00AD350C" w:rsidP="00C70007">
      <w:pPr>
        <w:pStyle w:val="Tasktitle"/>
      </w:pPr>
      <w:r w:rsidRPr="00F51CC2">
        <w:t>De chloride</w:t>
      </w:r>
      <w:r w:rsidR="00C70007" w:rsidRPr="00F51CC2">
        <w:t xml:space="preserve">bepaling met behulp van de methode volgens Volhard </w:t>
      </w:r>
    </w:p>
    <w:p w:rsidR="00C70007" w:rsidRPr="00F51CC2" w:rsidRDefault="00C70007" w:rsidP="00C70007">
      <w:pPr>
        <w:pStyle w:val="Problemtext"/>
      </w:pPr>
      <w:r w:rsidRPr="00F51CC2">
        <w:t>Was de volpipet met gedestilleerd water. Was de erlenmeyers eerst met een beetje van de ammonia die je nog over had na opdracht 1 om het neerslag van zilverzout te verwijderen en daarna met gedestilleerd water. (Als je na opdracht 1 geen ammonia meer over had, kun je nieuwe ammonia vragen zonder dat dat strafpunten kost.)</w:t>
      </w:r>
    </w:p>
    <w:p w:rsidR="00C70007" w:rsidRPr="00F51CC2" w:rsidRDefault="00C70007" w:rsidP="00C70007">
      <w:pPr>
        <w:pStyle w:val="Problemtext"/>
      </w:pPr>
      <w:r w:rsidRPr="00F51CC2">
        <w:t>Breng met behulp van de volpipet 10,0 cm</w:t>
      </w:r>
      <w:r w:rsidRPr="00F51CC2">
        <w:rPr>
          <w:vertAlign w:val="superscript"/>
        </w:rPr>
        <w:t>3</w:t>
      </w:r>
      <w:r w:rsidRPr="00F51CC2">
        <w:t xml:space="preserve"> van het te onderzoeken mineraalwater over in een erlenmeyer. Voeg met behulp van een maatcilinder 5 cm</w:t>
      </w:r>
      <w:r w:rsidRPr="00F51CC2">
        <w:rPr>
          <w:vertAlign w:val="superscript"/>
        </w:rPr>
        <w:t>3</w:t>
      </w:r>
      <w:r w:rsidRPr="00F51CC2">
        <w:t xml:space="preserve"> 2 M salpeterzuur toe. Voeg uit de buret 20,00 cm</w:t>
      </w:r>
      <w:r w:rsidRPr="00F51CC2">
        <w:rPr>
          <w:vertAlign w:val="superscript"/>
        </w:rPr>
        <w:t>3</w:t>
      </w:r>
      <w:r w:rsidRPr="00F51CC2">
        <w:t xml:space="preserve"> zilvernitraatoplossing toe en meng de ontstane suspensie goed. Voeg met behulp van een pasteurpipet ongeveer 2 cm</w:t>
      </w:r>
      <w:r w:rsidRPr="00F51CC2">
        <w:rPr>
          <w:vertAlign w:val="superscript"/>
        </w:rPr>
        <w:t>3</w:t>
      </w:r>
      <w:r w:rsidRPr="00F51CC2">
        <w:t xml:space="preserve"> van de indicatoroplossing (Fe</w:t>
      </w:r>
      <w:r w:rsidRPr="00F51CC2">
        <w:rPr>
          <w:vertAlign w:val="superscript"/>
        </w:rPr>
        <w:t>3+</w:t>
      </w:r>
      <w:r w:rsidRPr="00F51CC2">
        <w:t xml:space="preserve">) toe. </w:t>
      </w:r>
    </w:p>
    <w:p w:rsidR="00C70007" w:rsidRPr="00F51CC2" w:rsidRDefault="00C70007" w:rsidP="00C70007">
      <w:pPr>
        <w:pStyle w:val="Problemtext"/>
      </w:pPr>
      <w:r w:rsidRPr="00F51CC2">
        <w:t xml:space="preserve">Vul de tweede buret met de standaard ammoniumthiocyanaatoplossing (voor de exacte concentratie: zie het etiket). Lees de beginstand van de buret af. Titreer de suspensie </w:t>
      </w:r>
      <w:r w:rsidR="00AD350C" w:rsidRPr="00F51CC2">
        <w:t>met deze oplossing</w:t>
      </w:r>
      <w:r w:rsidR="00AD350C" w:rsidRPr="00F51CC2">
        <w:t xml:space="preserve"> </w:t>
      </w:r>
      <w:r w:rsidRPr="00F51CC2">
        <w:t>onder stevig zwenken. Bij het eindpunt van de titratie moet de laatste druppel een bruin</w:t>
      </w:r>
      <w:r w:rsidR="00F51CC2" w:rsidRPr="00F51CC2">
        <w:t>ig</w:t>
      </w:r>
      <w:r w:rsidRPr="00F51CC2">
        <w:t xml:space="preserve">e kleur veroorzaken die ook na intens mengen niet meer verdwijnt. Lees de eindstand van de buret af. Voer de bepaling tenminste in duplo uit. </w:t>
      </w:r>
    </w:p>
    <w:p w:rsidR="00C70007" w:rsidRPr="00F51CC2" w:rsidRDefault="00C70007" w:rsidP="00C70007">
      <w:pPr>
        <w:pStyle w:val="Problemtext"/>
      </w:pPr>
      <w:r w:rsidRPr="00F51CC2">
        <w:rPr>
          <w:u w:val="single"/>
        </w:rPr>
        <w:lastRenderedPageBreak/>
        <w:t>Opmerking:</w:t>
      </w:r>
      <w:r w:rsidRPr="00F51CC2">
        <w:t xml:space="preserve"> tijdens de titratie worden uit het AgCl neerslag Cl</w:t>
      </w:r>
      <w:r w:rsidRPr="00F51CC2">
        <w:rPr>
          <w:vertAlign w:val="superscript"/>
        </w:rPr>
        <w:t>−</w:t>
      </w:r>
      <w:r w:rsidRPr="00F51CC2">
        <w:t xml:space="preserve"> ionen uitgewisseld met SCN</w:t>
      </w:r>
      <w:r w:rsidRPr="00F51CC2">
        <w:rPr>
          <w:vertAlign w:val="superscript"/>
        </w:rPr>
        <w:t>–</w:t>
      </w:r>
      <w:r w:rsidRPr="00F51CC2">
        <w:t xml:space="preserve"> ionen. Als je te langzaam of met onderbrekingen titreert, dan verdwijnt de bruine kleur na verloop van tijd en gebruik je teveel titreervloeistof. Daarom moet je tegen het einde van de titratie de titreervloeistof met een </w:t>
      </w:r>
      <w:r w:rsidRPr="00F51CC2">
        <w:rPr>
          <w:i/>
        </w:rPr>
        <w:t>constant</w:t>
      </w:r>
      <w:r w:rsidRPr="00F51CC2">
        <w:t xml:space="preserve"> lage (maar niet te lage) snelheid toevoegen, waarbij de de erlenmeyer </w:t>
      </w:r>
      <w:r w:rsidRPr="00F51CC2">
        <w:rPr>
          <w:i/>
        </w:rPr>
        <w:t>constant</w:t>
      </w:r>
      <w:r w:rsidRPr="00F51CC2">
        <w:t xml:space="preserve"> zwenkt, zodat de suspensie wit blijft. Als er dan een bruine kleur verschijnt, betekent dat dat het eindpunt van de titratie is bereikt.  </w:t>
      </w:r>
    </w:p>
    <w:p w:rsidR="00C70007" w:rsidRPr="00F51CC2" w:rsidRDefault="00C70007" w:rsidP="00C70007">
      <w:pPr>
        <w:pStyle w:val="Subquestion"/>
      </w:pPr>
      <w:r w:rsidRPr="00F51CC2">
        <w:rPr>
          <w:rStyle w:val="Subquestionnumber"/>
        </w:rPr>
        <w:t>2.3.1.</w:t>
      </w:r>
      <w:r w:rsidRPr="00F51CC2">
        <w:tab/>
      </w:r>
      <w:r w:rsidRPr="00F51CC2">
        <w:rPr>
          <w:u w:val="single"/>
        </w:rPr>
        <w:t>Noteer</w:t>
      </w:r>
      <w:r w:rsidRPr="00F51CC2">
        <w:t xml:space="preserve"> de buretstanden op de antwoordbladen.</w:t>
      </w:r>
    </w:p>
    <w:p w:rsidR="00C70007" w:rsidRPr="00F51CC2" w:rsidRDefault="00C70007" w:rsidP="00C70007">
      <w:pPr>
        <w:pStyle w:val="Subquestion"/>
      </w:pPr>
      <w:r w:rsidRPr="00F51CC2">
        <w:rPr>
          <w:rStyle w:val="Subquestionnumber"/>
        </w:rPr>
        <w:t>2.3.2.</w:t>
      </w:r>
      <w:r w:rsidRPr="00F51CC2">
        <w:tab/>
      </w:r>
      <w:r w:rsidRPr="00F51CC2">
        <w:rPr>
          <w:u w:val="single"/>
        </w:rPr>
        <w:t>Geef</w:t>
      </w:r>
      <w:r w:rsidRPr="00F51CC2">
        <w:t xml:space="preserve"> een (kloppende) vergelijking van de reactie die optreedt tijdens de terugtitratie met de NH</w:t>
      </w:r>
      <w:r w:rsidRPr="00F51CC2">
        <w:rPr>
          <w:vertAlign w:val="subscript"/>
        </w:rPr>
        <w:t>4</w:t>
      </w:r>
      <w:r w:rsidRPr="00F51CC2">
        <w:t xml:space="preserve">SCN oplossing en (kloppende) vergelijking voor de reactie die het eindpunt van de titratie aangeeft. </w:t>
      </w:r>
    </w:p>
    <w:p w:rsidR="00C70007" w:rsidRPr="00F51CC2" w:rsidRDefault="00C70007" w:rsidP="00C70007">
      <w:pPr>
        <w:pStyle w:val="Subquestion"/>
      </w:pPr>
      <w:r w:rsidRPr="00F51CC2">
        <w:rPr>
          <w:rStyle w:val="Subquestionnumber"/>
        </w:rPr>
        <w:t>2.3.3.</w:t>
      </w:r>
      <w:r w:rsidRPr="00F51CC2">
        <w:tab/>
      </w:r>
      <w:r w:rsidRPr="00F51CC2">
        <w:rPr>
          <w:u w:val="single"/>
        </w:rPr>
        <w:t>Bereken</w:t>
      </w:r>
      <w:r w:rsidRPr="00F51CC2">
        <w:t xml:space="preserve"> de chlorideconcentratie </w:t>
      </w:r>
      <w:r w:rsidRPr="00F51CC2">
        <w:rPr>
          <w:lang w:eastAsia="ru-RU"/>
        </w:rPr>
        <w:t xml:space="preserve">(in </w:t>
      </w:r>
      <w:r w:rsidRPr="00F51CC2">
        <w:rPr>
          <w:u w:val="single"/>
          <w:lang w:eastAsia="ru-RU"/>
        </w:rPr>
        <w:t>mg/dm</w:t>
      </w:r>
      <w:r w:rsidRPr="00F51CC2">
        <w:rPr>
          <w:u w:val="single"/>
          <w:vertAlign w:val="superscript"/>
          <w:lang w:eastAsia="ru-RU"/>
        </w:rPr>
        <w:t>3</w:t>
      </w:r>
      <w:r w:rsidRPr="00F51CC2">
        <w:t xml:space="preserve">) van het onderzochte watermonster. </w:t>
      </w:r>
    </w:p>
    <w:p w:rsidR="00C70007" w:rsidRPr="00F51CC2" w:rsidRDefault="00C70007" w:rsidP="00C70007">
      <w:pPr>
        <w:pStyle w:val="Subquestion"/>
      </w:pPr>
      <w:r w:rsidRPr="00F51CC2">
        <w:rPr>
          <w:rStyle w:val="Subquestionnumber"/>
        </w:rPr>
        <w:t>2.3.4.</w:t>
      </w:r>
      <w:r w:rsidRPr="00F51CC2">
        <w:tab/>
        <w:t xml:space="preserve">Welke van de ionsoorten </w:t>
      </w:r>
      <w:bookmarkStart w:id="0" w:name="OLE_LINK5"/>
      <w:bookmarkStart w:id="1" w:name="OLE_LINK6"/>
      <w:bookmarkStart w:id="2" w:name="OLE_LINK7"/>
      <w:r w:rsidRPr="00F51CC2">
        <w:t>Br</w:t>
      </w:r>
      <w:r w:rsidRPr="00F51CC2">
        <w:rPr>
          <w:vertAlign w:val="superscript"/>
        </w:rPr>
        <w:t>−</w:t>
      </w:r>
      <w:r w:rsidRPr="00F51CC2">
        <w:t>, I</w:t>
      </w:r>
      <w:bookmarkEnd w:id="0"/>
      <w:bookmarkEnd w:id="1"/>
      <w:r w:rsidRPr="00F51CC2">
        <w:rPr>
          <w:vertAlign w:val="superscript"/>
        </w:rPr>
        <w:t>−</w:t>
      </w:r>
      <w:r w:rsidRPr="00F51CC2">
        <w:t xml:space="preserve"> en F</w:t>
      </w:r>
      <w:r w:rsidRPr="00F51CC2">
        <w:rPr>
          <w:vertAlign w:val="superscript"/>
        </w:rPr>
        <w:t>−</w:t>
      </w:r>
      <w:r w:rsidRPr="00F51CC2">
        <w:t xml:space="preserve"> zou(den) de uitkomst van de volhardtitratie kunnen beïnvloeden in het geval zij, behalve chloride, in het watermonster aanwezig zouden zijn? </w:t>
      </w:r>
      <w:bookmarkEnd w:id="2"/>
    </w:p>
    <w:p w:rsidR="00C70007" w:rsidRPr="00F51CC2" w:rsidRDefault="00C70007" w:rsidP="00C70007">
      <w:pPr>
        <w:pStyle w:val="Subquestion"/>
      </w:pPr>
      <w:r w:rsidRPr="00F51CC2">
        <w:rPr>
          <w:rStyle w:val="Subquestionnumber"/>
        </w:rPr>
        <w:t>2.3.5.</w:t>
      </w:r>
      <w:r w:rsidRPr="00F51CC2">
        <w:tab/>
        <w:t>Een analist bepaalde het chloridegehalte van een watermonster, waarin behalve Cl</w:t>
      </w:r>
      <w:r w:rsidRPr="00F51CC2">
        <w:rPr>
          <w:vertAlign w:val="superscript"/>
        </w:rPr>
        <w:t>−</w:t>
      </w:r>
      <w:r w:rsidRPr="00F51CC2">
        <w:t xml:space="preserve"> ook andere halogenides voorkwamen. Voorafgaand aan de chloridebepaling voegde hij aan het monster opgelost kaliumjodaat en zwavelzuur toe en kookte hij de oplossing. Daarna reduceerde hij de overmaat jodaat tot jood door de oplossing te koken met fosforzuur. </w:t>
      </w:r>
      <w:r w:rsidRPr="00F51CC2">
        <w:rPr>
          <w:u w:val="single"/>
        </w:rPr>
        <w:t>Welke</w:t>
      </w:r>
      <w:r w:rsidRPr="00F51CC2">
        <w:t xml:space="preserve"> storende anionen werden door deze operatie uit de oplossing verwijderd? </w:t>
      </w:r>
      <w:r w:rsidRPr="00F51CC2">
        <w:rPr>
          <w:u w:val="single"/>
        </w:rPr>
        <w:t>Geef</w:t>
      </w:r>
      <w:r w:rsidRPr="00F51CC2">
        <w:t xml:space="preserve"> de vergelijking(en) van de reactie(s) van deze ionsoort(en) met jodaat. </w:t>
      </w:r>
    </w:p>
    <w:p w:rsidR="005C7866" w:rsidRPr="00F51CC2" w:rsidRDefault="005C7866" w:rsidP="005C7866">
      <w:pPr>
        <w:pStyle w:val="Subquestion"/>
      </w:pPr>
    </w:p>
    <w:p w:rsidR="00A12FBA" w:rsidRPr="00F51CC2" w:rsidRDefault="00A12FBA" w:rsidP="00A12FBA">
      <w:pPr>
        <w:pStyle w:val="Kop1"/>
        <w:rPr>
          <w:lang w:val="nl-NL"/>
        </w:rPr>
      </w:pPr>
      <w:r w:rsidRPr="00F51CC2">
        <w:rPr>
          <w:lang w:val="nl-NL"/>
        </w:rPr>
        <w:lastRenderedPageBreak/>
        <w:t>Opdracht 3</w:t>
      </w:r>
    </w:p>
    <w:p w:rsidR="00A12FBA" w:rsidRPr="00F51CC2" w:rsidRDefault="00A12FBA" w:rsidP="00A12FBA">
      <w:pPr>
        <w:pStyle w:val="Tasktitle"/>
        <w:rPr>
          <w:lang w:val="nl-NL"/>
        </w:rPr>
      </w:pPr>
      <w:r w:rsidRPr="00F51CC2">
        <w:rPr>
          <w:lang w:val="nl-NL"/>
        </w:rPr>
        <w:t>Identificeren van geur- en smaakstoffen</w:t>
      </w:r>
    </w:p>
    <w:p w:rsidR="00A12FBA" w:rsidRPr="00F51CC2" w:rsidRDefault="00A12FBA" w:rsidP="00A12FBA">
      <w:pPr>
        <w:pStyle w:val="Problemtext"/>
        <w:rPr>
          <w:lang w:val="nl-NL"/>
        </w:rPr>
      </w:pPr>
      <w:r w:rsidRPr="00F51CC2">
        <w:rPr>
          <w:lang w:val="nl-NL"/>
        </w:rPr>
        <w:t>Toeristen komen speciaal naar Georgië om te genieten van de vele specialiteiten van het land. Vooral de locale keuken neemt een toppositie in op de to-do lijst. Excellent vlees, ve</w:t>
      </w:r>
      <w:r w:rsidR="00F51CC2" w:rsidRPr="00F51CC2">
        <w:rPr>
          <w:lang w:val="nl-NL"/>
        </w:rPr>
        <w:t>rse groente en rijp fruit, huis</w:t>
      </w:r>
      <w:r w:rsidRPr="00F51CC2">
        <w:rPr>
          <w:lang w:val="nl-NL"/>
        </w:rPr>
        <w:t xml:space="preserve">gemaakte jam… Wat is er nog meer nodig om aan je culinaire wensen te voldoen? Natuurlijk: unieke geur- en smaakstoffen.  </w:t>
      </w:r>
    </w:p>
    <w:p w:rsidR="00A12FBA" w:rsidRPr="00F51CC2" w:rsidRDefault="00A12FBA" w:rsidP="00A12FBA">
      <w:pPr>
        <w:pStyle w:val="Problemtext"/>
        <w:rPr>
          <w:lang w:val="nl-NL"/>
        </w:rPr>
      </w:pPr>
      <w:r w:rsidRPr="00F51CC2">
        <w:rPr>
          <w:lang w:val="nl-NL"/>
        </w:rPr>
        <w:t xml:space="preserve">Je ontvangt 8 industrieel toegepaste geur- of smaakstoffen (genummerd 1 t/m 8). Het zijn allemaal zuivere stoffen. De structuurformules staan tussen de dertien structuurformules gemerkt </w:t>
      </w:r>
      <w:r w:rsidRPr="00F51CC2">
        <w:rPr>
          <w:b/>
          <w:lang w:val="nl-NL"/>
        </w:rPr>
        <w:t>A</w:t>
      </w:r>
      <w:r w:rsidR="00F51CC2" w:rsidRPr="00F51CC2">
        <w:rPr>
          <w:b/>
          <w:lang w:val="nl-NL"/>
        </w:rPr>
        <w:t xml:space="preserve"> </w:t>
      </w:r>
      <w:r w:rsidRPr="00F51CC2">
        <w:rPr>
          <w:b/>
          <w:lang w:val="nl-NL"/>
        </w:rPr>
        <w:t>-</w:t>
      </w:r>
      <w:r w:rsidR="00F51CC2" w:rsidRPr="00F51CC2">
        <w:rPr>
          <w:b/>
          <w:lang w:val="nl-NL"/>
        </w:rPr>
        <w:t xml:space="preserve"> </w:t>
      </w:r>
      <w:r w:rsidRPr="00F51CC2">
        <w:rPr>
          <w:b/>
          <w:lang w:val="nl-NL"/>
        </w:rPr>
        <w:t>M</w:t>
      </w:r>
      <w:r w:rsidRPr="00F51CC2">
        <w:rPr>
          <w:lang w:val="nl-NL"/>
        </w:rPr>
        <w:t xml:space="preserve"> die hieronder zijn weergegeven:</w:t>
      </w:r>
    </w:p>
    <w:p w:rsidR="00A12FBA" w:rsidRPr="00F51CC2" w:rsidRDefault="004D4503" w:rsidP="00A12FBA">
      <w:pPr>
        <w:pStyle w:val="Problemtext"/>
        <w:rPr>
          <w:lang w:val="nl-NL"/>
        </w:rPr>
      </w:pPr>
      <w:r w:rsidRPr="00F51CC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4" o:spid="_x0000_s1028" type="#_x0000_t75" style="position:absolute;margin-left:26.4pt;margin-top:9.7pt;width:401.65pt;height:206.3pt;z-index:251670528;visibility:visible">
            <v:imagedata r:id="rId15" o:title=""/>
            <w10:wrap type="topAndBottom"/>
          </v:shape>
          <o:OLEObject Type="Embed" ProgID="ChemDraw.Document.6.0" ShapeID="Объект 4" DrawAspect="Content" ObjectID="_1530975353" r:id="rId16"/>
        </w:pict>
      </w:r>
    </w:p>
    <w:p w:rsidR="00A12FBA" w:rsidRPr="00F51CC2" w:rsidRDefault="00A12FBA" w:rsidP="00A12FBA">
      <w:pPr>
        <w:pStyle w:val="Problemtext"/>
        <w:rPr>
          <w:lang w:val="nl-NL"/>
        </w:rPr>
      </w:pPr>
      <w:r w:rsidRPr="00F51CC2">
        <w:rPr>
          <w:lang w:val="nl-NL"/>
        </w:rPr>
        <w:t>Alle te onderzoeken stoffen zijn goed oplosbaar in ether en slecht oplosbaar in water, verdund natronloog en verdund zoutzuur. Er is één uitzondering, want stof 6 is matig oplosbaar in water (namelijk 3,5 g/dm</w:t>
      </w:r>
      <w:r w:rsidRPr="00F51CC2">
        <w:rPr>
          <w:vertAlign w:val="superscript"/>
          <w:lang w:val="nl-NL"/>
        </w:rPr>
        <w:t>3</w:t>
      </w:r>
      <w:r w:rsidRPr="00F51CC2">
        <w:rPr>
          <w:lang w:val="nl-NL"/>
        </w:rPr>
        <w:t>).</w:t>
      </w:r>
    </w:p>
    <w:p w:rsidR="00A12FBA" w:rsidRPr="00F51CC2" w:rsidRDefault="00A12FBA" w:rsidP="00A12FBA">
      <w:pPr>
        <w:pStyle w:val="Subquestion"/>
        <w:rPr>
          <w:lang w:val="nl-NL"/>
        </w:rPr>
      </w:pPr>
      <w:r w:rsidRPr="00F51CC2">
        <w:rPr>
          <w:rStyle w:val="Subquestionnumber"/>
          <w:lang w:val="nl-NL"/>
        </w:rPr>
        <w:t>3.1.</w:t>
      </w:r>
      <w:r w:rsidRPr="00F51CC2">
        <w:rPr>
          <w:lang w:val="nl-NL"/>
        </w:rPr>
        <w:tab/>
      </w:r>
      <w:r w:rsidRPr="00F51CC2">
        <w:rPr>
          <w:u w:val="single"/>
          <w:lang w:val="nl-NL"/>
        </w:rPr>
        <w:t>Voer</w:t>
      </w:r>
      <w:r w:rsidRPr="00F51CC2">
        <w:rPr>
          <w:lang w:val="nl-NL"/>
        </w:rPr>
        <w:t xml:space="preserve"> de hierna beschreven testreacties uit om de stoffen </w:t>
      </w:r>
      <w:r w:rsidRPr="00F51CC2">
        <w:rPr>
          <w:b/>
          <w:lang w:val="nl-NL"/>
        </w:rPr>
        <w:t>1 - 8</w:t>
      </w:r>
      <w:r w:rsidRPr="00F51CC2">
        <w:rPr>
          <w:lang w:val="nl-NL"/>
        </w:rPr>
        <w:t xml:space="preserve"> te identificeren. </w:t>
      </w:r>
      <w:r w:rsidRPr="00F51CC2">
        <w:rPr>
          <w:u w:val="single"/>
          <w:lang w:val="nl-NL"/>
        </w:rPr>
        <w:t xml:space="preserve">Geef </w:t>
      </w:r>
      <w:r w:rsidRPr="00F51CC2">
        <w:rPr>
          <w:lang w:val="nl-NL"/>
        </w:rPr>
        <w:t xml:space="preserve">het resultaat van iedere test aan met het romeinse cijfer voor de desbetreffende waarneming (kies één of meer mogelijkheden uit de lijst). </w:t>
      </w:r>
      <w:r w:rsidRPr="00F51CC2">
        <w:rPr>
          <w:u w:val="single"/>
          <w:lang w:val="nl-NL"/>
        </w:rPr>
        <w:t xml:space="preserve">Vul </w:t>
      </w:r>
      <w:r w:rsidRPr="00F51CC2">
        <w:rPr>
          <w:lang w:val="nl-NL"/>
        </w:rPr>
        <w:t xml:space="preserve">alle vakjes van de tabel in. </w:t>
      </w:r>
      <w:r w:rsidRPr="00F51CC2">
        <w:rPr>
          <w:u w:val="single"/>
          <w:lang w:val="nl-NL"/>
        </w:rPr>
        <w:t xml:space="preserve">Gebruik </w:t>
      </w:r>
      <w:r w:rsidRPr="00F51CC2">
        <w:rPr>
          <w:lang w:val="nl-NL"/>
        </w:rPr>
        <w:t xml:space="preserve">een + teken als het resultaat van de test positief is en een – teken als het resultaat van de test negatief is. </w:t>
      </w:r>
    </w:p>
    <w:p w:rsidR="00A12FBA" w:rsidRPr="00F51CC2" w:rsidRDefault="00A12FBA" w:rsidP="00A12FBA">
      <w:pPr>
        <w:pStyle w:val="Subquestion"/>
        <w:rPr>
          <w:lang w:val="nl-NL"/>
        </w:rPr>
      </w:pPr>
      <w:r w:rsidRPr="00F51CC2">
        <w:rPr>
          <w:rStyle w:val="Subquestionnumber"/>
          <w:lang w:val="nl-NL"/>
        </w:rPr>
        <w:t xml:space="preserve">3.2. </w:t>
      </w:r>
      <w:r w:rsidRPr="00F51CC2">
        <w:rPr>
          <w:rStyle w:val="Subquestionnumber"/>
          <w:lang w:val="nl-NL"/>
        </w:rPr>
        <w:tab/>
      </w:r>
      <w:r w:rsidRPr="00F51CC2">
        <w:rPr>
          <w:rStyle w:val="Subquestionnumber"/>
          <w:b w:val="0"/>
          <w:u w:val="single"/>
          <w:lang w:val="nl-NL"/>
        </w:rPr>
        <w:t>Identificeer</w:t>
      </w:r>
      <w:r w:rsidRPr="00F51CC2">
        <w:rPr>
          <w:lang w:val="nl-NL"/>
        </w:rPr>
        <w:t xml:space="preserve"> op grond van je testresultaten en bovenstaande gegevens de stoffen </w:t>
      </w:r>
      <w:r w:rsidRPr="00F51CC2">
        <w:rPr>
          <w:b/>
          <w:lang w:val="nl-NL"/>
        </w:rPr>
        <w:t>1 - 8</w:t>
      </w:r>
      <w:r w:rsidRPr="00F51CC2">
        <w:rPr>
          <w:lang w:val="nl-NL"/>
        </w:rPr>
        <w:t xml:space="preserve">. </w:t>
      </w:r>
      <w:r w:rsidRPr="00F51CC2">
        <w:rPr>
          <w:u w:val="single"/>
          <w:lang w:val="nl-NL"/>
        </w:rPr>
        <w:t>Noteer</w:t>
      </w:r>
      <w:r w:rsidRPr="00F51CC2">
        <w:rPr>
          <w:lang w:val="nl-NL"/>
        </w:rPr>
        <w:t xml:space="preserve"> in het daartoe bestemde vakje de juiste letter van de structuurcode (van </w:t>
      </w:r>
      <w:r w:rsidRPr="00F51CC2">
        <w:rPr>
          <w:b/>
          <w:lang w:val="nl-NL"/>
        </w:rPr>
        <w:t>A</w:t>
      </w:r>
      <w:r w:rsidRPr="00F51CC2">
        <w:rPr>
          <w:lang w:val="nl-NL"/>
        </w:rPr>
        <w:t xml:space="preserve"> tot </w:t>
      </w:r>
      <w:r w:rsidRPr="00F51CC2">
        <w:rPr>
          <w:b/>
          <w:lang w:val="nl-NL"/>
        </w:rPr>
        <w:t>M</w:t>
      </w:r>
      <w:r w:rsidRPr="00F51CC2">
        <w:rPr>
          <w:lang w:val="nl-NL"/>
        </w:rPr>
        <w:t xml:space="preserve">). </w:t>
      </w:r>
    </w:p>
    <w:p w:rsidR="00A12FBA" w:rsidRPr="00F51CC2" w:rsidRDefault="00A12FBA" w:rsidP="00A12FBA">
      <w:pPr>
        <w:spacing w:after="160" w:line="259" w:lineRule="auto"/>
        <w:rPr>
          <w:rFonts w:ascii="Cambria" w:eastAsia="Calibri" w:hAnsi="Cambria"/>
          <w:sz w:val="56"/>
          <w:szCs w:val="56"/>
        </w:rPr>
      </w:pPr>
      <w:r w:rsidRPr="00F51CC2">
        <w:rPr>
          <w:sz w:val="56"/>
          <w:szCs w:val="56"/>
        </w:rPr>
        <w:br w:type="page"/>
      </w:r>
    </w:p>
    <w:p w:rsidR="00A12FBA" w:rsidRPr="00F51CC2" w:rsidRDefault="00A12FBA" w:rsidP="00A12FBA">
      <w:pPr>
        <w:pStyle w:val="Subquestion"/>
        <w:jc w:val="center"/>
        <w:rPr>
          <w:sz w:val="56"/>
          <w:szCs w:val="56"/>
        </w:rPr>
      </w:pPr>
      <w:r w:rsidRPr="00F51CC2">
        <w:rPr>
          <w:sz w:val="56"/>
          <w:szCs w:val="56"/>
        </w:rPr>
        <w:lastRenderedPageBreak/>
        <w:t>Testprocedures</w:t>
      </w:r>
    </w:p>
    <w:p w:rsidR="00A12FBA" w:rsidRPr="00F51CC2" w:rsidRDefault="00A12FBA" w:rsidP="00A12FBA">
      <w:pPr>
        <w:pStyle w:val="Tasktitle"/>
      </w:pPr>
      <w:r w:rsidRPr="00F51CC2">
        <w:t>KMnO</w:t>
      </w:r>
      <w:r w:rsidRPr="00F51CC2">
        <w:rPr>
          <w:vertAlign w:val="subscript"/>
        </w:rPr>
        <w:t>4</w:t>
      </w:r>
      <w:r w:rsidRPr="00F51CC2">
        <w:t xml:space="preserve"> test (Baeyertest)</w:t>
      </w:r>
    </w:p>
    <w:p w:rsidR="00A12FBA" w:rsidRPr="00F51CC2" w:rsidRDefault="00A12FBA" w:rsidP="00A12FBA">
      <w:pPr>
        <w:pStyle w:val="Problemtext"/>
        <w:rPr>
          <w:lang w:val="nl-NL"/>
        </w:rPr>
      </w:pPr>
      <w:r w:rsidRPr="00F51CC2">
        <w:rPr>
          <w:lang w:val="nl-NL"/>
        </w:rPr>
        <w:t>Breng ongeveer 1 cm</w:t>
      </w:r>
      <w:r w:rsidRPr="00F51CC2">
        <w:rPr>
          <w:vertAlign w:val="superscript"/>
          <w:lang w:val="nl-NL"/>
        </w:rPr>
        <w:t xml:space="preserve">3 </w:t>
      </w:r>
      <w:r w:rsidR="00AD350C" w:rsidRPr="00F51CC2">
        <w:rPr>
          <w:lang w:val="nl-NL"/>
        </w:rPr>
        <w:t>van de 95 % ethanol</w:t>
      </w:r>
      <w:r w:rsidRPr="00F51CC2">
        <w:rPr>
          <w:lang w:val="nl-NL"/>
        </w:rPr>
        <w:t xml:space="preserve">oplossing over in een </w:t>
      </w:r>
      <w:r w:rsidRPr="00F51CC2">
        <w:rPr>
          <w:u w:val="single"/>
          <w:lang w:val="nl-NL"/>
        </w:rPr>
        <w:t>plastic</w:t>
      </w:r>
      <w:r w:rsidRPr="00F51CC2">
        <w:rPr>
          <w:lang w:val="nl-NL"/>
        </w:rPr>
        <w:t xml:space="preserve"> reageerbuisje en voeg 1 druppel van één van de te onderzoeken stoffen toe. Voeg vervolgens 1 druppel van de KMnO</w:t>
      </w:r>
      <w:r w:rsidRPr="00F51CC2">
        <w:rPr>
          <w:vertAlign w:val="subscript"/>
          <w:lang w:val="nl-NL"/>
        </w:rPr>
        <w:t>4</w:t>
      </w:r>
      <w:r w:rsidRPr="00F51CC2">
        <w:rPr>
          <w:lang w:val="nl-NL"/>
        </w:rPr>
        <w:t xml:space="preserve"> oplossing toe en schud het mengsel. De test is positief als de kleur van het permanganaat direct verdwijnt bij schudden.</w:t>
      </w:r>
    </w:p>
    <w:p w:rsidR="00A12FBA" w:rsidRPr="00F51CC2" w:rsidRDefault="00A12FBA" w:rsidP="00A12FBA">
      <w:pPr>
        <w:pStyle w:val="Subquestion"/>
        <w:rPr>
          <w:lang w:val="nl-NL"/>
        </w:rPr>
      </w:pPr>
      <w:r w:rsidRPr="00F51CC2">
        <w:rPr>
          <w:rStyle w:val="Subquestionnumber"/>
          <w:lang w:val="nl-NL"/>
        </w:rPr>
        <w:t>3.3.</w:t>
      </w:r>
      <w:r w:rsidRPr="00F51CC2">
        <w:rPr>
          <w:lang w:val="nl-NL"/>
        </w:rPr>
        <w:tab/>
      </w:r>
      <w:r w:rsidRPr="00F51CC2">
        <w:rPr>
          <w:u w:val="single"/>
          <w:lang w:val="nl-NL"/>
        </w:rPr>
        <w:t>Geef</w:t>
      </w:r>
      <w:r w:rsidRPr="00F51CC2">
        <w:rPr>
          <w:lang w:val="nl-NL"/>
        </w:rPr>
        <w:t xml:space="preserve"> het reactieschema van een positieve Baeyertest. Selecteer hiervoor één van de verbindingen </w:t>
      </w:r>
      <w:r w:rsidRPr="00F51CC2">
        <w:rPr>
          <w:b/>
          <w:lang w:val="nl-NL"/>
        </w:rPr>
        <w:t>A</w:t>
      </w:r>
      <w:r w:rsidR="00AD350C" w:rsidRPr="00F51CC2">
        <w:rPr>
          <w:b/>
          <w:lang w:val="nl-NL"/>
        </w:rPr>
        <w:t xml:space="preserve"> </w:t>
      </w:r>
      <w:r w:rsidRPr="00F51CC2">
        <w:rPr>
          <w:b/>
          <w:lang w:val="nl-NL"/>
        </w:rPr>
        <w:t>-</w:t>
      </w:r>
      <w:r w:rsidR="00AD350C" w:rsidRPr="00F51CC2">
        <w:rPr>
          <w:b/>
          <w:lang w:val="nl-NL"/>
        </w:rPr>
        <w:t xml:space="preserve"> </w:t>
      </w:r>
      <w:r w:rsidRPr="00F51CC2">
        <w:rPr>
          <w:b/>
          <w:lang w:val="nl-NL"/>
        </w:rPr>
        <w:t>M</w:t>
      </w:r>
      <w:r w:rsidRPr="00F51CC2">
        <w:rPr>
          <w:lang w:val="nl-NL"/>
        </w:rPr>
        <w:t xml:space="preserve">. </w:t>
      </w:r>
    </w:p>
    <w:p w:rsidR="00A12FBA" w:rsidRPr="00F51CC2" w:rsidRDefault="00A12FBA" w:rsidP="00A12FBA">
      <w:pPr>
        <w:pStyle w:val="Tasktitle"/>
        <w:rPr>
          <w:lang w:val="nl-NL"/>
        </w:rPr>
      </w:pPr>
      <w:r w:rsidRPr="00F51CC2">
        <w:rPr>
          <w:lang w:val="nl-NL"/>
        </w:rPr>
        <w:t>Cerium(IV)nitraattest</w:t>
      </w:r>
    </w:p>
    <w:p w:rsidR="00A12FBA" w:rsidRPr="00F51CC2" w:rsidRDefault="00A12FBA" w:rsidP="00A12FBA">
      <w:pPr>
        <w:pStyle w:val="Problemtext"/>
        <w:rPr>
          <w:lang w:val="nl-NL"/>
        </w:rPr>
      </w:pPr>
      <w:r w:rsidRPr="00F51CC2">
        <w:rPr>
          <w:lang w:val="nl-NL"/>
        </w:rPr>
        <w:t xml:space="preserve">Breng 2 druppels van het </w:t>
      </w:r>
      <w:r w:rsidRPr="00F51CC2">
        <w:rPr>
          <w:b/>
          <w:lang w:val="nl-NL"/>
        </w:rPr>
        <w:t>Ce(IV)</w:t>
      </w:r>
      <w:r w:rsidR="00F51CC2" w:rsidRPr="00F51CC2">
        <w:rPr>
          <w:b/>
          <w:lang w:val="nl-NL"/>
        </w:rPr>
        <w:t>nitraat</w:t>
      </w:r>
      <w:r w:rsidRPr="00F51CC2">
        <w:rPr>
          <w:b/>
          <w:lang w:val="nl-NL"/>
        </w:rPr>
        <w:t>reagens</w:t>
      </w:r>
      <w:r w:rsidRPr="00F51CC2">
        <w:rPr>
          <w:lang w:val="nl-NL"/>
        </w:rPr>
        <w:t xml:space="preserve"> over in een </w:t>
      </w:r>
      <w:r w:rsidRPr="00F51CC2">
        <w:rPr>
          <w:u w:val="single"/>
          <w:lang w:val="nl-NL"/>
        </w:rPr>
        <w:t>glazen</w:t>
      </w:r>
      <w:r w:rsidRPr="00F51CC2">
        <w:rPr>
          <w:lang w:val="nl-NL"/>
        </w:rPr>
        <w:t xml:space="preserve"> reageerbuis, en voeg 2 druppels acetonitril en 2 druppels van één van de te onderzoeken stoffen toe (let op, de volgorde van toevoegen is belangrijk!). Schud het mengsel. De test is positief als de kleur van het mengsel direct verandert van geel naar oranje-rood.</w:t>
      </w:r>
    </w:p>
    <w:p w:rsidR="00A12FBA" w:rsidRPr="00F51CC2" w:rsidRDefault="00A12FBA" w:rsidP="00A12FBA">
      <w:pPr>
        <w:pStyle w:val="Problemtext"/>
        <w:rPr>
          <w:lang w:val="nl-NL"/>
        </w:rPr>
      </w:pPr>
      <w:r w:rsidRPr="00F51CC2">
        <w:rPr>
          <w:u w:val="single"/>
          <w:lang w:val="nl-NL"/>
        </w:rPr>
        <w:t>Opmerking 1</w:t>
      </w:r>
      <w:r w:rsidR="00AD350C" w:rsidRPr="00F51CC2">
        <w:rPr>
          <w:lang w:val="nl-NL"/>
        </w:rPr>
        <w:t>:</w:t>
      </w:r>
      <w:r w:rsidRPr="00F51CC2">
        <w:rPr>
          <w:lang w:val="nl-NL"/>
        </w:rPr>
        <w:t xml:space="preserve"> </w:t>
      </w:r>
      <w:r w:rsidR="00AD350C" w:rsidRPr="00F51CC2">
        <w:rPr>
          <w:lang w:val="nl-NL"/>
        </w:rPr>
        <w:t>g</w:t>
      </w:r>
      <w:r w:rsidRPr="00F51CC2">
        <w:rPr>
          <w:lang w:val="nl-NL"/>
        </w:rPr>
        <w:t>ebruik voor deze test alleen glazen reageerbuisjes. Als je een reageerbuisje moet schoonmaken, kies daarvoor dan zorgvuldig het juiste oplosmiddel. Sluit na afloop de buisjes af met een groen dopje vanwege de sterke geur.</w:t>
      </w:r>
    </w:p>
    <w:p w:rsidR="00A12FBA" w:rsidRPr="00F51CC2" w:rsidRDefault="00A12FBA" w:rsidP="00A12FBA">
      <w:pPr>
        <w:pStyle w:val="Problemtext"/>
        <w:rPr>
          <w:lang w:val="nl-NL"/>
        </w:rPr>
      </w:pPr>
      <w:r w:rsidRPr="00F51CC2">
        <w:rPr>
          <w:u w:val="single"/>
          <w:lang w:val="nl-NL"/>
        </w:rPr>
        <w:t>Opmerking 2</w:t>
      </w:r>
      <w:r w:rsidR="00AD350C" w:rsidRPr="00F51CC2">
        <w:rPr>
          <w:u w:val="single"/>
          <w:lang w:val="nl-NL"/>
        </w:rPr>
        <w:t>:</w:t>
      </w:r>
      <w:r w:rsidRPr="00F51CC2">
        <w:rPr>
          <w:lang w:val="nl-NL"/>
        </w:rPr>
        <w:t xml:space="preserve"> </w:t>
      </w:r>
      <w:r w:rsidR="00AD350C" w:rsidRPr="00F51CC2">
        <w:rPr>
          <w:lang w:val="nl-NL"/>
        </w:rPr>
        <w:t>v</w:t>
      </w:r>
      <w:r w:rsidRPr="00F51CC2">
        <w:rPr>
          <w:lang w:val="nl-NL"/>
        </w:rPr>
        <w:t xml:space="preserve">oor een juiste interpretatie van het testresultaat is het aan te bevelen om een vergelijking te maken met een blancotest (niet één van de stoffen </w:t>
      </w:r>
      <w:r w:rsidRPr="00F51CC2">
        <w:rPr>
          <w:b/>
          <w:lang w:val="nl-NL"/>
        </w:rPr>
        <w:t>1 - 8</w:t>
      </w:r>
      <w:r w:rsidRPr="00F51CC2">
        <w:rPr>
          <w:lang w:val="nl-NL"/>
        </w:rPr>
        <w:t>) en een referentietest</w:t>
      </w:r>
      <w:r w:rsidR="00AD350C" w:rsidRPr="00F51CC2">
        <w:rPr>
          <w:lang w:val="nl-NL"/>
        </w:rPr>
        <w:t xml:space="preserve"> </w:t>
      </w:r>
      <w:r w:rsidRPr="00F51CC2">
        <w:rPr>
          <w:lang w:val="nl-NL"/>
        </w:rPr>
        <w:t xml:space="preserve">(met alcohol). </w:t>
      </w:r>
    </w:p>
    <w:p w:rsidR="00A12FBA" w:rsidRPr="00F51CC2" w:rsidRDefault="00AD350C" w:rsidP="00A12FBA">
      <w:pPr>
        <w:pStyle w:val="Problemtext"/>
        <w:rPr>
          <w:lang w:val="nl-NL"/>
        </w:rPr>
      </w:pPr>
      <w:r w:rsidRPr="00F51CC2">
        <w:rPr>
          <w:u w:val="single"/>
          <w:lang w:val="nl-NL"/>
        </w:rPr>
        <w:t>Opmerking 3:</w:t>
      </w:r>
      <w:r w:rsidR="00A12FBA" w:rsidRPr="00F51CC2">
        <w:rPr>
          <w:lang w:val="nl-NL"/>
        </w:rPr>
        <w:t xml:space="preserve"> </w:t>
      </w:r>
      <w:r w:rsidRPr="00F51CC2">
        <w:rPr>
          <w:lang w:val="nl-NL"/>
        </w:rPr>
        <w:t>i</w:t>
      </w:r>
      <w:r w:rsidR="00A12FBA" w:rsidRPr="00F51CC2">
        <w:rPr>
          <w:lang w:val="nl-NL"/>
        </w:rPr>
        <w:t xml:space="preserve">n eerste instantie vormt cerium(IV) helder gekleurde complexe verbindingen met alcoholen. De complexe verbindingen die ontstaan met primaire of secondaire alcoholen reageren verder waardoor de kleur binnen 15 seconden tot 1 uur verdwijnt. </w:t>
      </w:r>
    </w:p>
    <w:p w:rsidR="00A12FBA" w:rsidRPr="00F51CC2" w:rsidRDefault="00F51CC2" w:rsidP="00A12FBA">
      <w:pPr>
        <w:pStyle w:val="Tasktitle"/>
        <w:rPr>
          <w:lang w:val="nl-NL"/>
        </w:rPr>
      </w:pPr>
      <w:r w:rsidRPr="00F51CC2">
        <w:rPr>
          <w:lang w:val="nl-NL"/>
        </w:rPr>
        <w:t>2,4­dinitrof</w:t>
      </w:r>
      <w:r w:rsidR="00A12FBA" w:rsidRPr="00F51CC2">
        <w:rPr>
          <w:lang w:val="nl-NL"/>
        </w:rPr>
        <w:t>enylhydrazine (2,4-DNPH) test</w:t>
      </w:r>
    </w:p>
    <w:p w:rsidR="00A12FBA" w:rsidRPr="00F51CC2" w:rsidRDefault="00A12FBA" w:rsidP="00A12FBA">
      <w:pPr>
        <w:pStyle w:val="Problemtext"/>
        <w:rPr>
          <w:lang w:val="nl-NL"/>
        </w:rPr>
      </w:pPr>
      <w:r w:rsidRPr="00F51CC2">
        <w:rPr>
          <w:lang w:val="nl-NL"/>
        </w:rPr>
        <w:t>Breng 1 cm</w:t>
      </w:r>
      <w:r w:rsidRPr="00F51CC2">
        <w:rPr>
          <w:vertAlign w:val="superscript"/>
          <w:lang w:val="nl-NL"/>
        </w:rPr>
        <w:t>3</w:t>
      </w:r>
      <w:r w:rsidRPr="00F51CC2">
        <w:rPr>
          <w:lang w:val="nl-NL"/>
        </w:rPr>
        <w:t xml:space="preserve"> van de 95 % ethanol oplossing over in een </w:t>
      </w:r>
      <w:r w:rsidRPr="00F51CC2">
        <w:rPr>
          <w:u w:val="single"/>
          <w:lang w:val="nl-NL"/>
        </w:rPr>
        <w:t>plastic</w:t>
      </w:r>
      <w:r w:rsidRPr="00F51CC2">
        <w:rPr>
          <w:lang w:val="nl-NL"/>
        </w:rPr>
        <w:t xml:space="preserve"> reageerbuisje en voeg daaraan </w:t>
      </w:r>
      <w:r w:rsidRPr="00F51CC2">
        <w:rPr>
          <w:u w:val="single"/>
          <w:lang w:val="nl-NL"/>
        </w:rPr>
        <w:t>slechts</w:t>
      </w:r>
      <w:r w:rsidRPr="00F51CC2">
        <w:rPr>
          <w:lang w:val="nl-NL"/>
        </w:rPr>
        <w:t xml:space="preserve"> 1 druppel van één van de te onderzoeken stoffen toe. Voeg vervolgens 1 cm</w:t>
      </w:r>
      <w:r w:rsidRPr="00F51CC2">
        <w:rPr>
          <w:vertAlign w:val="superscript"/>
          <w:lang w:val="nl-NL"/>
        </w:rPr>
        <w:t>3</w:t>
      </w:r>
      <w:r w:rsidRPr="00F51CC2">
        <w:rPr>
          <w:lang w:val="nl-NL"/>
        </w:rPr>
        <w:t xml:space="preserve"> van het DNPH reagens toe aan het mengsel. Schud het mengsel en laat het reageerbuisje gedurende 1 à 2 minuten staan. De test is positief als een geel of oranje</w:t>
      </w:r>
      <w:r w:rsidRPr="00F51CC2">
        <w:rPr>
          <w:lang w:val="nl-NL"/>
        </w:rPr>
        <w:noBreakHyphen/>
        <w:t>rood neerslag ontstaat.</w:t>
      </w:r>
    </w:p>
    <w:p w:rsidR="00A12FBA" w:rsidRPr="00F51CC2" w:rsidRDefault="00A12FBA" w:rsidP="00A12FBA">
      <w:pPr>
        <w:pStyle w:val="Subquestion"/>
        <w:rPr>
          <w:lang w:val="nl-NL"/>
        </w:rPr>
      </w:pPr>
      <w:r w:rsidRPr="00F51CC2">
        <w:rPr>
          <w:rStyle w:val="Subquestionnumber"/>
          <w:lang w:val="nl-NL"/>
        </w:rPr>
        <w:t>3.4.</w:t>
      </w:r>
      <w:r w:rsidRPr="00F51CC2">
        <w:rPr>
          <w:lang w:val="nl-NL"/>
        </w:rPr>
        <w:tab/>
      </w:r>
      <w:r w:rsidRPr="00F51CC2">
        <w:rPr>
          <w:u w:val="single"/>
          <w:lang w:val="nl-NL"/>
        </w:rPr>
        <w:t>Geef</w:t>
      </w:r>
      <w:r w:rsidRPr="00F51CC2">
        <w:rPr>
          <w:lang w:val="nl-NL"/>
        </w:rPr>
        <w:t xml:space="preserve"> de reactieschema van een positieve 2,4-DNPH test. Selecteer hiervoor één van de verbindingen </w:t>
      </w:r>
      <w:r w:rsidRPr="00F51CC2">
        <w:rPr>
          <w:b/>
          <w:lang w:val="nl-NL"/>
        </w:rPr>
        <w:t>A</w:t>
      </w:r>
      <w:r w:rsidR="00AD350C" w:rsidRPr="00F51CC2">
        <w:rPr>
          <w:b/>
          <w:lang w:val="nl-NL"/>
        </w:rPr>
        <w:t xml:space="preserve"> </w:t>
      </w:r>
      <w:r w:rsidRPr="00F51CC2">
        <w:rPr>
          <w:b/>
          <w:lang w:val="nl-NL"/>
        </w:rPr>
        <w:t>-</w:t>
      </w:r>
      <w:r w:rsidR="00AD350C" w:rsidRPr="00F51CC2">
        <w:rPr>
          <w:b/>
          <w:lang w:val="nl-NL"/>
        </w:rPr>
        <w:t xml:space="preserve"> </w:t>
      </w:r>
      <w:r w:rsidRPr="00F51CC2">
        <w:rPr>
          <w:b/>
          <w:lang w:val="nl-NL"/>
        </w:rPr>
        <w:t>M</w:t>
      </w:r>
      <w:r w:rsidRPr="00F51CC2">
        <w:rPr>
          <w:lang w:val="nl-NL"/>
        </w:rPr>
        <w:t>.</w:t>
      </w:r>
    </w:p>
    <w:p w:rsidR="00A12FBA" w:rsidRPr="00F51CC2" w:rsidRDefault="00A12FBA" w:rsidP="00A12FBA">
      <w:pPr>
        <w:spacing w:after="160" w:line="259" w:lineRule="auto"/>
        <w:rPr>
          <w:rFonts w:ascii="Cambria" w:eastAsia="Calibri" w:hAnsi="Cambria"/>
          <w:b/>
          <w:sz w:val="28"/>
          <w:szCs w:val="28"/>
        </w:rPr>
      </w:pPr>
      <w:r w:rsidRPr="00F51CC2">
        <w:rPr>
          <w:lang w:val="nl-NL"/>
        </w:rPr>
        <w:br w:type="page"/>
      </w:r>
    </w:p>
    <w:p w:rsidR="00A12FBA" w:rsidRPr="00F51CC2" w:rsidRDefault="00A12FBA" w:rsidP="00A12FBA">
      <w:pPr>
        <w:pStyle w:val="Tasktitle"/>
        <w:rPr>
          <w:lang w:val="nl-NL"/>
        </w:rPr>
      </w:pPr>
      <w:r w:rsidRPr="00F51CC2">
        <w:rPr>
          <w:lang w:val="nl-NL"/>
        </w:rPr>
        <w:lastRenderedPageBreak/>
        <w:t>IJzer(III)hydroxamaattest</w:t>
      </w:r>
    </w:p>
    <w:p w:rsidR="00A12FBA" w:rsidRPr="00F51CC2" w:rsidRDefault="00A12FBA" w:rsidP="00A12FBA">
      <w:pPr>
        <w:pStyle w:val="Problemtext"/>
        <w:rPr>
          <w:lang w:val="nl-NL"/>
        </w:rPr>
      </w:pPr>
      <w:r w:rsidRPr="00F51CC2">
        <w:rPr>
          <w:lang w:val="nl-NL"/>
        </w:rPr>
        <w:t xml:space="preserve">Vraag de zaalassistent om je alcoholbrander aan te steken. Meng </w:t>
      </w:r>
      <w:r w:rsidR="00AD350C" w:rsidRPr="00F51CC2">
        <w:rPr>
          <w:lang w:val="nl-NL"/>
        </w:rPr>
        <w:t xml:space="preserve">in een </w:t>
      </w:r>
      <w:r w:rsidR="00AD350C" w:rsidRPr="00F51CC2">
        <w:rPr>
          <w:u w:val="single"/>
          <w:lang w:val="nl-NL"/>
        </w:rPr>
        <w:t>glazen</w:t>
      </w:r>
      <w:r w:rsidR="00AD350C" w:rsidRPr="00F51CC2">
        <w:rPr>
          <w:lang w:val="nl-NL"/>
        </w:rPr>
        <w:t xml:space="preserve"> reageerbuisje</w:t>
      </w:r>
      <w:r w:rsidR="00AD350C" w:rsidRPr="00F51CC2">
        <w:rPr>
          <w:lang w:val="nl-NL"/>
        </w:rPr>
        <w:t xml:space="preserve"> </w:t>
      </w:r>
      <w:r w:rsidRPr="00F51CC2">
        <w:rPr>
          <w:lang w:val="nl-NL"/>
        </w:rPr>
        <w:t>1 cm</w:t>
      </w:r>
      <w:r w:rsidRPr="00F51CC2">
        <w:rPr>
          <w:vertAlign w:val="superscript"/>
          <w:lang w:val="nl-NL"/>
        </w:rPr>
        <w:t>3</w:t>
      </w:r>
      <w:r w:rsidRPr="00F51CC2">
        <w:rPr>
          <w:lang w:val="nl-NL"/>
        </w:rPr>
        <w:t xml:space="preserve"> van de 0,5 M NH</w:t>
      </w:r>
      <w:r w:rsidRPr="00F51CC2">
        <w:rPr>
          <w:vertAlign w:val="subscript"/>
          <w:lang w:val="nl-NL"/>
        </w:rPr>
        <w:t>2</w:t>
      </w:r>
      <w:r w:rsidRPr="00F51CC2">
        <w:rPr>
          <w:lang w:val="nl-NL"/>
        </w:rPr>
        <w:t>OH×HCl oplossing in ethanol met 5 druppels 6 M natronloog. Voeg 1 druppel van één van de te onderzoeken stoffen toe en verwarm het reactiemengsel boven de alcoholbrander tot het kookt. Tijdens het verwarmen zwenk je het reageerbuisje een beetje om spatten te vermijden. Laat het reageerbuisje een beetje afkoelen en voeg dan 2 cm</w:t>
      </w:r>
      <w:r w:rsidRPr="00F51CC2">
        <w:rPr>
          <w:vertAlign w:val="superscript"/>
          <w:lang w:val="nl-NL"/>
        </w:rPr>
        <w:t>3</w:t>
      </w:r>
      <w:r w:rsidRPr="00F51CC2">
        <w:rPr>
          <w:lang w:val="nl-NL"/>
        </w:rPr>
        <w:t xml:space="preserve"> van een 1 M zoutzuur en 1 druppel van de 2,5 % ijzer(III)chloride-oplossing toe. Het resultaat van de test is positief als de oplossing paars kleurt. Als je klaar bent dek dan de alcoholbrander af met het glazen kapje.</w:t>
      </w:r>
    </w:p>
    <w:p w:rsidR="00A12FBA" w:rsidRPr="00F51CC2" w:rsidRDefault="00A12FBA" w:rsidP="00A12FBA">
      <w:pPr>
        <w:pStyle w:val="Problemtext"/>
        <w:rPr>
          <w:lang w:val="nl-NL"/>
        </w:rPr>
      </w:pPr>
      <w:r w:rsidRPr="00F51CC2">
        <w:rPr>
          <w:u w:val="single"/>
          <w:lang w:val="nl-NL"/>
        </w:rPr>
        <w:t>Opmerking 1</w:t>
      </w:r>
      <w:r w:rsidR="00AD350C" w:rsidRPr="00F51CC2">
        <w:rPr>
          <w:u w:val="single"/>
          <w:lang w:val="nl-NL"/>
        </w:rPr>
        <w:t>:</w:t>
      </w:r>
      <w:r w:rsidRPr="00F51CC2">
        <w:rPr>
          <w:lang w:val="nl-NL"/>
        </w:rPr>
        <w:t xml:space="preserve"> </w:t>
      </w:r>
      <w:r w:rsidR="00AD350C" w:rsidRPr="00F51CC2">
        <w:rPr>
          <w:lang w:val="nl-NL"/>
        </w:rPr>
        <w:t>g</w:t>
      </w:r>
      <w:r w:rsidRPr="00F51CC2">
        <w:rPr>
          <w:lang w:val="nl-NL"/>
        </w:rPr>
        <w:t xml:space="preserve">ebruik voor deze test alleen </w:t>
      </w:r>
      <w:r w:rsidRPr="00F51CC2">
        <w:rPr>
          <w:u w:val="single"/>
          <w:lang w:val="nl-NL"/>
        </w:rPr>
        <w:t>glazen</w:t>
      </w:r>
      <w:r w:rsidRPr="00F51CC2">
        <w:rPr>
          <w:lang w:val="nl-NL"/>
        </w:rPr>
        <w:t xml:space="preserve"> reageerbuisjes en gebruik de knijper om het reageerbuisje te verhittten. Als je een reageerbuisje moet schoonmaken, kies daarvoor dan zorgvuldig het juiste oplosmiddel. Sluit na afloop de buisjes af met een groen dopje vanwege de sterke geur.</w:t>
      </w:r>
    </w:p>
    <w:p w:rsidR="00A12FBA" w:rsidRPr="00F51CC2" w:rsidRDefault="00AD350C" w:rsidP="00A12FBA">
      <w:pPr>
        <w:pStyle w:val="Problemtext"/>
        <w:rPr>
          <w:lang w:val="nl-NL"/>
        </w:rPr>
      </w:pPr>
      <w:r w:rsidRPr="00F51CC2">
        <w:rPr>
          <w:u w:val="single"/>
          <w:lang w:val="nl-NL"/>
        </w:rPr>
        <w:t>Opmerking 2:</w:t>
      </w:r>
      <w:r w:rsidR="00A12FBA" w:rsidRPr="00F51CC2">
        <w:rPr>
          <w:lang w:val="nl-NL"/>
        </w:rPr>
        <w:t xml:space="preserve"> </w:t>
      </w:r>
      <w:r w:rsidRPr="00F51CC2">
        <w:rPr>
          <w:lang w:val="nl-NL"/>
        </w:rPr>
        <w:t>ij</w:t>
      </w:r>
      <w:r w:rsidR="00A12FBA" w:rsidRPr="00F51CC2">
        <w:rPr>
          <w:lang w:val="nl-NL"/>
        </w:rPr>
        <w:t>zer(III) vormt een gekleurd complex met hydroxamaatzuur (R</w:t>
      </w:r>
      <w:r w:rsidR="00A12FBA" w:rsidRPr="00F51CC2">
        <w:rPr>
          <w:lang w:val="nl-NL"/>
        </w:rPr>
        <w:noBreakHyphen/>
        <w:t>CO</w:t>
      </w:r>
      <w:r w:rsidR="00A12FBA" w:rsidRPr="00F51CC2">
        <w:rPr>
          <w:lang w:val="nl-NL"/>
        </w:rPr>
        <w:noBreakHyphen/>
        <w:t>NHOH).</w:t>
      </w:r>
    </w:p>
    <w:p w:rsidR="00A12FBA" w:rsidRPr="00F51CC2" w:rsidRDefault="00A12FBA" w:rsidP="00A12FBA">
      <w:pPr>
        <w:pStyle w:val="Subquestion"/>
        <w:rPr>
          <w:b/>
        </w:rPr>
      </w:pPr>
      <w:r w:rsidRPr="00F51CC2">
        <w:rPr>
          <w:rStyle w:val="Subquestionnumber"/>
          <w:lang w:val="nl-NL"/>
        </w:rPr>
        <w:t>3.5.</w:t>
      </w:r>
      <w:r w:rsidRPr="00F51CC2">
        <w:rPr>
          <w:lang w:val="nl-NL"/>
        </w:rPr>
        <w:tab/>
      </w:r>
      <w:r w:rsidRPr="00F51CC2">
        <w:rPr>
          <w:u w:val="single"/>
          <w:lang w:val="nl-NL"/>
        </w:rPr>
        <w:t>Geef</w:t>
      </w:r>
      <w:r w:rsidRPr="00F51CC2">
        <w:rPr>
          <w:lang w:val="nl-NL"/>
        </w:rPr>
        <w:t xml:space="preserve"> het reactieschema van een positieve ijzer(III)hydroxamaattest. </w:t>
      </w:r>
      <w:r w:rsidRPr="00F51CC2">
        <w:t xml:space="preserve">Selecteer hiervoor één van de verbindingen </w:t>
      </w:r>
      <w:r w:rsidRPr="00F51CC2">
        <w:rPr>
          <w:b/>
        </w:rPr>
        <w:t>A</w:t>
      </w:r>
      <w:r w:rsidR="00AD350C" w:rsidRPr="00F51CC2">
        <w:rPr>
          <w:b/>
        </w:rPr>
        <w:t xml:space="preserve"> </w:t>
      </w:r>
      <w:r w:rsidRPr="00F51CC2">
        <w:rPr>
          <w:b/>
        </w:rPr>
        <w:t>-</w:t>
      </w:r>
      <w:r w:rsidR="00AD350C" w:rsidRPr="00F51CC2">
        <w:rPr>
          <w:b/>
        </w:rPr>
        <w:t xml:space="preserve"> </w:t>
      </w:r>
      <w:r w:rsidRPr="00F51CC2">
        <w:rPr>
          <w:b/>
        </w:rPr>
        <w:t xml:space="preserve">M. </w:t>
      </w:r>
    </w:p>
    <w:p w:rsidR="00A12FBA" w:rsidRPr="00F51CC2" w:rsidRDefault="00A12FBA" w:rsidP="00A12FBA">
      <w:pPr>
        <w:pStyle w:val="Subquestion"/>
        <w:rPr>
          <w:lang w:val="nl-NL"/>
        </w:rPr>
      </w:pPr>
      <w:r w:rsidRPr="00F51CC2">
        <w:rPr>
          <w:lang w:val="nl-NL"/>
        </w:rPr>
        <w:t>Opmerking: Als het STOP</w:t>
      </w:r>
      <w:r w:rsidR="00F51CC2" w:rsidRPr="00F51CC2">
        <w:rPr>
          <w:lang w:val="nl-NL"/>
        </w:rPr>
        <w:t>-</w:t>
      </w:r>
      <w:r w:rsidRPr="00F51CC2">
        <w:rPr>
          <w:lang w:val="nl-NL"/>
        </w:rPr>
        <w:t>signaal klinkt, bevestig dan de naalden weer aan de bijbehorende spuitjes met de te onderzoeken stoffen en zet ze weer in de plastic beker en laat die op de tafel laten staan.</w:t>
      </w:r>
    </w:p>
    <w:p w:rsidR="00ED659D" w:rsidRPr="00F51CC2" w:rsidRDefault="00ED659D" w:rsidP="00C565DD">
      <w:pPr>
        <w:pStyle w:val="Problemtext"/>
      </w:pPr>
    </w:p>
    <w:p w:rsidR="00ED659D" w:rsidRPr="00F51CC2" w:rsidRDefault="00ED659D" w:rsidP="00C565DD">
      <w:pPr>
        <w:pStyle w:val="Problemtext"/>
        <w:sectPr w:rsidR="00ED659D" w:rsidRPr="00F51CC2" w:rsidSect="001B76B9">
          <w:headerReference w:type="default" r:id="rId17"/>
          <w:footerReference w:type="default" r:id="rId18"/>
          <w:pgSz w:w="11906" w:h="16838"/>
          <w:pgMar w:top="1417" w:right="1417" w:bottom="1417" w:left="1417" w:header="708" w:footer="708" w:gutter="0"/>
          <w:pgNumType w:start="1"/>
          <w:cols w:space="708"/>
          <w:docGrid w:linePitch="360"/>
        </w:sectPr>
      </w:pPr>
    </w:p>
    <w:p w:rsidR="00C565DD" w:rsidRPr="00F51CC2" w:rsidRDefault="00C565DD" w:rsidP="00C565DD">
      <w:pPr>
        <w:pStyle w:val="Problemtext"/>
        <w:rPr>
          <w:sz w:val="52"/>
          <w:szCs w:val="52"/>
        </w:rPr>
      </w:pPr>
      <w:r w:rsidRPr="00F51CC2">
        <w:rPr>
          <w:noProof/>
          <w:sz w:val="52"/>
          <w:szCs w:val="52"/>
          <w:lang w:val="nl-NL" w:eastAsia="nl-NL"/>
        </w:rPr>
        <w:lastRenderedPageBreak/>
        <w:drawing>
          <wp:anchor distT="0" distB="0" distL="114300" distR="114300" simplePos="0" relativeHeight="251653632" behindDoc="0" locked="1" layoutInCell="1" allowOverlap="1" wp14:anchorId="3286AF78" wp14:editId="74066AAE">
            <wp:simplePos x="0" y="0"/>
            <wp:positionH relativeFrom="margin">
              <wp:posOffset>0</wp:posOffset>
            </wp:positionH>
            <wp:positionV relativeFrom="paragraph">
              <wp:posOffset>0</wp:posOffset>
            </wp:positionV>
            <wp:extent cx="2599200" cy="2887200"/>
            <wp:effectExtent l="0" t="0" r="0" b="889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ilisi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9200" cy="2887200"/>
                    </a:xfrm>
                    <a:prstGeom prst="rect">
                      <a:avLst/>
                    </a:prstGeom>
                  </pic:spPr>
                </pic:pic>
              </a:graphicData>
            </a:graphic>
          </wp:anchor>
        </w:drawing>
      </w:r>
    </w:p>
    <w:p w:rsidR="00C565DD" w:rsidRPr="00F51CC2" w:rsidRDefault="00C565DD" w:rsidP="00C565DD">
      <w:pPr>
        <w:pStyle w:val="Problemtext"/>
        <w:rPr>
          <w:sz w:val="52"/>
          <w:szCs w:val="52"/>
        </w:rPr>
      </w:pPr>
    </w:p>
    <w:p w:rsidR="00A12FBA" w:rsidRPr="00F51CC2" w:rsidRDefault="00A12FBA" w:rsidP="00A12FBA">
      <w:pPr>
        <w:pStyle w:val="Problemtext"/>
        <w:rPr>
          <w:sz w:val="52"/>
          <w:szCs w:val="52"/>
        </w:rPr>
      </w:pPr>
      <w:r w:rsidRPr="00F51CC2">
        <w:rPr>
          <w:sz w:val="52"/>
          <w:szCs w:val="52"/>
        </w:rPr>
        <w:t>48</w:t>
      </w:r>
      <w:r w:rsidRPr="00F51CC2">
        <w:rPr>
          <w:sz w:val="52"/>
          <w:szCs w:val="52"/>
          <w:vertAlign w:val="superscript"/>
        </w:rPr>
        <w:t>e</w:t>
      </w:r>
      <w:r w:rsidRPr="00F51CC2">
        <w:rPr>
          <w:sz w:val="52"/>
          <w:szCs w:val="52"/>
        </w:rPr>
        <w:t xml:space="preserve"> Internationale Chemieolympiade</w:t>
      </w:r>
    </w:p>
    <w:p w:rsidR="00A12FBA" w:rsidRPr="00F51CC2" w:rsidRDefault="00A12FBA" w:rsidP="00A12FBA">
      <w:pPr>
        <w:pStyle w:val="Problemtext"/>
        <w:rPr>
          <w:sz w:val="52"/>
          <w:szCs w:val="52"/>
        </w:rPr>
      </w:pPr>
    </w:p>
    <w:p w:rsidR="00A12FBA" w:rsidRPr="00F51CC2" w:rsidRDefault="00A12FBA" w:rsidP="00A12FBA">
      <w:pPr>
        <w:pStyle w:val="Problemtext"/>
        <w:rPr>
          <w:sz w:val="52"/>
          <w:szCs w:val="52"/>
        </w:rPr>
      </w:pPr>
    </w:p>
    <w:p w:rsidR="00A12FBA" w:rsidRPr="00F51CC2" w:rsidRDefault="00A12FBA" w:rsidP="00A12FBA">
      <w:pPr>
        <w:pStyle w:val="Problemtext"/>
        <w:rPr>
          <w:sz w:val="52"/>
          <w:szCs w:val="52"/>
        </w:rPr>
      </w:pPr>
    </w:p>
    <w:p w:rsidR="00A12FBA" w:rsidRPr="00F51CC2" w:rsidRDefault="00A12FBA" w:rsidP="00A12FBA">
      <w:pPr>
        <w:pStyle w:val="Problemtext"/>
        <w:rPr>
          <w:sz w:val="52"/>
          <w:szCs w:val="52"/>
        </w:rPr>
      </w:pPr>
    </w:p>
    <w:p w:rsidR="00A12FBA" w:rsidRPr="00F51CC2" w:rsidRDefault="00A12FBA" w:rsidP="00A12FBA">
      <w:pPr>
        <w:pStyle w:val="Problemtext"/>
        <w:rPr>
          <w:sz w:val="96"/>
          <w:szCs w:val="96"/>
        </w:rPr>
      </w:pPr>
      <w:r w:rsidRPr="00F51CC2">
        <w:rPr>
          <w:sz w:val="96"/>
          <w:szCs w:val="96"/>
        </w:rPr>
        <w:t>Practicumtoets deel II</w:t>
      </w:r>
    </w:p>
    <w:p w:rsidR="00A12FBA" w:rsidRPr="00F51CC2" w:rsidRDefault="00A12FBA" w:rsidP="00A12FBA">
      <w:pPr>
        <w:pStyle w:val="Problemtext"/>
        <w:rPr>
          <w:sz w:val="52"/>
          <w:szCs w:val="52"/>
        </w:rPr>
      </w:pPr>
      <w:r w:rsidRPr="00F51CC2">
        <w:rPr>
          <w:sz w:val="52"/>
          <w:szCs w:val="52"/>
        </w:rPr>
        <w:t>Antwoordbladen</w:t>
      </w:r>
    </w:p>
    <w:p w:rsidR="00C565DD" w:rsidRPr="00F51CC2" w:rsidRDefault="00C565DD" w:rsidP="00C565DD">
      <w:pPr>
        <w:pStyle w:val="Problemtext"/>
        <w:rPr>
          <w:sz w:val="52"/>
          <w:szCs w:val="52"/>
        </w:rPr>
      </w:pPr>
    </w:p>
    <w:p w:rsidR="00C565DD" w:rsidRPr="00F51CC2" w:rsidRDefault="00C565DD" w:rsidP="00C565DD">
      <w:pPr>
        <w:pStyle w:val="Problemtext"/>
        <w:rPr>
          <w:sz w:val="52"/>
          <w:szCs w:val="52"/>
        </w:rPr>
      </w:pPr>
    </w:p>
    <w:p w:rsidR="00C565DD" w:rsidRPr="00F51CC2" w:rsidRDefault="00C565DD" w:rsidP="00C565DD">
      <w:pPr>
        <w:pStyle w:val="Problemtext"/>
        <w:jc w:val="right"/>
        <w:rPr>
          <w:sz w:val="52"/>
          <w:szCs w:val="52"/>
        </w:rPr>
      </w:pPr>
      <w:r w:rsidRPr="00F51CC2">
        <w:rPr>
          <w:sz w:val="52"/>
          <w:szCs w:val="52"/>
        </w:rPr>
        <w:t>2</w:t>
      </w:r>
      <w:r w:rsidR="0008536F" w:rsidRPr="00F51CC2">
        <w:rPr>
          <w:sz w:val="52"/>
          <w:szCs w:val="52"/>
        </w:rPr>
        <w:t>6</w:t>
      </w:r>
      <w:r w:rsidRPr="00F51CC2">
        <w:rPr>
          <w:sz w:val="52"/>
          <w:szCs w:val="52"/>
        </w:rPr>
        <w:t xml:space="preserve"> </w:t>
      </w:r>
      <w:r w:rsidR="00AD350C" w:rsidRPr="00F51CC2">
        <w:rPr>
          <w:sz w:val="52"/>
          <w:szCs w:val="52"/>
        </w:rPr>
        <w:t>juli</w:t>
      </w:r>
      <w:r w:rsidRPr="00F51CC2">
        <w:rPr>
          <w:sz w:val="52"/>
          <w:szCs w:val="52"/>
        </w:rPr>
        <w:t xml:space="preserve"> 2016</w:t>
      </w:r>
    </w:p>
    <w:p w:rsidR="00C565DD" w:rsidRPr="00F51CC2" w:rsidRDefault="00C565DD" w:rsidP="00C565DD">
      <w:pPr>
        <w:pStyle w:val="Problemtext"/>
        <w:jc w:val="right"/>
        <w:rPr>
          <w:sz w:val="52"/>
          <w:szCs w:val="52"/>
        </w:rPr>
      </w:pPr>
      <w:r w:rsidRPr="00F51CC2">
        <w:rPr>
          <w:sz w:val="52"/>
          <w:szCs w:val="52"/>
        </w:rPr>
        <w:t>Tbilisi, Georgi</w:t>
      </w:r>
      <w:r w:rsidR="00AD350C" w:rsidRPr="00F51CC2">
        <w:rPr>
          <w:sz w:val="52"/>
          <w:szCs w:val="52"/>
        </w:rPr>
        <w:t>ë</w:t>
      </w:r>
    </w:p>
    <w:p w:rsidR="008C4396" w:rsidRPr="00F51CC2" w:rsidRDefault="008C4396" w:rsidP="008C4396">
      <w:pPr>
        <w:pStyle w:val="Kop1"/>
      </w:pPr>
      <w:r w:rsidRPr="00F51CC2">
        <w:lastRenderedPageBreak/>
        <w:t>Opdracht 2</w:t>
      </w:r>
      <w:r w:rsidRPr="00F51CC2">
        <w:tab/>
        <w:t>14% van het totaal</w:t>
      </w:r>
    </w:p>
    <w:tbl>
      <w:tblPr>
        <w:tblStyle w:val="Tabelraster"/>
        <w:tblW w:w="8962" w:type="dxa"/>
        <w:tblInd w:w="250" w:type="dxa"/>
        <w:tblLook w:val="04A0" w:firstRow="1" w:lastRow="0" w:firstColumn="1" w:lastColumn="0" w:noHBand="0" w:noVBand="1"/>
      </w:tblPr>
      <w:tblGrid>
        <w:gridCol w:w="754"/>
        <w:gridCol w:w="754"/>
        <w:gridCol w:w="754"/>
        <w:gridCol w:w="754"/>
        <w:gridCol w:w="754"/>
        <w:gridCol w:w="754"/>
        <w:gridCol w:w="754"/>
        <w:gridCol w:w="754"/>
        <w:gridCol w:w="754"/>
        <w:gridCol w:w="754"/>
        <w:gridCol w:w="754"/>
        <w:gridCol w:w="668"/>
      </w:tblGrid>
      <w:tr w:rsidR="008C4396" w:rsidRPr="00F51CC2" w:rsidTr="00473630">
        <w:tc>
          <w:tcPr>
            <w:tcW w:w="0" w:type="auto"/>
            <w:vAlign w:val="center"/>
          </w:tcPr>
          <w:p w:rsidR="008C4396" w:rsidRPr="00F51CC2" w:rsidRDefault="008C4396" w:rsidP="00473630">
            <w:pPr>
              <w:pStyle w:val="Problemtext"/>
              <w:rPr>
                <w:rStyle w:val="Subquestionnumber"/>
              </w:rPr>
            </w:pPr>
            <w:r w:rsidRPr="00F51CC2">
              <w:rPr>
                <w:rStyle w:val="Subquestionnumber"/>
              </w:rPr>
              <w:t>2.1.1</w:t>
            </w:r>
          </w:p>
        </w:tc>
        <w:tc>
          <w:tcPr>
            <w:tcW w:w="0" w:type="auto"/>
            <w:vAlign w:val="center"/>
          </w:tcPr>
          <w:p w:rsidR="008C4396" w:rsidRPr="00F51CC2" w:rsidRDefault="008C4396" w:rsidP="00473630">
            <w:pPr>
              <w:pStyle w:val="Problemtext"/>
              <w:rPr>
                <w:rStyle w:val="Subquestionnumber"/>
              </w:rPr>
            </w:pPr>
            <w:r w:rsidRPr="00F51CC2">
              <w:rPr>
                <w:rStyle w:val="Subquestionnumber"/>
              </w:rPr>
              <w:t>2.1.2</w:t>
            </w:r>
          </w:p>
        </w:tc>
        <w:tc>
          <w:tcPr>
            <w:tcW w:w="0" w:type="auto"/>
            <w:vAlign w:val="center"/>
          </w:tcPr>
          <w:p w:rsidR="008C4396" w:rsidRPr="00F51CC2" w:rsidRDefault="008C4396" w:rsidP="00473630">
            <w:pPr>
              <w:pStyle w:val="Problemtext"/>
              <w:rPr>
                <w:rStyle w:val="Subquestionnumber"/>
              </w:rPr>
            </w:pPr>
            <w:r w:rsidRPr="00F51CC2">
              <w:rPr>
                <w:rStyle w:val="Subquestionnumber"/>
              </w:rPr>
              <w:t>2.2.1</w:t>
            </w:r>
          </w:p>
        </w:tc>
        <w:tc>
          <w:tcPr>
            <w:tcW w:w="0" w:type="auto"/>
            <w:vAlign w:val="center"/>
          </w:tcPr>
          <w:p w:rsidR="008C4396" w:rsidRPr="00F51CC2" w:rsidRDefault="008C4396" w:rsidP="00473630">
            <w:pPr>
              <w:pStyle w:val="Problemtext"/>
              <w:rPr>
                <w:rStyle w:val="Subquestionnumber"/>
              </w:rPr>
            </w:pPr>
            <w:r w:rsidRPr="00F51CC2">
              <w:rPr>
                <w:rStyle w:val="Subquestionnumber"/>
              </w:rPr>
              <w:t>2.2.2</w:t>
            </w:r>
          </w:p>
        </w:tc>
        <w:tc>
          <w:tcPr>
            <w:tcW w:w="0" w:type="auto"/>
            <w:vAlign w:val="center"/>
          </w:tcPr>
          <w:p w:rsidR="008C4396" w:rsidRPr="00F51CC2" w:rsidRDefault="008C4396" w:rsidP="00473630">
            <w:pPr>
              <w:pStyle w:val="Problemtext"/>
              <w:rPr>
                <w:rStyle w:val="Subquestionnumber"/>
              </w:rPr>
            </w:pPr>
            <w:r w:rsidRPr="00F51CC2">
              <w:rPr>
                <w:rStyle w:val="Subquestionnumber"/>
              </w:rPr>
              <w:t>2.2.3</w:t>
            </w:r>
          </w:p>
        </w:tc>
        <w:tc>
          <w:tcPr>
            <w:tcW w:w="0" w:type="auto"/>
            <w:vAlign w:val="center"/>
          </w:tcPr>
          <w:p w:rsidR="008C4396" w:rsidRPr="00F51CC2" w:rsidRDefault="008C4396" w:rsidP="00473630">
            <w:pPr>
              <w:pStyle w:val="Problemtext"/>
              <w:rPr>
                <w:rStyle w:val="Subquestionnumber"/>
              </w:rPr>
            </w:pPr>
            <w:r w:rsidRPr="00F51CC2">
              <w:rPr>
                <w:rStyle w:val="Subquestionnumber"/>
              </w:rPr>
              <w:t>2.2.4</w:t>
            </w:r>
          </w:p>
        </w:tc>
        <w:tc>
          <w:tcPr>
            <w:tcW w:w="0" w:type="auto"/>
            <w:vAlign w:val="center"/>
          </w:tcPr>
          <w:p w:rsidR="008C4396" w:rsidRPr="00F51CC2" w:rsidRDefault="008C4396" w:rsidP="00473630">
            <w:pPr>
              <w:pStyle w:val="Problemtext"/>
              <w:rPr>
                <w:rStyle w:val="Subquestionnumber"/>
              </w:rPr>
            </w:pPr>
            <w:r w:rsidRPr="00F51CC2">
              <w:rPr>
                <w:rStyle w:val="Subquestionnumber"/>
              </w:rPr>
              <w:t>2.3.1</w:t>
            </w:r>
          </w:p>
        </w:tc>
        <w:tc>
          <w:tcPr>
            <w:tcW w:w="0" w:type="auto"/>
            <w:vAlign w:val="center"/>
          </w:tcPr>
          <w:p w:rsidR="008C4396" w:rsidRPr="00F51CC2" w:rsidRDefault="008C4396" w:rsidP="00473630">
            <w:pPr>
              <w:pStyle w:val="Problemtext"/>
              <w:rPr>
                <w:rStyle w:val="Subquestionnumber"/>
              </w:rPr>
            </w:pPr>
            <w:r w:rsidRPr="00F51CC2">
              <w:rPr>
                <w:rStyle w:val="Subquestionnumber"/>
              </w:rPr>
              <w:t>2.3.2</w:t>
            </w:r>
          </w:p>
        </w:tc>
        <w:tc>
          <w:tcPr>
            <w:tcW w:w="0" w:type="auto"/>
            <w:vAlign w:val="center"/>
          </w:tcPr>
          <w:p w:rsidR="008C4396" w:rsidRPr="00F51CC2" w:rsidRDefault="008C4396" w:rsidP="00473630">
            <w:pPr>
              <w:pStyle w:val="Problemtext"/>
              <w:rPr>
                <w:rStyle w:val="Subquestionnumber"/>
              </w:rPr>
            </w:pPr>
            <w:r w:rsidRPr="00F51CC2">
              <w:rPr>
                <w:rStyle w:val="Subquestionnumber"/>
              </w:rPr>
              <w:t>2.3.3</w:t>
            </w:r>
          </w:p>
        </w:tc>
        <w:tc>
          <w:tcPr>
            <w:tcW w:w="0" w:type="auto"/>
            <w:vAlign w:val="center"/>
          </w:tcPr>
          <w:p w:rsidR="008C4396" w:rsidRPr="00F51CC2" w:rsidRDefault="008C4396" w:rsidP="00473630">
            <w:pPr>
              <w:pStyle w:val="Problemtext"/>
              <w:rPr>
                <w:rStyle w:val="Subquestionnumber"/>
              </w:rPr>
            </w:pPr>
            <w:r w:rsidRPr="00F51CC2">
              <w:rPr>
                <w:rStyle w:val="Subquestionnumber"/>
              </w:rPr>
              <w:t>2.3.4</w:t>
            </w:r>
          </w:p>
        </w:tc>
        <w:tc>
          <w:tcPr>
            <w:tcW w:w="754" w:type="dxa"/>
            <w:vAlign w:val="center"/>
          </w:tcPr>
          <w:p w:rsidR="008C4396" w:rsidRPr="00F51CC2" w:rsidRDefault="008C4396" w:rsidP="00473630">
            <w:pPr>
              <w:pStyle w:val="Problemtext"/>
              <w:rPr>
                <w:rStyle w:val="Subquestionnumber"/>
              </w:rPr>
            </w:pPr>
            <w:r w:rsidRPr="00F51CC2">
              <w:rPr>
                <w:rStyle w:val="Subquestionnumber"/>
              </w:rPr>
              <w:t>2.3.5</w:t>
            </w:r>
          </w:p>
        </w:tc>
        <w:tc>
          <w:tcPr>
            <w:tcW w:w="668" w:type="dxa"/>
          </w:tcPr>
          <w:p w:rsidR="008C4396" w:rsidRPr="00F51CC2" w:rsidRDefault="008C4396" w:rsidP="00473630">
            <w:pPr>
              <w:pStyle w:val="Problemtext"/>
            </w:pPr>
            <w:r w:rsidRPr="00F51CC2">
              <w:t>Som</w:t>
            </w:r>
          </w:p>
        </w:tc>
      </w:tr>
      <w:tr w:rsidR="008C4396" w:rsidRPr="00F51CC2" w:rsidTr="00473630">
        <w:tc>
          <w:tcPr>
            <w:tcW w:w="0" w:type="auto"/>
            <w:vAlign w:val="center"/>
          </w:tcPr>
          <w:p w:rsidR="008C4396" w:rsidRPr="00F51CC2" w:rsidRDefault="008C4396" w:rsidP="00473630">
            <w:pPr>
              <w:pStyle w:val="Problemtext"/>
            </w:pPr>
            <w:r w:rsidRPr="00F51CC2">
              <w:t>2</w:t>
            </w:r>
          </w:p>
        </w:tc>
        <w:tc>
          <w:tcPr>
            <w:tcW w:w="0" w:type="auto"/>
            <w:vAlign w:val="center"/>
          </w:tcPr>
          <w:p w:rsidR="008C4396" w:rsidRPr="00F51CC2" w:rsidRDefault="008C4396" w:rsidP="00473630">
            <w:pPr>
              <w:pStyle w:val="Problemtext"/>
            </w:pPr>
            <w:r w:rsidRPr="00F51CC2">
              <w:t>15</w:t>
            </w:r>
          </w:p>
        </w:tc>
        <w:tc>
          <w:tcPr>
            <w:tcW w:w="0" w:type="auto"/>
            <w:vAlign w:val="center"/>
          </w:tcPr>
          <w:p w:rsidR="008C4396" w:rsidRPr="00F51CC2" w:rsidRDefault="008C4396" w:rsidP="00473630">
            <w:pPr>
              <w:pStyle w:val="Problemtext"/>
            </w:pPr>
            <w:r w:rsidRPr="00F51CC2">
              <w:t>30</w:t>
            </w:r>
          </w:p>
        </w:tc>
        <w:tc>
          <w:tcPr>
            <w:tcW w:w="0" w:type="auto"/>
            <w:vAlign w:val="center"/>
          </w:tcPr>
          <w:p w:rsidR="008C4396" w:rsidRPr="00F51CC2" w:rsidRDefault="008C4396" w:rsidP="00473630">
            <w:pPr>
              <w:pStyle w:val="Problemtext"/>
            </w:pPr>
            <w:r w:rsidRPr="00F51CC2">
              <w:t>2</w:t>
            </w:r>
          </w:p>
        </w:tc>
        <w:tc>
          <w:tcPr>
            <w:tcW w:w="0" w:type="auto"/>
            <w:vAlign w:val="center"/>
          </w:tcPr>
          <w:p w:rsidR="008C4396" w:rsidRPr="00F51CC2" w:rsidRDefault="008C4396" w:rsidP="00473630">
            <w:pPr>
              <w:pStyle w:val="Problemtext"/>
            </w:pPr>
            <w:r w:rsidRPr="00F51CC2">
              <w:t>2</w:t>
            </w:r>
          </w:p>
        </w:tc>
        <w:tc>
          <w:tcPr>
            <w:tcW w:w="0" w:type="auto"/>
            <w:vAlign w:val="center"/>
          </w:tcPr>
          <w:p w:rsidR="008C4396" w:rsidRPr="00F51CC2" w:rsidRDefault="008C4396" w:rsidP="00473630">
            <w:pPr>
              <w:pStyle w:val="Problemtext"/>
            </w:pPr>
            <w:r w:rsidRPr="00F51CC2">
              <w:t>2</w:t>
            </w:r>
          </w:p>
        </w:tc>
        <w:tc>
          <w:tcPr>
            <w:tcW w:w="0" w:type="auto"/>
            <w:vAlign w:val="center"/>
          </w:tcPr>
          <w:p w:rsidR="008C4396" w:rsidRPr="00F51CC2" w:rsidRDefault="008C4396" w:rsidP="00473630">
            <w:pPr>
              <w:pStyle w:val="Problemtext"/>
            </w:pPr>
            <w:r w:rsidRPr="00F51CC2">
              <w:t>30</w:t>
            </w:r>
          </w:p>
        </w:tc>
        <w:tc>
          <w:tcPr>
            <w:tcW w:w="0" w:type="auto"/>
            <w:vAlign w:val="center"/>
          </w:tcPr>
          <w:p w:rsidR="008C4396" w:rsidRPr="00F51CC2" w:rsidRDefault="008C4396" w:rsidP="00473630">
            <w:pPr>
              <w:pStyle w:val="Problemtext"/>
            </w:pPr>
            <w:r w:rsidRPr="00F51CC2">
              <w:t>2</w:t>
            </w:r>
          </w:p>
        </w:tc>
        <w:tc>
          <w:tcPr>
            <w:tcW w:w="0" w:type="auto"/>
            <w:vAlign w:val="center"/>
          </w:tcPr>
          <w:p w:rsidR="008C4396" w:rsidRPr="00F51CC2" w:rsidRDefault="008C4396" w:rsidP="00473630">
            <w:pPr>
              <w:pStyle w:val="Problemtext"/>
            </w:pPr>
            <w:r w:rsidRPr="00F51CC2">
              <w:t>4</w:t>
            </w:r>
          </w:p>
        </w:tc>
        <w:tc>
          <w:tcPr>
            <w:tcW w:w="0" w:type="auto"/>
            <w:vAlign w:val="center"/>
          </w:tcPr>
          <w:p w:rsidR="008C4396" w:rsidRPr="00F51CC2" w:rsidRDefault="008C4396" w:rsidP="00473630">
            <w:pPr>
              <w:pStyle w:val="Problemtext"/>
            </w:pPr>
            <w:r w:rsidRPr="00F51CC2">
              <w:t>2</w:t>
            </w:r>
          </w:p>
        </w:tc>
        <w:tc>
          <w:tcPr>
            <w:tcW w:w="754" w:type="dxa"/>
            <w:vAlign w:val="center"/>
          </w:tcPr>
          <w:p w:rsidR="008C4396" w:rsidRPr="00F51CC2" w:rsidRDefault="008C4396" w:rsidP="00473630">
            <w:pPr>
              <w:pStyle w:val="Problemtext"/>
            </w:pPr>
            <w:r w:rsidRPr="00F51CC2">
              <w:t>4</w:t>
            </w:r>
          </w:p>
        </w:tc>
        <w:tc>
          <w:tcPr>
            <w:tcW w:w="668" w:type="dxa"/>
          </w:tcPr>
          <w:p w:rsidR="008C4396" w:rsidRPr="00F51CC2" w:rsidRDefault="008C4396" w:rsidP="00473630">
            <w:pPr>
              <w:pStyle w:val="Problemtext"/>
            </w:pPr>
            <w:r w:rsidRPr="00F51CC2">
              <w:t>95</w:t>
            </w:r>
          </w:p>
        </w:tc>
      </w:tr>
      <w:tr w:rsidR="008C4396" w:rsidRPr="00F51CC2" w:rsidTr="00473630">
        <w:trPr>
          <w:trHeight w:val="567"/>
        </w:trPr>
        <w:tc>
          <w:tcPr>
            <w:tcW w:w="0" w:type="auto"/>
            <w:vAlign w:val="center"/>
          </w:tcPr>
          <w:p w:rsidR="008C4396" w:rsidRPr="00F51CC2" w:rsidRDefault="008C4396" w:rsidP="00473630">
            <w:pPr>
              <w:pStyle w:val="Problemtext"/>
              <w:rPr>
                <w:rStyle w:val="Subquestionnumber"/>
                <w:b w:val="0"/>
              </w:rPr>
            </w:pPr>
          </w:p>
        </w:tc>
        <w:tc>
          <w:tcPr>
            <w:tcW w:w="0" w:type="auto"/>
            <w:vAlign w:val="center"/>
          </w:tcPr>
          <w:p w:rsidR="008C4396" w:rsidRPr="00F51CC2" w:rsidRDefault="008C4396" w:rsidP="00473630">
            <w:pPr>
              <w:pStyle w:val="Problemtext"/>
              <w:rPr>
                <w:rStyle w:val="Subquestionnumber"/>
                <w:b w:val="0"/>
              </w:rPr>
            </w:pPr>
          </w:p>
        </w:tc>
        <w:tc>
          <w:tcPr>
            <w:tcW w:w="0" w:type="auto"/>
            <w:vAlign w:val="center"/>
          </w:tcPr>
          <w:p w:rsidR="008C4396" w:rsidRPr="00F51CC2" w:rsidRDefault="008C4396" w:rsidP="00473630">
            <w:pPr>
              <w:pStyle w:val="Problemtext"/>
              <w:rPr>
                <w:rStyle w:val="Subquestionnumber"/>
                <w:b w:val="0"/>
              </w:rPr>
            </w:pPr>
          </w:p>
        </w:tc>
        <w:tc>
          <w:tcPr>
            <w:tcW w:w="0" w:type="auto"/>
            <w:vAlign w:val="center"/>
          </w:tcPr>
          <w:p w:rsidR="008C4396" w:rsidRPr="00F51CC2" w:rsidRDefault="008C4396" w:rsidP="00473630">
            <w:pPr>
              <w:pStyle w:val="Problemtext"/>
              <w:rPr>
                <w:rStyle w:val="Subquestionnumber"/>
                <w:b w:val="0"/>
              </w:rPr>
            </w:pPr>
          </w:p>
        </w:tc>
        <w:tc>
          <w:tcPr>
            <w:tcW w:w="0" w:type="auto"/>
            <w:vAlign w:val="center"/>
          </w:tcPr>
          <w:p w:rsidR="008C4396" w:rsidRPr="00F51CC2" w:rsidRDefault="008C4396" w:rsidP="00473630">
            <w:pPr>
              <w:pStyle w:val="Problemtext"/>
              <w:rPr>
                <w:rStyle w:val="Subquestionnumber"/>
                <w:b w:val="0"/>
              </w:rPr>
            </w:pPr>
          </w:p>
        </w:tc>
        <w:tc>
          <w:tcPr>
            <w:tcW w:w="0" w:type="auto"/>
            <w:vAlign w:val="center"/>
          </w:tcPr>
          <w:p w:rsidR="008C4396" w:rsidRPr="00F51CC2" w:rsidRDefault="008C4396" w:rsidP="00473630">
            <w:pPr>
              <w:pStyle w:val="Problemtext"/>
              <w:rPr>
                <w:rStyle w:val="Subquestionnumber"/>
                <w:b w:val="0"/>
              </w:rPr>
            </w:pPr>
          </w:p>
        </w:tc>
        <w:tc>
          <w:tcPr>
            <w:tcW w:w="0" w:type="auto"/>
            <w:vAlign w:val="center"/>
          </w:tcPr>
          <w:p w:rsidR="008C4396" w:rsidRPr="00F51CC2" w:rsidRDefault="008C4396" w:rsidP="00473630">
            <w:pPr>
              <w:pStyle w:val="Problemtext"/>
              <w:rPr>
                <w:rStyle w:val="Subquestionnumber"/>
                <w:b w:val="0"/>
              </w:rPr>
            </w:pPr>
          </w:p>
        </w:tc>
        <w:tc>
          <w:tcPr>
            <w:tcW w:w="0" w:type="auto"/>
            <w:vAlign w:val="center"/>
          </w:tcPr>
          <w:p w:rsidR="008C4396" w:rsidRPr="00F51CC2" w:rsidRDefault="008C4396" w:rsidP="00473630">
            <w:pPr>
              <w:pStyle w:val="Problemtext"/>
              <w:rPr>
                <w:rStyle w:val="Subquestionnumber"/>
                <w:b w:val="0"/>
              </w:rPr>
            </w:pPr>
          </w:p>
        </w:tc>
        <w:tc>
          <w:tcPr>
            <w:tcW w:w="0" w:type="auto"/>
            <w:vAlign w:val="center"/>
          </w:tcPr>
          <w:p w:rsidR="008C4396" w:rsidRPr="00F51CC2" w:rsidRDefault="008C4396" w:rsidP="00473630">
            <w:pPr>
              <w:pStyle w:val="Problemtext"/>
              <w:rPr>
                <w:rStyle w:val="Subquestionnumber"/>
                <w:b w:val="0"/>
              </w:rPr>
            </w:pPr>
          </w:p>
        </w:tc>
        <w:tc>
          <w:tcPr>
            <w:tcW w:w="0" w:type="auto"/>
            <w:vAlign w:val="center"/>
          </w:tcPr>
          <w:p w:rsidR="008C4396" w:rsidRPr="00F51CC2" w:rsidRDefault="008C4396" w:rsidP="00473630">
            <w:pPr>
              <w:pStyle w:val="Problemtext"/>
              <w:rPr>
                <w:rStyle w:val="Subquestionnumber"/>
                <w:b w:val="0"/>
              </w:rPr>
            </w:pPr>
          </w:p>
        </w:tc>
        <w:tc>
          <w:tcPr>
            <w:tcW w:w="754" w:type="dxa"/>
            <w:vAlign w:val="center"/>
          </w:tcPr>
          <w:p w:rsidR="008C4396" w:rsidRPr="00F51CC2" w:rsidRDefault="008C4396" w:rsidP="00473630">
            <w:pPr>
              <w:pStyle w:val="Problemtext"/>
              <w:rPr>
                <w:rStyle w:val="Subquestionnumber"/>
                <w:b w:val="0"/>
              </w:rPr>
            </w:pPr>
          </w:p>
        </w:tc>
        <w:tc>
          <w:tcPr>
            <w:tcW w:w="668" w:type="dxa"/>
          </w:tcPr>
          <w:p w:rsidR="008C4396" w:rsidRPr="00F51CC2" w:rsidRDefault="008C4396" w:rsidP="00473630">
            <w:pPr>
              <w:pStyle w:val="Problemtext"/>
              <w:rPr>
                <w:rStyle w:val="Subquestionnumber"/>
                <w:b w:val="0"/>
              </w:rPr>
            </w:pPr>
          </w:p>
        </w:tc>
      </w:tr>
    </w:tbl>
    <w:p w:rsidR="008C4396" w:rsidRPr="00F51CC2" w:rsidRDefault="008C4396" w:rsidP="008C4396">
      <w:pPr>
        <w:pStyle w:val="Problemtext"/>
      </w:pPr>
    </w:p>
    <w:p w:rsidR="008C4396" w:rsidRPr="00F51CC2" w:rsidRDefault="008C4396" w:rsidP="008C4396">
      <w:pPr>
        <w:pStyle w:val="Subquestion"/>
      </w:pPr>
      <w:r w:rsidRPr="00F51CC2">
        <w:rPr>
          <w:rStyle w:val="Subquestionnumber"/>
        </w:rPr>
        <w:t>2.1.1.</w:t>
      </w:r>
      <w:r w:rsidRPr="00F51CC2">
        <w:tab/>
      </w:r>
      <w:r w:rsidRPr="00F51CC2">
        <w:rPr>
          <w:u w:val="single"/>
        </w:rPr>
        <w:t>Noteer</w:t>
      </w:r>
      <w:r w:rsidRPr="00F51CC2">
        <w:t xml:space="preserve"> de volumes van de fluoride-oplossing die je in je verdunningen hebt gebruikt.</w:t>
      </w:r>
    </w:p>
    <w:tbl>
      <w:tblPr>
        <w:tblStyle w:val="Tabelraster"/>
        <w:tblW w:w="6846" w:type="dxa"/>
        <w:tblInd w:w="851" w:type="dxa"/>
        <w:tblLayout w:type="fixed"/>
        <w:tblCellMar>
          <w:left w:w="0" w:type="dxa"/>
          <w:right w:w="0" w:type="dxa"/>
        </w:tblCellMar>
        <w:tblLook w:val="04A0" w:firstRow="1" w:lastRow="0" w:firstColumn="1" w:lastColumn="0" w:noHBand="0" w:noVBand="1"/>
      </w:tblPr>
      <w:tblGrid>
        <w:gridCol w:w="2546"/>
        <w:gridCol w:w="614"/>
        <w:gridCol w:w="614"/>
        <w:gridCol w:w="615"/>
        <w:gridCol w:w="614"/>
        <w:gridCol w:w="614"/>
        <w:gridCol w:w="615"/>
        <w:gridCol w:w="614"/>
      </w:tblGrid>
      <w:tr w:rsidR="008C4396" w:rsidRPr="00F51CC2" w:rsidTr="00473630">
        <w:tc>
          <w:tcPr>
            <w:tcW w:w="2546" w:type="dxa"/>
            <w:tcMar>
              <w:left w:w="113" w:type="dxa"/>
              <w:right w:w="113" w:type="dxa"/>
            </w:tcMar>
            <w:vAlign w:val="center"/>
          </w:tcPr>
          <w:p w:rsidR="008C4396" w:rsidRPr="00F51CC2" w:rsidRDefault="008C4396" w:rsidP="00473630">
            <w:pPr>
              <w:pStyle w:val="Problemtext"/>
            </w:pPr>
            <w:r w:rsidRPr="00F51CC2">
              <w:t>F</w:t>
            </w:r>
            <w:r w:rsidRPr="00F51CC2">
              <w:rPr>
                <w:vertAlign w:val="superscript"/>
              </w:rPr>
              <w:t>−</w:t>
            </w:r>
            <w:r w:rsidRPr="00F51CC2">
              <w:t xml:space="preserve"> gehalte (mg/dm</w:t>
            </w:r>
            <w:r w:rsidRPr="00F51CC2">
              <w:rPr>
                <w:vertAlign w:val="superscript"/>
              </w:rPr>
              <w:t>3</w:t>
            </w:r>
            <w:r w:rsidRPr="00F51CC2">
              <w:t>)</w:t>
            </w:r>
          </w:p>
        </w:tc>
        <w:tc>
          <w:tcPr>
            <w:tcW w:w="614" w:type="dxa"/>
            <w:vAlign w:val="center"/>
          </w:tcPr>
          <w:p w:rsidR="008C4396" w:rsidRPr="00F51CC2" w:rsidRDefault="008C4396" w:rsidP="00473630">
            <w:pPr>
              <w:jc w:val="center"/>
              <w:rPr>
                <w:rFonts w:ascii="Cambria" w:hAnsi="Cambria"/>
              </w:rPr>
            </w:pPr>
            <w:r w:rsidRPr="00F51CC2">
              <w:rPr>
                <w:rFonts w:ascii="Cambria" w:hAnsi="Cambria"/>
              </w:rPr>
              <w:t>0,0</w:t>
            </w:r>
          </w:p>
        </w:tc>
        <w:tc>
          <w:tcPr>
            <w:tcW w:w="614" w:type="dxa"/>
            <w:vAlign w:val="center"/>
          </w:tcPr>
          <w:p w:rsidR="008C4396" w:rsidRPr="00F51CC2" w:rsidRDefault="008C4396" w:rsidP="00473630">
            <w:pPr>
              <w:jc w:val="center"/>
              <w:rPr>
                <w:rFonts w:ascii="Cambria" w:hAnsi="Cambria"/>
              </w:rPr>
            </w:pPr>
            <w:r w:rsidRPr="00F51CC2">
              <w:rPr>
                <w:rFonts w:ascii="Cambria" w:hAnsi="Cambria"/>
              </w:rPr>
              <w:t>1,0</w:t>
            </w:r>
          </w:p>
        </w:tc>
        <w:tc>
          <w:tcPr>
            <w:tcW w:w="615" w:type="dxa"/>
            <w:vAlign w:val="center"/>
          </w:tcPr>
          <w:p w:rsidR="008C4396" w:rsidRPr="00F51CC2" w:rsidRDefault="008C4396" w:rsidP="00473630">
            <w:pPr>
              <w:jc w:val="center"/>
              <w:rPr>
                <w:rFonts w:ascii="Cambria" w:hAnsi="Cambria"/>
              </w:rPr>
            </w:pPr>
            <w:r w:rsidRPr="00F51CC2">
              <w:rPr>
                <w:rFonts w:ascii="Cambria" w:hAnsi="Cambria"/>
              </w:rPr>
              <w:t>2,0</w:t>
            </w:r>
          </w:p>
        </w:tc>
        <w:tc>
          <w:tcPr>
            <w:tcW w:w="614" w:type="dxa"/>
            <w:vAlign w:val="center"/>
          </w:tcPr>
          <w:p w:rsidR="008C4396" w:rsidRPr="00F51CC2" w:rsidRDefault="008C4396" w:rsidP="00473630">
            <w:pPr>
              <w:jc w:val="center"/>
              <w:rPr>
                <w:rFonts w:ascii="Cambria" w:hAnsi="Cambria"/>
              </w:rPr>
            </w:pPr>
            <w:r w:rsidRPr="00F51CC2">
              <w:rPr>
                <w:rFonts w:ascii="Cambria" w:hAnsi="Cambria"/>
              </w:rPr>
              <w:t>3,5</w:t>
            </w:r>
          </w:p>
        </w:tc>
        <w:tc>
          <w:tcPr>
            <w:tcW w:w="614" w:type="dxa"/>
            <w:vAlign w:val="center"/>
          </w:tcPr>
          <w:p w:rsidR="008C4396" w:rsidRPr="00F51CC2" w:rsidRDefault="008C4396" w:rsidP="00473630">
            <w:pPr>
              <w:jc w:val="center"/>
              <w:rPr>
                <w:rFonts w:ascii="Cambria" w:hAnsi="Cambria"/>
              </w:rPr>
            </w:pPr>
            <w:r w:rsidRPr="00F51CC2">
              <w:rPr>
                <w:rFonts w:ascii="Cambria" w:hAnsi="Cambria"/>
              </w:rPr>
              <w:t>5,0</w:t>
            </w:r>
          </w:p>
        </w:tc>
        <w:tc>
          <w:tcPr>
            <w:tcW w:w="615" w:type="dxa"/>
            <w:vAlign w:val="center"/>
          </w:tcPr>
          <w:p w:rsidR="008C4396" w:rsidRPr="00F51CC2" w:rsidRDefault="008C4396" w:rsidP="00473630">
            <w:pPr>
              <w:jc w:val="center"/>
              <w:rPr>
                <w:rFonts w:ascii="Cambria" w:hAnsi="Cambria"/>
              </w:rPr>
            </w:pPr>
            <w:r w:rsidRPr="00F51CC2">
              <w:rPr>
                <w:rFonts w:ascii="Cambria" w:hAnsi="Cambria"/>
              </w:rPr>
              <w:t>6,5</w:t>
            </w:r>
          </w:p>
        </w:tc>
        <w:tc>
          <w:tcPr>
            <w:tcW w:w="614" w:type="dxa"/>
            <w:vAlign w:val="center"/>
          </w:tcPr>
          <w:p w:rsidR="008C4396" w:rsidRPr="00F51CC2" w:rsidRDefault="008C4396" w:rsidP="00473630">
            <w:pPr>
              <w:jc w:val="center"/>
              <w:rPr>
                <w:rFonts w:ascii="Cambria" w:hAnsi="Cambria"/>
              </w:rPr>
            </w:pPr>
            <w:r w:rsidRPr="00F51CC2">
              <w:rPr>
                <w:rFonts w:ascii="Cambria" w:hAnsi="Cambria"/>
              </w:rPr>
              <w:t>8,0</w:t>
            </w:r>
          </w:p>
        </w:tc>
      </w:tr>
      <w:tr w:rsidR="008C4396" w:rsidRPr="00F51CC2" w:rsidTr="00473630">
        <w:tc>
          <w:tcPr>
            <w:tcW w:w="2546" w:type="dxa"/>
            <w:tcMar>
              <w:left w:w="113" w:type="dxa"/>
              <w:right w:w="113" w:type="dxa"/>
            </w:tcMar>
            <w:vAlign w:val="center"/>
          </w:tcPr>
          <w:p w:rsidR="008C4396" w:rsidRPr="00F51CC2" w:rsidRDefault="008C4396" w:rsidP="00473630">
            <w:pPr>
              <w:pStyle w:val="Problemtext"/>
              <w:rPr>
                <w:rStyle w:val="ProblemtextChar"/>
              </w:rPr>
            </w:pPr>
            <w:r w:rsidRPr="00F51CC2">
              <w:t>berekend volume van de F</w:t>
            </w:r>
            <w:r w:rsidRPr="00F51CC2">
              <w:rPr>
                <w:vertAlign w:val="superscript"/>
              </w:rPr>
              <w:t>−</w:t>
            </w:r>
            <w:r w:rsidRPr="00F51CC2">
              <w:t xml:space="preserve"> oplossing (cm</w:t>
            </w:r>
            <w:r w:rsidRPr="00F51CC2">
              <w:rPr>
                <w:vertAlign w:val="superscript"/>
              </w:rPr>
              <w:t>3</w:t>
            </w:r>
            <w:r w:rsidRPr="00F51CC2">
              <w:t>)</w:t>
            </w:r>
          </w:p>
        </w:tc>
        <w:tc>
          <w:tcPr>
            <w:tcW w:w="614" w:type="dxa"/>
            <w:vAlign w:val="center"/>
          </w:tcPr>
          <w:p w:rsidR="008C4396" w:rsidRPr="00F51CC2" w:rsidRDefault="008C4396" w:rsidP="00473630">
            <w:pPr>
              <w:pStyle w:val="Problemtext"/>
              <w:rPr>
                <w:rStyle w:val="Subquestionnumber"/>
                <w:b w:val="0"/>
              </w:rPr>
            </w:pPr>
          </w:p>
        </w:tc>
        <w:tc>
          <w:tcPr>
            <w:tcW w:w="614" w:type="dxa"/>
            <w:vAlign w:val="center"/>
          </w:tcPr>
          <w:p w:rsidR="008C4396" w:rsidRPr="00F51CC2" w:rsidRDefault="008C4396" w:rsidP="00473630">
            <w:pPr>
              <w:pStyle w:val="Problemtext"/>
              <w:rPr>
                <w:rStyle w:val="Subquestionnumber"/>
                <w:b w:val="0"/>
              </w:rPr>
            </w:pPr>
          </w:p>
        </w:tc>
        <w:tc>
          <w:tcPr>
            <w:tcW w:w="615" w:type="dxa"/>
            <w:vAlign w:val="center"/>
          </w:tcPr>
          <w:p w:rsidR="008C4396" w:rsidRPr="00F51CC2" w:rsidRDefault="008C4396" w:rsidP="00473630">
            <w:pPr>
              <w:pStyle w:val="Problemtext"/>
              <w:rPr>
                <w:rStyle w:val="Subquestionnumber"/>
                <w:b w:val="0"/>
              </w:rPr>
            </w:pPr>
          </w:p>
        </w:tc>
        <w:tc>
          <w:tcPr>
            <w:tcW w:w="614" w:type="dxa"/>
            <w:vAlign w:val="center"/>
          </w:tcPr>
          <w:p w:rsidR="008C4396" w:rsidRPr="00F51CC2" w:rsidRDefault="008C4396" w:rsidP="00473630">
            <w:pPr>
              <w:pStyle w:val="Problemtext"/>
              <w:rPr>
                <w:rStyle w:val="Subquestionnumber"/>
                <w:b w:val="0"/>
              </w:rPr>
            </w:pPr>
          </w:p>
        </w:tc>
        <w:tc>
          <w:tcPr>
            <w:tcW w:w="614" w:type="dxa"/>
            <w:vAlign w:val="center"/>
          </w:tcPr>
          <w:p w:rsidR="008C4396" w:rsidRPr="00F51CC2" w:rsidRDefault="008C4396" w:rsidP="00473630">
            <w:pPr>
              <w:pStyle w:val="Problemtext"/>
              <w:rPr>
                <w:rStyle w:val="Subquestionnumber"/>
                <w:b w:val="0"/>
              </w:rPr>
            </w:pPr>
          </w:p>
        </w:tc>
        <w:tc>
          <w:tcPr>
            <w:tcW w:w="615" w:type="dxa"/>
            <w:vAlign w:val="center"/>
          </w:tcPr>
          <w:p w:rsidR="008C4396" w:rsidRPr="00F51CC2" w:rsidRDefault="008C4396" w:rsidP="00473630">
            <w:pPr>
              <w:pStyle w:val="Problemtext"/>
              <w:rPr>
                <w:rStyle w:val="Subquestionnumber"/>
                <w:b w:val="0"/>
              </w:rPr>
            </w:pPr>
          </w:p>
        </w:tc>
        <w:tc>
          <w:tcPr>
            <w:tcW w:w="614" w:type="dxa"/>
            <w:vAlign w:val="center"/>
          </w:tcPr>
          <w:p w:rsidR="008C4396" w:rsidRPr="00F51CC2" w:rsidRDefault="008C4396" w:rsidP="00473630">
            <w:pPr>
              <w:pStyle w:val="Problemtext"/>
              <w:rPr>
                <w:rStyle w:val="Subquestionnumber"/>
                <w:b w:val="0"/>
              </w:rPr>
            </w:pPr>
          </w:p>
        </w:tc>
      </w:tr>
    </w:tbl>
    <w:p w:rsidR="008C4396" w:rsidRPr="00F51CC2" w:rsidRDefault="008C4396" w:rsidP="008C4396">
      <w:pPr>
        <w:pStyle w:val="Subquestion"/>
        <w:spacing w:before="160"/>
      </w:pPr>
      <w:r w:rsidRPr="00F51CC2">
        <w:rPr>
          <w:rStyle w:val="Subquestionnumber"/>
        </w:rPr>
        <w:t>2.1.2.</w:t>
      </w:r>
      <w:r w:rsidRPr="00F51CC2">
        <w:tab/>
      </w:r>
      <w:r w:rsidRPr="00F51CC2">
        <w:rPr>
          <w:u w:val="single"/>
        </w:rPr>
        <w:t>Omcirkel</w:t>
      </w:r>
      <w:r w:rsidRPr="00F51CC2">
        <w:t xml:space="preserve"> de concentratie van de ijkoplossing die het dichtst bij de fluorideconcentratie van het watermonster ligt. </w:t>
      </w:r>
    </w:p>
    <w:tbl>
      <w:tblPr>
        <w:tblStyle w:val="Tabelraster"/>
        <w:tblW w:w="6846" w:type="dxa"/>
        <w:tblInd w:w="851" w:type="dxa"/>
        <w:tblLayout w:type="fixed"/>
        <w:tblCellMar>
          <w:left w:w="0" w:type="dxa"/>
          <w:right w:w="0" w:type="dxa"/>
        </w:tblCellMar>
        <w:tblLook w:val="04A0" w:firstRow="1" w:lastRow="0" w:firstColumn="1" w:lastColumn="0" w:noHBand="0" w:noVBand="1"/>
      </w:tblPr>
      <w:tblGrid>
        <w:gridCol w:w="2546"/>
        <w:gridCol w:w="614"/>
        <w:gridCol w:w="614"/>
        <w:gridCol w:w="615"/>
        <w:gridCol w:w="614"/>
        <w:gridCol w:w="614"/>
        <w:gridCol w:w="615"/>
        <w:gridCol w:w="614"/>
      </w:tblGrid>
      <w:tr w:rsidR="008C4396" w:rsidRPr="00F51CC2" w:rsidTr="00473630">
        <w:tc>
          <w:tcPr>
            <w:tcW w:w="2546" w:type="dxa"/>
            <w:tcMar>
              <w:left w:w="113" w:type="dxa"/>
              <w:right w:w="113" w:type="dxa"/>
            </w:tcMar>
            <w:vAlign w:val="center"/>
          </w:tcPr>
          <w:p w:rsidR="008C4396" w:rsidRPr="00F51CC2" w:rsidRDefault="008C4396" w:rsidP="00473630">
            <w:pPr>
              <w:pStyle w:val="Problemtext"/>
            </w:pPr>
            <w:r w:rsidRPr="00F51CC2">
              <w:t>F</w:t>
            </w:r>
            <w:r w:rsidRPr="00F51CC2">
              <w:rPr>
                <w:vertAlign w:val="superscript"/>
              </w:rPr>
              <w:t>−</w:t>
            </w:r>
            <w:r w:rsidRPr="00F51CC2">
              <w:t xml:space="preserve"> gehalte (mg/dm</w:t>
            </w:r>
            <w:r w:rsidRPr="00F51CC2">
              <w:rPr>
                <w:vertAlign w:val="superscript"/>
              </w:rPr>
              <w:t>3</w:t>
            </w:r>
            <w:r w:rsidRPr="00F51CC2">
              <w:t>)</w:t>
            </w:r>
          </w:p>
        </w:tc>
        <w:tc>
          <w:tcPr>
            <w:tcW w:w="614" w:type="dxa"/>
            <w:vAlign w:val="center"/>
          </w:tcPr>
          <w:p w:rsidR="008C4396" w:rsidRPr="00F51CC2" w:rsidRDefault="008C4396" w:rsidP="00473630">
            <w:pPr>
              <w:jc w:val="center"/>
              <w:rPr>
                <w:rFonts w:ascii="Cambria" w:hAnsi="Cambria"/>
              </w:rPr>
            </w:pPr>
            <w:r w:rsidRPr="00F51CC2">
              <w:rPr>
                <w:rFonts w:ascii="Cambria" w:hAnsi="Cambria"/>
              </w:rPr>
              <w:t>0,0</w:t>
            </w:r>
          </w:p>
        </w:tc>
        <w:tc>
          <w:tcPr>
            <w:tcW w:w="614" w:type="dxa"/>
            <w:vAlign w:val="center"/>
          </w:tcPr>
          <w:p w:rsidR="008C4396" w:rsidRPr="00F51CC2" w:rsidRDefault="008C4396" w:rsidP="00473630">
            <w:pPr>
              <w:jc w:val="center"/>
              <w:rPr>
                <w:rFonts w:ascii="Cambria" w:hAnsi="Cambria"/>
              </w:rPr>
            </w:pPr>
            <w:r w:rsidRPr="00F51CC2">
              <w:rPr>
                <w:rFonts w:ascii="Cambria" w:hAnsi="Cambria"/>
              </w:rPr>
              <w:t>1,0</w:t>
            </w:r>
          </w:p>
        </w:tc>
        <w:tc>
          <w:tcPr>
            <w:tcW w:w="615" w:type="dxa"/>
            <w:vAlign w:val="center"/>
          </w:tcPr>
          <w:p w:rsidR="008C4396" w:rsidRPr="00F51CC2" w:rsidRDefault="008C4396" w:rsidP="00473630">
            <w:pPr>
              <w:jc w:val="center"/>
              <w:rPr>
                <w:rFonts w:ascii="Cambria" w:hAnsi="Cambria"/>
              </w:rPr>
            </w:pPr>
            <w:r w:rsidRPr="00F51CC2">
              <w:rPr>
                <w:rFonts w:ascii="Cambria" w:hAnsi="Cambria"/>
              </w:rPr>
              <w:t>2,0</w:t>
            </w:r>
          </w:p>
        </w:tc>
        <w:tc>
          <w:tcPr>
            <w:tcW w:w="614" w:type="dxa"/>
            <w:vAlign w:val="center"/>
          </w:tcPr>
          <w:p w:rsidR="008C4396" w:rsidRPr="00F51CC2" w:rsidRDefault="008C4396" w:rsidP="00473630">
            <w:pPr>
              <w:jc w:val="center"/>
              <w:rPr>
                <w:rFonts w:ascii="Cambria" w:hAnsi="Cambria"/>
              </w:rPr>
            </w:pPr>
            <w:r w:rsidRPr="00F51CC2">
              <w:rPr>
                <w:rFonts w:ascii="Cambria" w:hAnsi="Cambria"/>
              </w:rPr>
              <w:t>3,5</w:t>
            </w:r>
          </w:p>
        </w:tc>
        <w:tc>
          <w:tcPr>
            <w:tcW w:w="614" w:type="dxa"/>
            <w:vAlign w:val="center"/>
          </w:tcPr>
          <w:p w:rsidR="008C4396" w:rsidRPr="00F51CC2" w:rsidRDefault="008C4396" w:rsidP="00473630">
            <w:pPr>
              <w:jc w:val="center"/>
              <w:rPr>
                <w:rFonts w:ascii="Cambria" w:hAnsi="Cambria"/>
              </w:rPr>
            </w:pPr>
            <w:r w:rsidRPr="00F51CC2">
              <w:rPr>
                <w:rFonts w:ascii="Cambria" w:hAnsi="Cambria"/>
              </w:rPr>
              <w:t>5,0</w:t>
            </w:r>
          </w:p>
        </w:tc>
        <w:tc>
          <w:tcPr>
            <w:tcW w:w="615" w:type="dxa"/>
            <w:vAlign w:val="center"/>
          </w:tcPr>
          <w:p w:rsidR="008C4396" w:rsidRPr="00F51CC2" w:rsidRDefault="008C4396" w:rsidP="00473630">
            <w:pPr>
              <w:jc w:val="center"/>
              <w:rPr>
                <w:rFonts w:ascii="Cambria" w:hAnsi="Cambria"/>
              </w:rPr>
            </w:pPr>
            <w:r w:rsidRPr="00F51CC2">
              <w:rPr>
                <w:rFonts w:ascii="Cambria" w:hAnsi="Cambria"/>
              </w:rPr>
              <w:t>6,5</w:t>
            </w:r>
          </w:p>
        </w:tc>
        <w:tc>
          <w:tcPr>
            <w:tcW w:w="614" w:type="dxa"/>
            <w:vAlign w:val="center"/>
          </w:tcPr>
          <w:p w:rsidR="008C4396" w:rsidRPr="00F51CC2" w:rsidRDefault="008C4396" w:rsidP="00473630">
            <w:pPr>
              <w:jc w:val="center"/>
              <w:rPr>
                <w:rFonts w:ascii="Cambria" w:hAnsi="Cambria"/>
              </w:rPr>
            </w:pPr>
            <w:r w:rsidRPr="00F51CC2">
              <w:rPr>
                <w:rFonts w:ascii="Cambria" w:hAnsi="Cambria"/>
              </w:rPr>
              <w:t>8,0</w:t>
            </w:r>
          </w:p>
        </w:tc>
      </w:tr>
    </w:tbl>
    <w:p w:rsidR="008C4396" w:rsidRPr="00F51CC2" w:rsidRDefault="008C4396" w:rsidP="008C4396">
      <w:pPr>
        <w:pStyle w:val="Subquestion"/>
        <w:spacing w:before="160"/>
      </w:pPr>
      <w:r w:rsidRPr="00F51CC2">
        <w:rPr>
          <w:rStyle w:val="Subquestionnumber"/>
        </w:rPr>
        <w:t>2.2.1.</w:t>
      </w:r>
      <w:r w:rsidRPr="00F51CC2">
        <w:tab/>
      </w:r>
      <w:r w:rsidRPr="00F51CC2">
        <w:rPr>
          <w:u w:val="single"/>
        </w:rPr>
        <w:t>Noteer</w:t>
      </w:r>
      <w:r w:rsidRPr="00F51CC2">
        <w:t xml:space="preserve"> de buretstanden.</w:t>
      </w:r>
    </w:p>
    <w:tbl>
      <w:tblPr>
        <w:tblStyle w:val="Problemtable"/>
        <w:tblW w:w="8369" w:type="dxa"/>
        <w:tblLayout w:type="fixed"/>
        <w:tblLook w:val="00A0" w:firstRow="1" w:lastRow="0" w:firstColumn="1" w:lastColumn="0" w:noHBand="0" w:noVBand="0"/>
      </w:tblPr>
      <w:tblGrid>
        <w:gridCol w:w="3794"/>
        <w:gridCol w:w="762"/>
        <w:gridCol w:w="763"/>
        <w:gridCol w:w="762"/>
        <w:gridCol w:w="763"/>
        <w:gridCol w:w="762"/>
        <w:gridCol w:w="763"/>
      </w:tblGrid>
      <w:tr w:rsidR="008C4396" w:rsidRPr="00F51CC2" w:rsidTr="00473630">
        <w:trPr>
          <w:trHeight w:val="388"/>
        </w:trPr>
        <w:tc>
          <w:tcPr>
            <w:tcW w:w="3794" w:type="dxa"/>
          </w:tcPr>
          <w:p w:rsidR="008C4396" w:rsidRPr="00F51CC2" w:rsidRDefault="008C4396" w:rsidP="00473630">
            <w:pPr>
              <w:pStyle w:val="Problemtext"/>
            </w:pPr>
            <w:r w:rsidRPr="00F51CC2">
              <w:t>Titratie nr.</w:t>
            </w:r>
          </w:p>
        </w:tc>
        <w:tc>
          <w:tcPr>
            <w:tcW w:w="762" w:type="dxa"/>
          </w:tcPr>
          <w:p w:rsidR="008C4396" w:rsidRPr="00F51CC2" w:rsidRDefault="008C4396" w:rsidP="00473630">
            <w:pPr>
              <w:pStyle w:val="Problemtext"/>
            </w:pPr>
            <w:r w:rsidRPr="00F51CC2">
              <w:t>1</w:t>
            </w:r>
          </w:p>
        </w:tc>
        <w:tc>
          <w:tcPr>
            <w:tcW w:w="763" w:type="dxa"/>
          </w:tcPr>
          <w:p w:rsidR="008C4396" w:rsidRPr="00F51CC2" w:rsidRDefault="008C4396" w:rsidP="00473630">
            <w:pPr>
              <w:pStyle w:val="Problemtext"/>
            </w:pPr>
            <w:r w:rsidRPr="00F51CC2">
              <w:t>2</w:t>
            </w:r>
          </w:p>
        </w:tc>
        <w:tc>
          <w:tcPr>
            <w:tcW w:w="762" w:type="dxa"/>
          </w:tcPr>
          <w:p w:rsidR="008C4396" w:rsidRPr="00F51CC2" w:rsidRDefault="008C4396" w:rsidP="00473630">
            <w:pPr>
              <w:pStyle w:val="Problemtext"/>
            </w:pPr>
          </w:p>
        </w:tc>
        <w:tc>
          <w:tcPr>
            <w:tcW w:w="763" w:type="dxa"/>
          </w:tcPr>
          <w:p w:rsidR="008C4396" w:rsidRPr="00F51CC2" w:rsidRDefault="008C4396" w:rsidP="00473630">
            <w:pPr>
              <w:pStyle w:val="Problemtext"/>
            </w:pPr>
          </w:p>
        </w:tc>
        <w:tc>
          <w:tcPr>
            <w:tcW w:w="762" w:type="dxa"/>
          </w:tcPr>
          <w:p w:rsidR="008C4396" w:rsidRPr="00F51CC2" w:rsidRDefault="008C4396" w:rsidP="00473630">
            <w:pPr>
              <w:pStyle w:val="Problemtext"/>
            </w:pPr>
          </w:p>
        </w:tc>
        <w:tc>
          <w:tcPr>
            <w:tcW w:w="763" w:type="dxa"/>
          </w:tcPr>
          <w:p w:rsidR="008C4396" w:rsidRPr="00F51CC2" w:rsidRDefault="008C4396" w:rsidP="00473630">
            <w:pPr>
              <w:pStyle w:val="Problemtext"/>
            </w:pPr>
          </w:p>
        </w:tc>
      </w:tr>
      <w:tr w:rsidR="008C4396" w:rsidRPr="00F51CC2" w:rsidTr="00473630">
        <w:trPr>
          <w:trHeight w:val="527"/>
        </w:trPr>
        <w:tc>
          <w:tcPr>
            <w:tcW w:w="3794" w:type="dxa"/>
          </w:tcPr>
          <w:p w:rsidR="008C4396" w:rsidRPr="00F51CC2" w:rsidRDefault="008C4396" w:rsidP="00473630">
            <w:pPr>
              <w:pStyle w:val="Problemtext"/>
              <w:jc w:val="left"/>
            </w:pPr>
            <w:r w:rsidRPr="00F51CC2">
              <w:t>Beginstand van de buret, cm</w:t>
            </w:r>
            <w:r w:rsidRPr="00F51CC2">
              <w:rPr>
                <w:vertAlign w:val="superscript"/>
              </w:rPr>
              <w:t>3</w:t>
            </w:r>
          </w:p>
        </w:tc>
        <w:tc>
          <w:tcPr>
            <w:tcW w:w="762" w:type="dxa"/>
          </w:tcPr>
          <w:p w:rsidR="008C4396" w:rsidRPr="00F51CC2" w:rsidRDefault="008C4396" w:rsidP="00473630">
            <w:pPr>
              <w:pStyle w:val="Problemtext"/>
            </w:pPr>
          </w:p>
        </w:tc>
        <w:tc>
          <w:tcPr>
            <w:tcW w:w="763" w:type="dxa"/>
          </w:tcPr>
          <w:p w:rsidR="008C4396" w:rsidRPr="00F51CC2" w:rsidRDefault="008C4396" w:rsidP="00473630">
            <w:pPr>
              <w:pStyle w:val="Problemtext"/>
            </w:pPr>
          </w:p>
        </w:tc>
        <w:tc>
          <w:tcPr>
            <w:tcW w:w="762" w:type="dxa"/>
          </w:tcPr>
          <w:p w:rsidR="008C4396" w:rsidRPr="00F51CC2" w:rsidRDefault="008C4396" w:rsidP="00473630">
            <w:pPr>
              <w:pStyle w:val="Problemtext"/>
            </w:pPr>
          </w:p>
        </w:tc>
        <w:tc>
          <w:tcPr>
            <w:tcW w:w="763" w:type="dxa"/>
          </w:tcPr>
          <w:p w:rsidR="008C4396" w:rsidRPr="00F51CC2" w:rsidRDefault="008C4396" w:rsidP="00473630">
            <w:pPr>
              <w:pStyle w:val="Problemtext"/>
            </w:pPr>
          </w:p>
        </w:tc>
        <w:tc>
          <w:tcPr>
            <w:tcW w:w="762" w:type="dxa"/>
          </w:tcPr>
          <w:p w:rsidR="008C4396" w:rsidRPr="00F51CC2" w:rsidRDefault="008C4396" w:rsidP="00473630">
            <w:pPr>
              <w:pStyle w:val="Problemtext"/>
            </w:pPr>
          </w:p>
        </w:tc>
        <w:tc>
          <w:tcPr>
            <w:tcW w:w="763" w:type="dxa"/>
          </w:tcPr>
          <w:p w:rsidR="008C4396" w:rsidRPr="00F51CC2" w:rsidRDefault="008C4396" w:rsidP="00473630">
            <w:pPr>
              <w:pStyle w:val="Problemtext"/>
            </w:pPr>
          </w:p>
        </w:tc>
      </w:tr>
      <w:tr w:rsidR="008C4396" w:rsidRPr="00F51CC2" w:rsidTr="00473630">
        <w:trPr>
          <w:trHeight w:val="521"/>
        </w:trPr>
        <w:tc>
          <w:tcPr>
            <w:tcW w:w="3794" w:type="dxa"/>
          </w:tcPr>
          <w:p w:rsidR="008C4396" w:rsidRPr="00F51CC2" w:rsidRDefault="008C4396" w:rsidP="00473630">
            <w:pPr>
              <w:pStyle w:val="Problemtext"/>
              <w:jc w:val="left"/>
            </w:pPr>
            <w:r w:rsidRPr="00F51CC2">
              <w:t>Eindstand van de buret, cm</w:t>
            </w:r>
            <w:r w:rsidRPr="00F51CC2">
              <w:rPr>
                <w:vertAlign w:val="superscript"/>
              </w:rPr>
              <w:t>3</w:t>
            </w:r>
          </w:p>
        </w:tc>
        <w:tc>
          <w:tcPr>
            <w:tcW w:w="762" w:type="dxa"/>
          </w:tcPr>
          <w:p w:rsidR="008C4396" w:rsidRPr="00F51CC2" w:rsidRDefault="008C4396" w:rsidP="00473630">
            <w:pPr>
              <w:pStyle w:val="Problemtext"/>
            </w:pPr>
          </w:p>
        </w:tc>
        <w:tc>
          <w:tcPr>
            <w:tcW w:w="763" w:type="dxa"/>
          </w:tcPr>
          <w:p w:rsidR="008C4396" w:rsidRPr="00F51CC2" w:rsidRDefault="008C4396" w:rsidP="00473630">
            <w:pPr>
              <w:pStyle w:val="Problemtext"/>
            </w:pPr>
          </w:p>
        </w:tc>
        <w:tc>
          <w:tcPr>
            <w:tcW w:w="762" w:type="dxa"/>
          </w:tcPr>
          <w:p w:rsidR="008C4396" w:rsidRPr="00F51CC2" w:rsidRDefault="008C4396" w:rsidP="00473630">
            <w:pPr>
              <w:pStyle w:val="Problemtext"/>
            </w:pPr>
          </w:p>
        </w:tc>
        <w:tc>
          <w:tcPr>
            <w:tcW w:w="763" w:type="dxa"/>
          </w:tcPr>
          <w:p w:rsidR="008C4396" w:rsidRPr="00F51CC2" w:rsidRDefault="008C4396" w:rsidP="00473630">
            <w:pPr>
              <w:pStyle w:val="Problemtext"/>
            </w:pPr>
          </w:p>
        </w:tc>
        <w:tc>
          <w:tcPr>
            <w:tcW w:w="762" w:type="dxa"/>
          </w:tcPr>
          <w:p w:rsidR="008C4396" w:rsidRPr="00F51CC2" w:rsidRDefault="008C4396" w:rsidP="00473630">
            <w:pPr>
              <w:pStyle w:val="Problemtext"/>
            </w:pPr>
          </w:p>
        </w:tc>
        <w:tc>
          <w:tcPr>
            <w:tcW w:w="763" w:type="dxa"/>
          </w:tcPr>
          <w:p w:rsidR="008C4396" w:rsidRPr="00F51CC2" w:rsidRDefault="008C4396" w:rsidP="00473630">
            <w:pPr>
              <w:pStyle w:val="Problemtext"/>
            </w:pPr>
          </w:p>
        </w:tc>
      </w:tr>
      <w:tr w:rsidR="008C4396" w:rsidRPr="00F51CC2" w:rsidTr="00473630">
        <w:trPr>
          <w:trHeight w:val="555"/>
        </w:trPr>
        <w:tc>
          <w:tcPr>
            <w:tcW w:w="3794" w:type="dxa"/>
          </w:tcPr>
          <w:p w:rsidR="008C4396" w:rsidRPr="00F51CC2" w:rsidRDefault="008C4396" w:rsidP="00473630">
            <w:pPr>
              <w:pStyle w:val="Problemtext"/>
              <w:jc w:val="left"/>
            </w:pPr>
            <w:r w:rsidRPr="00F51CC2">
              <w:t>Verbruikt volume, cm</w:t>
            </w:r>
            <w:r w:rsidRPr="00F51CC2">
              <w:rPr>
                <w:vertAlign w:val="superscript"/>
              </w:rPr>
              <w:t>3</w:t>
            </w:r>
          </w:p>
        </w:tc>
        <w:tc>
          <w:tcPr>
            <w:tcW w:w="762" w:type="dxa"/>
          </w:tcPr>
          <w:p w:rsidR="008C4396" w:rsidRPr="00F51CC2" w:rsidRDefault="008C4396" w:rsidP="00473630">
            <w:pPr>
              <w:pStyle w:val="Problemtext"/>
            </w:pPr>
          </w:p>
        </w:tc>
        <w:tc>
          <w:tcPr>
            <w:tcW w:w="763" w:type="dxa"/>
          </w:tcPr>
          <w:p w:rsidR="008C4396" w:rsidRPr="00F51CC2" w:rsidRDefault="008C4396" w:rsidP="00473630">
            <w:pPr>
              <w:pStyle w:val="Problemtext"/>
            </w:pPr>
          </w:p>
        </w:tc>
        <w:tc>
          <w:tcPr>
            <w:tcW w:w="762" w:type="dxa"/>
          </w:tcPr>
          <w:p w:rsidR="008C4396" w:rsidRPr="00F51CC2" w:rsidRDefault="008C4396" w:rsidP="00473630">
            <w:pPr>
              <w:pStyle w:val="Problemtext"/>
            </w:pPr>
          </w:p>
        </w:tc>
        <w:tc>
          <w:tcPr>
            <w:tcW w:w="763" w:type="dxa"/>
          </w:tcPr>
          <w:p w:rsidR="008C4396" w:rsidRPr="00F51CC2" w:rsidRDefault="008C4396" w:rsidP="00473630">
            <w:pPr>
              <w:pStyle w:val="Problemtext"/>
            </w:pPr>
          </w:p>
        </w:tc>
        <w:tc>
          <w:tcPr>
            <w:tcW w:w="762" w:type="dxa"/>
          </w:tcPr>
          <w:p w:rsidR="008C4396" w:rsidRPr="00F51CC2" w:rsidRDefault="008C4396" w:rsidP="00473630">
            <w:pPr>
              <w:pStyle w:val="Problemtext"/>
            </w:pPr>
          </w:p>
        </w:tc>
        <w:tc>
          <w:tcPr>
            <w:tcW w:w="763" w:type="dxa"/>
          </w:tcPr>
          <w:p w:rsidR="008C4396" w:rsidRPr="00F51CC2" w:rsidRDefault="008C4396" w:rsidP="00473630">
            <w:pPr>
              <w:pStyle w:val="Problemtext"/>
            </w:pPr>
          </w:p>
        </w:tc>
      </w:tr>
    </w:tbl>
    <w:p w:rsidR="008C4396" w:rsidRPr="00F51CC2" w:rsidRDefault="008C4396" w:rsidP="008C4396">
      <w:pPr>
        <w:pStyle w:val="Answerline"/>
      </w:pPr>
      <w:r w:rsidRPr="00F51CC2">
        <w:t xml:space="preserve">Het volume waarmee je gaat rekenen, </w:t>
      </w:r>
      <w:r w:rsidRPr="00F51CC2">
        <w:rPr>
          <w:rStyle w:val="Variable"/>
        </w:rPr>
        <w:t>V</w:t>
      </w:r>
      <w:r w:rsidRPr="00F51CC2">
        <w:rPr>
          <w:vertAlign w:val="subscript"/>
        </w:rPr>
        <w:t>1</w:t>
      </w:r>
      <w:r w:rsidRPr="00F51CC2">
        <w:t>:</w:t>
      </w:r>
      <w:r w:rsidRPr="00F51CC2">
        <w:tab/>
      </w:r>
      <w:r w:rsidRPr="00F51CC2">
        <w:tab/>
      </w:r>
      <w:r w:rsidRPr="00F51CC2">
        <w:rPr>
          <w:lang w:eastAsia="ru-RU"/>
        </w:rPr>
        <w:t>cm</w:t>
      </w:r>
      <w:r w:rsidRPr="00F51CC2">
        <w:rPr>
          <w:vertAlign w:val="superscript"/>
          <w:lang w:eastAsia="ru-RU"/>
        </w:rPr>
        <w:t>3</w:t>
      </w:r>
    </w:p>
    <w:p w:rsidR="008C4396" w:rsidRPr="00F51CC2" w:rsidRDefault="008C4396" w:rsidP="008C4396">
      <w:pPr>
        <w:pStyle w:val="Subquestion"/>
        <w:spacing w:before="240"/>
      </w:pPr>
      <w:r w:rsidRPr="00F51CC2">
        <w:rPr>
          <w:rStyle w:val="Subquestionnumber"/>
        </w:rPr>
        <w:t>2.2.2.</w:t>
      </w:r>
      <w:r w:rsidRPr="00F51CC2">
        <w:tab/>
      </w:r>
      <w:r w:rsidRPr="00F51CC2">
        <w:rPr>
          <w:u w:val="single"/>
        </w:rPr>
        <w:t>Geef een</w:t>
      </w:r>
      <w:r w:rsidRPr="00F51CC2">
        <w:t xml:space="preserve"> (kloppende) vergelijking voor de reactie die tijdens de titratie van de NaCl oplossing met de </w:t>
      </w:r>
      <w:r w:rsidR="00AD350C" w:rsidRPr="00F51CC2">
        <w:t>AgNO</w:t>
      </w:r>
      <w:r w:rsidR="00AD350C" w:rsidRPr="00F51CC2">
        <w:rPr>
          <w:vertAlign w:val="subscript"/>
        </w:rPr>
        <w:t>3</w:t>
      </w:r>
      <w:r w:rsidR="00AD350C" w:rsidRPr="00F51CC2">
        <w:t xml:space="preserve"> </w:t>
      </w:r>
      <w:r w:rsidRPr="00F51CC2">
        <w:t xml:space="preserve">oplossing optreedt en een (kloppende) vergelijking voor de reactie die het eindpunt van de titratie aangeeft. </w:t>
      </w:r>
    </w:p>
    <w:p w:rsidR="008C4396" w:rsidRPr="00F51CC2" w:rsidRDefault="008C4396" w:rsidP="008C4396">
      <w:pPr>
        <w:pStyle w:val="Answerbox"/>
      </w:pPr>
      <w:r w:rsidRPr="00F51CC2">
        <w:t>Titratiereactie:</w:t>
      </w:r>
    </w:p>
    <w:p w:rsidR="008C4396" w:rsidRPr="00F51CC2" w:rsidRDefault="008C4396" w:rsidP="008C4396">
      <w:pPr>
        <w:pStyle w:val="Answerbox"/>
      </w:pPr>
    </w:p>
    <w:p w:rsidR="008C4396" w:rsidRPr="00F51CC2" w:rsidRDefault="008C4396" w:rsidP="008C4396">
      <w:pPr>
        <w:pStyle w:val="Answerbox"/>
      </w:pPr>
      <w:r w:rsidRPr="00F51CC2">
        <w:t>Eindpuntreactie:</w:t>
      </w:r>
    </w:p>
    <w:p w:rsidR="008C4396" w:rsidRPr="00F51CC2" w:rsidRDefault="008C4396" w:rsidP="008C4396">
      <w:pPr>
        <w:pStyle w:val="Answerbox"/>
      </w:pPr>
    </w:p>
    <w:p w:rsidR="008C4396" w:rsidRPr="00F51CC2" w:rsidRDefault="008C4396" w:rsidP="008C4396">
      <w:pPr>
        <w:pStyle w:val="Subquestion"/>
        <w:spacing w:before="160"/>
      </w:pPr>
      <w:r w:rsidRPr="00F51CC2">
        <w:rPr>
          <w:rStyle w:val="Subquestionnumber"/>
        </w:rPr>
        <w:t>2.2.3.</w:t>
      </w:r>
      <w:r w:rsidRPr="00F51CC2">
        <w:tab/>
      </w:r>
      <w:r w:rsidRPr="00F51CC2">
        <w:rPr>
          <w:u w:val="single"/>
        </w:rPr>
        <w:t>Bereken</w:t>
      </w:r>
      <w:r w:rsidRPr="00F51CC2">
        <w:rPr>
          <w:b/>
          <w:u w:val="single"/>
        </w:rPr>
        <w:t xml:space="preserve"> </w:t>
      </w:r>
      <w:r w:rsidRPr="00F51CC2">
        <w:t xml:space="preserve">de </w:t>
      </w:r>
      <w:r w:rsidR="00AD350C" w:rsidRPr="00F51CC2">
        <w:t>Ag</w:t>
      </w:r>
      <w:r w:rsidR="00AD350C" w:rsidRPr="00F51CC2">
        <w:rPr>
          <w:vertAlign w:val="superscript"/>
        </w:rPr>
        <w:t>+</w:t>
      </w:r>
      <w:r w:rsidR="00AD350C" w:rsidRPr="00F51CC2">
        <w:t xml:space="preserve"> </w:t>
      </w:r>
      <w:r w:rsidRPr="00F51CC2">
        <w:t>concentratie van de zilvernitraatoplossing.</w:t>
      </w:r>
    </w:p>
    <w:p w:rsidR="008C4396" w:rsidRPr="00F51CC2" w:rsidRDefault="008C4396" w:rsidP="008C4396">
      <w:pPr>
        <w:pStyle w:val="Answerbox"/>
      </w:pPr>
      <w:r w:rsidRPr="00F51CC2">
        <w:t>Berekening:</w:t>
      </w:r>
    </w:p>
    <w:p w:rsidR="008C4396" w:rsidRPr="00F51CC2" w:rsidRDefault="008C4396" w:rsidP="008C4396">
      <w:pPr>
        <w:pStyle w:val="Answerbox"/>
      </w:pPr>
    </w:p>
    <w:p w:rsidR="008C4396" w:rsidRPr="00F51CC2" w:rsidRDefault="008C4396" w:rsidP="008C4396">
      <w:pPr>
        <w:pStyle w:val="Answerbox"/>
      </w:pPr>
      <w:r w:rsidRPr="00F51CC2">
        <w:rPr>
          <w:rStyle w:val="Variable"/>
        </w:rPr>
        <w:t>c</w:t>
      </w:r>
      <w:r w:rsidRPr="00F51CC2">
        <w:t>(Ag</w:t>
      </w:r>
      <w:r w:rsidRPr="00F51CC2">
        <w:rPr>
          <w:vertAlign w:val="superscript"/>
        </w:rPr>
        <w:t>+</w:t>
      </w:r>
      <w:r w:rsidRPr="00F51CC2">
        <w:t>):</w:t>
      </w:r>
    </w:p>
    <w:p w:rsidR="008C4396" w:rsidRPr="00F51CC2" w:rsidRDefault="008C4396" w:rsidP="008C4396">
      <w:pPr>
        <w:pStyle w:val="Subquestion"/>
      </w:pPr>
      <w:r w:rsidRPr="00F51CC2">
        <w:rPr>
          <w:rStyle w:val="Subquestionnumber"/>
        </w:rPr>
        <w:lastRenderedPageBreak/>
        <w:t>2.2.4.</w:t>
      </w:r>
      <w:r w:rsidRPr="00F51CC2">
        <w:tab/>
        <w:t>Om te voorkomen dat storende reacties optreden, moet de mohrtitratie in neutraal milieu worden uitgevoerd. Geef de vergelijking van een storende reactie die kan optreden als de pH te laag is en de vergelijking van een storende reactie die kan optreden als de pH te hoog is.</w:t>
      </w:r>
    </w:p>
    <w:p w:rsidR="008C4396" w:rsidRPr="00F51CC2" w:rsidRDefault="008C4396" w:rsidP="008C4396">
      <w:pPr>
        <w:pStyle w:val="Answerbox"/>
      </w:pPr>
      <w:r w:rsidRPr="00F51CC2">
        <w:t>Te lage pH:</w:t>
      </w:r>
    </w:p>
    <w:p w:rsidR="008C4396" w:rsidRPr="00F51CC2" w:rsidRDefault="008C4396" w:rsidP="008C4396">
      <w:pPr>
        <w:pStyle w:val="Answerbox"/>
      </w:pPr>
    </w:p>
    <w:p w:rsidR="008C4396" w:rsidRPr="00F51CC2" w:rsidRDefault="008C4396" w:rsidP="008C4396">
      <w:pPr>
        <w:pStyle w:val="Answerbox"/>
      </w:pPr>
      <w:r w:rsidRPr="00F51CC2">
        <w:t>Te hoge pH:</w:t>
      </w:r>
    </w:p>
    <w:p w:rsidR="008C4396" w:rsidRPr="00F51CC2" w:rsidRDefault="008C4396" w:rsidP="008C4396">
      <w:pPr>
        <w:pStyle w:val="Answerbox"/>
      </w:pPr>
    </w:p>
    <w:p w:rsidR="008C4396" w:rsidRPr="00F51CC2" w:rsidRDefault="008C4396" w:rsidP="008C4396">
      <w:pPr>
        <w:pStyle w:val="Subquestion"/>
      </w:pPr>
      <w:r w:rsidRPr="00F51CC2">
        <w:rPr>
          <w:rStyle w:val="Subquestionnumber"/>
        </w:rPr>
        <w:t>2.3.1.</w:t>
      </w:r>
      <w:r w:rsidRPr="00F51CC2">
        <w:tab/>
      </w:r>
      <w:r w:rsidRPr="00F51CC2">
        <w:rPr>
          <w:u w:val="single"/>
        </w:rPr>
        <w:t>Noteer</w:t>
      </w:r>
      <w:r w:rsidRPr="00F51CC2">
        <w:t xml:space="preserve"> de buretstanden op de antwoordbladen.</w:t>
      </w:r>
    </w:p>
    <w:tbl>
      <w:tblPr>
        <w:tblStyle w:val="Problemtable"/>
        <w:tblW w:w="8369" w:type="dxa"/>
        <w:tblLayout w:type="fixed"/>
        <w:tblLook w:val="00A0" w:firstRow="1" w:lastRow="0" w:firstColumn="1" w:lastColumn="0" w:noHBand="0" w:noVBand="0"/>
      </w:tblPr>
      <w:tblGrid>
        <w:gridCol w:w="3794"/>
        <w:gridCol w:w="762"/>
        <w:gridCol w:w="763"/>
        <w:gridCol w:w="762"/>
        <w:gridCol w:w="763"/>
        <w:gridCol w:w="762"/>
        <w:gridCol w:w="763"/>
      </w:tblGrid>
      <w:tr w:rsidR="008C4396" w:rsidRPr="00F51CC2" w:rsidTr="00473630">
        <w:trPr>
          <w:trHeight w:val="388"/>
        </w:trPr>
        <w:tc>
          <w:tcPr>
            <w:tcW w:w="3794" w:type="dxa"/>
          </w:tcPr>
          <w:p w:rsidR="008C4396" w:rsidRPr="00F51CC2" w:rsidRDefault="008C4396" w:rsidP="00473630">
            <w:pPr>
              <w:pStyle w:val="Problemtext"/>
            </w:pPr>
            <w:r w:rsidRPr="00F51CC2">
              <w:t>Titratie nr.</w:t>
            </w:r>
          </w:p>
        </w:tc>
        <w:tc>
          <w:tcPr>
            <w:tcW w:w="762" w:type="dxa"/>
          </w:tcPr>
          <w:p w:rsidR="008C4396" w:rsidRPr="00F51CC2" w:rsidRDefault="008C4396" w:rsidP="00473630">
            <w:pPr>
              <w:pStyle w:val="Problemtext"/>
            </w:pPr>
            <w:r w:rsidRPr="00F51CC2">
              <w:t>1</w:t>
            </w:r>
          </w:p>
        </w:tc>
        <w:tc>
          <w:tcPr>
            <w:tcW w:w="763" w:type="dxa"/>
          </w:tcPr>
          <w:p w:rsidR="008C4396" w:rsidRPr="00F51CC2" w:rsidRDefault="008C4396" w:rsidP="00473630">
            <w:pPr>
              <w:pStyle w:val="Problemtext"/>
            </w:pPr>
            <w:r w:rsidRPr="00F51CC2">
              <w:t>2</w:t>
            </w:r>
          </w:p>
        </w:tc>
        <w:tc>
          <w:tcPr>
            <w:tcW w:w="762" w:type="dxa"/>
          </w:tcPr>
          <w:p w:rsidR="008C4396" w:rsidRPr="00F51CC2" w:rsidRDefault="008C4396" w:rsidP="00473630">
            <w:pPr>
              <w:pStyle w:val="Problemtext"/>
            </w:pPr>
          </w:p>
        </w:tc>
        <w:tc>
          <w:tcPr>
            <w:tcW w:w="763" w:type="dxa"/>
          </w:tcPr>
          <w:p w:rsidR="008C4396" w:rsidRPr="00F51CC2" w:rsidRDefault="008C4396" w:rsidP="00473630">
            <w:pPr>
              <w:pStyle w:val="Problemtext"/>
            </w:pPr>
          </w:p>
        </w:tc>
        <w:tc>
          <w:tcPr>
            <w:tcW w:w="762" w:type="dxa"/>
          </w:tcPr>
          <w:p w:rsidR="008C4396" w:rsidRPr="00F51CC2" w:rsidRDefault="008C4396" w:rsidP="00473630">
            <w:pPr>
              <w:pStyle w:val="Problemtext"/>
            </w:pPr>
          </w:p>
        </w:tc>
        <w:tc>
          <w:tcPr>
            <w:tcW w:w="763" w:type="dxa"/>
          </w:tcPr>
          <w:p w:rsidR="008C4396" w:rsidRPr="00F51CC2" w:rsidRDefault="008C4396" w:rsidP="00473630">
            <w:pPr>
              <w:pStyle w:val="Problemtext"/>
            </w:pPr>
          </w:p>
        </w:tc>
      </w:tr>
      <w:tr w:rsidR="008C4396" w:rsidRPr="00F51CC2" w:rsidTr="00473630">
        <w:trPr>
          <w:trHeight w:val="527"/>
        </w:trPr>
        <w:tc>
          <w:tcPr>
            <w:tcW w:w="3794" w:type="dxa"/>
          </w:tcPr>
          <w:p w:rsidR="008C4396" w:rsidRPr="00F51CC2" w:rsidRDefault="008C4396" w:rsidP="00473630">
            <w:pPr>
              <w:pStyle w:val="Problemtext"/>
              <w:jc w:val="left"/>
            </w:pPr>
            <w:r w:rsidRPr="00F51CC2">
              <w:t>Beginstand van de buret, cm</w:t>
            </w:r>
            <w:r w:rsidRPr="00F51CC2">
              <w:rPr>
                <w:vertAlign w:val="superscript"/>
              </w:rPr>
              <w:t>3</w:t>
            </w:r>
          </w:p>
        </w:tc>
        <w:tc>
          <w:tcPr>
            <w:tcW w:w="762" w:type="dxa"/>
          </w:tcPr>
          <w:p w:rsidR="008C4396" w:rsidRPr="00F51CC2" w:rsidRDefault="008C4396" w:rsidP="00473630">
            <w:pPr>
              <w:pStyle w:val="Problemtext"/>
            </w:pPr>
          </w:p>
        </w:tc>
        <w:tc>
          <w:tcPr>
            <w:tcW w:w="763" w:type="dxa"/>
          </w:tcPr>
          <w:p w:rsidR="008C4396" w:rsidRPr="00F51CC2" w:rsidRDefault="008C4396" w:rsidP="00473630">
            <w:pPr>
              <w:pStyle w:val="Problemtext"/>
            </w:pPr>
          </w:p>
        </w:tc>
        <w:tc>
          <w:tcPr>
            <w:tcW w:w="762" w:type="dxa"/>
          </w:tcPr>
          <w:p w:rsidR="008C4396" w:rsidRPr="00F51CC2" w:rsidRDefault="008C4396" w:rsidP="00473630">
            <w:pPr>
              <w:pStyle w:val="Problemtext"/>
            </w:pPr>
          </w:p>
        </w:tc>
        <w:tc>
          <w:tcPr>
            <w:tcW w:w="763" w:type="dxa"/>
          </w:tcPr>
          <w:p w:rsidR="008C4396" w:rsidRPr="00F51CC2" w:rsidRDefault="008C4396" w:rsidP="00473630">
            <w:pPr>
              <w:pStyle w:val="Problemtext"/>
            </w:pPr>
          </w:p>
        </w:tc>
        <w:tc>
          <w:tcPr>
            <w:tcW w:w="762" w:type="dxa"/>
          </w:tcPr>
          <w:p w:rsidR="008C4396" w:rsidRPr="00F51CC2" w:rsidRDefault="008C4396" w:rsidP="00473630">
            <w:pPr>
              <w:pStyle w:val="Problemtext"/>
            </w:pPr>
          </w:p>
        </w:tc>
        <w:tc>
          <w:tcPr>
            <w:tcW w:w="763" w:type="dxa"/>
          </w:tcPr>
          <w:p w:rsidR="008C4396" w:rsidRPr="00F51CC2" w:rsidRDefault="008C4396" w:rsidP="00473630">
            <w:pPr>
              <w:pStyle w:val="Problemtext"/>
            </w:pPr>
          </w:p>
        </w:tc>
      </w:tr>
      <w:tr w:rsidR="008C4396" w:rsidRPr="00F51CC2" w:rsidTr="00473630">
        <w:trPr>
          <w:trHeight w:val="521"/>
        </w:trPr>
        <w:tc>
          <w:tcPr>
            <w:tcW w:w="3794" w:type="dxa"/>
          </w:tcPr>
          <w:p w:rsidR="008C4396" w:rsidRPr="00F51CC2" w:rsidRDefault="008C4396" w:rsidP="00473630">
            <w:pPr>
              <w:pStyle w:val="Problemtext"/>
              <w:jc w:val="left"/>
            </w:pPr>
            <w:r w:rsidRPr="00F51CC2">
              <w:t>Eindstand van de buret, cm</w:t>
            </w:r>
            <w:r w:rsidRPr="00F51CC2">
              <w:rPr>
                <w:vertAlign w:val="superscript"/>
              </w:rPr>
              <w:t>3</w:t>
            </w:r>
          </w:p>
        </w:tc>
        <w:tc>
          <w:tcPr>
            <w:tcW w:w="762" w:type="dxa"/>
          </w:tcPr>
          <w:p w:rsidR="008C4396" w:rsidRPr="00F51CC2" w:rsidRDefault="008C4396" w:rsidP="00473630">
            <w:pPr>
              <w:pStyle w:val="Problemtext"/>
            </w:pPr>
          </w:p>
        </w:tc>
        <w:tc>
          <w:tcPr>
            <w:tcW w:w="763" w:type="dxa"/>
          </w:tcPr>
          <w:p w:rsidR="008C4396" w:rsidRPr="00F51CC2" w:rsidRDefault="008C4396" w:rsidP="00473630">
            <w:pPr>
              <w:pStyle w:val="Problemtext"/>
            </w:pPr>
          </w:p>
        </w:tc>
        <w:tc>
          <w:tcPr>
            <w:tcW w:w="762" w:type="dxa"/>
          </w:tcPr>
          <w:p w:rsidR="008C4396" w:rsidRPr="00F51CC2" w:rsidRDefault="008C4396" w:rsidP="00473630">
            <w:pPr>
              <w:pStyle w:val="Problemtext"/>
            </w:pPr>
          </w:p>
        </w:tc>
        <w:tc>
          <w:tcPr>
            <w:tcW w:w="763" w:type="dxa"/>
          </w:tcPr>
          <w:p w:rsidR="008C4396" w:rsidRPr="00F51CC2" w:rsidRDefault="008C4396" w:rsidP="00473630">
            <w:pPr>
              <w:pStyle w:val="Problemtext"/>
            </w:pPr>
          </w:p>
        </w:tc>
        <w:tc>
          <w:tcPr>
            <w:tcW w:w="762" w:type="dxa"/>
          </w:tcPr>
          <w:p w:rsidR="008C4396" w:rsidRPr="00F51CC2" w:rsidRDefault="008C4396" w:rsidP="00473630">
            <w:pPr>
              <w:pStyle w:val="Problemtext"/>
            </w:pPr>
          </w:p>
        </w:tc>
        <w:tc>
          <w:tcPr>
            <w:tcW w:w="763" w:type="dxa"/>
          </w:tcPr>
          <w:p w:rsidR="008C4396" w:rsidRPr="00F51CC2" w:rsidRDefault="008C4396" w:rsidP="00473630">
            <w:pPr>
              <w:pStyle w:val="Problemtext"/>
            </w:pPr>
          </w:p>
        </w:tc>
      </w:tr>
      <w:tr w:rsidR="008C4396" w:rsidRPr="00F51CC2" w:rsidTr="00473630">
        <w:trPr>
          <w:trHeight w:val="555"/>
        </w:trPr>
        <w:tc>
          <w:tcPr>
            <w:tcW w:w="3794" w:type="dxa"/>
          </w:tcPr>
          <w:p w:rsidR="008C4396" w:rsidRPr="00F51CC2" w:rsidRDefault="008C4396" w:rsidP="00473630">
            <w:pPr>
              <w:pStyle w:val="Problemtext"/>
              <w:jc w:val="left"/>
            </w:pPr>
            <w:r w:rsidRPr="00F51CC2">
              <w:t>Verbruikt volume, cm</w:t>
            </w:r>
            <w:r w:rsidRPr="00F51CC2">
              <w:rPr>
                <w:vertAlign w:val="superscript"/>
              </w:rPr>
              <w:t>3</w:t>
            </w:r>
          </w:p>
        </w:tc>
        <w:tc>
          <w:tcPr>
            <w:tcW w:w="762" w:type="dxa"/>
          </w:tcPr>
          <w:p w:rsidR="008C4396" w:rsidRPr="00F51CC2" w:rsidRDefault="008C4396" w:rsidP="00473630">
            <w:pPr>
              <w:pStyle w:val="Problemtext"/>
            </w:pPr>
          </w:p>
        </w:tc>
        <w:tc>
          <w:tcPr>
            <w:tcW w:w="763" w:type="dxa"/>
          </w:tcPr>
          <w:p w:rsidR="008C4396" w:rsidRPr="00F51CC2" w:rsidRDefault="008C4396" w:rsidP="00473630">
            <w:pPr>
              <w:pStyle w:val="Problemtext"/>
            </w:pPr>
          </w:p>
        </w:tc>
        <w:tc>
          <w:tcPr>
            <w:tcW w:w="762" w:type="dxa"/>
          </w:tcPr>
          <w:p w:rsidR="008C4396" w:rsidRPr="00F51CC2" w:rsidRDefault="008C4396" w:rsidP="00473630">
            <w:pPr>
              <w:pStyle w:val="Problemtext"/>
            </w:pPr>
          </w:p>
        </w:tc>
        <w:tc>
          <w:tcPr>
            <w:tcW w:w="763" w:type="dxa"/>
          </w:tcPr>
          <w:p w:rsidR="008C4396" w:rsidRPr="00F51CC2" w:rsidRDefault="008C4396" w:rsidP="00473630">
            <w:pPr>
              <w:pStyle w:val="Problemtext"/>
            </w:pPr>
          </w:p>
        </w:tc>
        <w:tc>
          <w:tcPr>
            <w:tcW w:w="762" w:type="dxa"/>
          </w:tcPr>
          <w:p w:rsidR="008C4396" w:rsidRPr="00F51CC2" w:rsidRDefault="008C4396" w:rsidP="00473630">
            <w:pPr>
              <w:pStyle w:val="Problemtext"/>
            </w:pPr>
          </w:p>
        </w:tc>
        <w:tc>
          <w:tcPr>
            <w:tcW w:w="763" w:type="dxa"/>
          </w:tcPr>
          <w:p w:rsidR="008C4396" w:rsidRPr="00F51CC2" w:rsidRDefault="008C4396" w:rsidP="00473630">
            <w:pPr>
              <w:pStyle w:val="Problemtext"/>
            </w:pPr>
          </w:p>
        </w:tc>
      </w:tr>
    </w:tbl>
    <w:p w:rsidR="008C4396" w:rsidRPr="00F51CC2" w:rsidRDefault="008C4396" w:rsidP="008C4396">
      <w:pPr>
        <w:pStyle w:val="Answerline"/>
      </w:pPr>
      <w:r w:rsidRPr="00F51CC2">
        <w:t xml:space="preserve">Het volume waarmee je gaat rekenen, </w:t>
      </w:r>
      <w:r w:rsidRPr="00F51CC2">
        <w:rPr>
          <w:rStyle w:val="Variable"/>
        </w:rPr>
        <w:t>V</w:t>
      </w:r>
      <w:r w:rsidRPr="00F51CC2">
        <w:rPr>
          <w:vertAlign w:val="subscript"/>
        </w:rPr>
        <w:t>2</w:t>
      </w:r>
      <w:r w:rsidRPr="00F51CC2">
        <w:t>:</w:t>
      </w:r>
      <w:r w:rsidRPr="00F51CC2">
        <w:tab/>
      </w:r>
      <w:r w:rsidRPr="00F51CC2">
        <w:tab/>
      </w:r>
      <w:r w:rsidRPr="00F51CC2">
        <w:rPr>
          <w:lang w:eastAsia="ru-RU"/>
        </w:rPr>
        <w:t>cm</w:t>
      </w:r>
      <w:r w:rsidRPr="00F51CC2">
        <w:rPr>
          <w:vertAlign w:val="superscript"/>
          <w:lang w:eastAsia="ru-RU"/>
        </w:rPr>
        <w:t>3</w:t>
      </w:r>
    </w:p>
    <w:p w:rsidR="008C4396" w:rsidRPr="00F51CC2" w:rsidRDefault="008C4396" w:rsidP="008C4396">
      <w:pPr>
        <w:pStyle w:val="Subquestion"/>
      </w:pPr>
      <w:r w:rsidRPr="00F51CC2">
        <w:rPr>
          <w:rStyle w:val="Subquestionnumber"/>
        </w:rPr>
        <w:t>2.3.2.</w:t>
      </w:r>
      <w:r w:rsidRPr="00F51CC2">
        <w:tab/>
      </w:r>
      <w:r w:rsidRPr="00F51CC2">
        <w:rPr>
          <w:u w:val="single"/>
        </w:rPr>
        <w:t>Geef</w:t>
      </w:r>
      <w:r w:rsidRPr="00F51CC2">
        <w:t xml:space="preserve"> een (kloppende) vergelijking van de reactie die optreedt tijdens de terugtitratie met de NH</w:t>
      </w:r>
      <w:r w:rsidRPr="00F51CC2">
        <w:rPr>
          <w:vertAlign w:val="subscript"/>
        </w:rPr>
        <w:t>4</w:t>
      </w:r>
      <w:r w:rsidRPr="00F51CC2">
        <w:t>SCN oplossing en (kloppende) vergelijking voor de reactie die het eindpunt van de titratie aangeeft.</w:t>
      </w:r>
    </w:p>
    <w:p w:rsidR="008C4396" w:rsidRPr="00F51CC2" w:rsidRDefault="008C4396" w:rsidP="008C4396">
      <w:pPr>
        <w:pStyle w:val="Answerbox"/>
      </w:pPr>
      <w:r w:rsidRPr="00F51CC2">
        <w:t>Titratiereactie:</w:t>
      </w:r>
    </w:p>
    <w:p w:rsidR="008C4396" w:rsidRPr="00F51CC2" w:rsidRDefault="008C4396" w:rsidP="008C4396">
      <w:pPr>
        <w:pStyle w:val="Answerbox"/>
      </w:pPr>
    </w:p>
    <w:p w:rsidR="008C4396" w:rsidRPr="00F51CC2" w:rsidRDefault="008C4396" w:rsidP="008C4396">
      <w:pPr>
        <w:pStyle w:val="Answerbox"/>
      </w:pPr>
      <w:r w:rsidRPr="00F51CC2">
        <w:t>Eindpuntreactie:</w:t>
      </w:r>
    </w:p>
    <w:p w:rsidR="008C4396" w:rsidRPr="00F51CC2" w:rsidRDefault="008C4396" w:rsidP="008C4396">
      <w:pPr>
        <w:pStyle w:val="Answerbox"/>
      </w:pPr>
    </w:p>
    <w:p w:rsidR="008C4396" w:rsidRPr="00F51CC2" w:rsidRDefault="008C4396" w:rsidP="008C4396">
      <w:pPr>
        <w:pStyle w:val="Subquestion"/>
      </w:pPr>
      <w:r w:rsidRPr="00F51CC2">
        <w:rPr>
          <w:rStyle w:val="Subquestionnumber"/>
        </w:rPr>
        <w:t>2.3.3.</w:t>
      </w:r>
      <w:r w:rsidRPr="00F51CC2">
        <w:tab/>
      </w:r>
      <w:r w:rsidRPr="00F51CC2">
        <w:rPr>
          <w:u w:val="single"/>
        </w:rPr>
        <w:t>Bereken</w:t>
      </w:r>
      <w:r w:rsidRPr="00F51CC2">
        <w:t xml:space="preserve"> de chlorideconcentratie </w:t>
      </w:r>
      <w:r w:rsidRPr="00F51CC2">
        <w:rPr>
          <w:lang w:eastAsia="ru-RU"/>
        </w:rPr>
        <w:t xml:space="preserve">(in </w:t>
      </w:r>
      <w:r w:rsidRPr="00F51CC2">
        <w:rPr>
          <w:u w:val="single"/>
          <w:lang w:eastAsia="ru-RU"/>
        </w:rPr>
        <w:t>mg/dm</w:t>
      </w:r>
      <w:r w:rsidRPr="00F51CC2">
        <w:rPr>
          <w:u w:val="single"/>
          <w:vertAlign w:val="superscript"/>
          <w:lang w:eastAsia="ru-RU"/>
        </w:rPr>
        <w:t>3</w:t>
      </w:r>
      <w:r w:rsidRPr="00F51CC2">
        <w:t>) van het onderzochte watermonster.</w:t>
      </w:r>
    </w:p>
    <w:p w:rsidR="008C4396" w:rsidRPr="00F51CC2" w:rsidRDefault="008C4396" w:rsidP="008C4396">
      <w:pPr>
        <w:pStyle w:val="Answerbox"/>
      </w:pPr>
      <w:r w:rsidRPr="00F51CC2">
        <w:t>Berekening:</w:t>
      </w:r>
    </w:p>
    <w:p w:rsidR="008C4396" w:rsidRPr="00F51CC2" w:rsidRDefault="008C4396" w:rsidP="008C4396">
      <w:pPr>
        <w:pStyle w:val="Answerbox"/>
      </w:pPr>
    </w:p>
    <w:p w:rsidR="008C4396" w:rsidRPr="00F51CC2" w:rsidRDefault="008C4396" w:rsidP="008C4396">
      <w:pPr>
        <w:pStyle w:val="Answerbox"/>
      </w:pPr>
    </w:p>
    <w:p w:rsidR="008C4396" w:rsidRPr="00F51CC2" w:rsidRDefault="008C4396" w:rsidP="008C4396">
      <w:pPr>
        <w:pStyle w:val="Answerbox"/>
      </w:pPr>
    </w:p>
    <w:p w:rsidR="008C4396" w:rsidRPr="00F51CC2" w:rsidRDefault="008C4396" w:rsidP="008C4396">
      <w:pPr>
        <w:pStyle w:val="Answerbox"/>
      </w:pPr>
    </w:p>
    <w:p w:rsidR="008C4396" w:rsidRPr="00F51CC2" w:rsidRDefault="008C4396" w:rsidP="008C4396">
      <w:pPr>
        <w:pStyle w:val="Answerbox"/>
      </w:pPr>
    </w:p>
    <w:p w:rsidR="008C4396" w:rsidRPr="00F51CC2" w:rsidRDefault="008C4396" w:rsidP="008C4396">
      <w:pPr>
        <w:pStyle w:val="Answerbox"/>
      </w:pPr>
    </w:p>
    <w:p w:rsidR="008C4396" w:rsidRPr="00F51CC2" w:rsidRDefault="008C4396" w:rsidP="008C4396">
      <w:pPr>
        <w:pStyle w:val="Answerbox"/>
      </w:pPr>
      <w:r w:rsidRPr="00F51CC2">
        <w:rPr>
          <w:rStyle w:val="Variable"/>
        </w:rPr>
        <w:t>c</w:t>
      </w:r>
      <w:r w:rsidRPr="00F51CC2">
        <w:t>(Cl</w:t>
      </w:r>
      <w:r w:rsidRPr="00F51CC2">
        <w:rPr>
          <w:vertAlign w:val="superscript"/>
        </w:rPr>
        <w:t>–</w:t>
      </w:r>
      <w:r w:rsidRPr="00F51CC2">
        <w:t>):</w:t>
      </w:r>
      <w:r w:rsidRPr="00F51CC2">
        <w:tab/>
      </w:r>
      <w:r w:rsidRPr="00F51CC2">
        <w:tab/>
      </w:r>
      <w:r w:rsidRPr="00F51CC2">
        <w:tab/>
      </w:r>
      <w:r w:rsidRPr="00F51CC2">
        <w:rPr>
          <w:lang w:eastAsia="ru-RU"/>
        </w:rPr>
        <w:t>mg/dm</w:t>
      </w:r>
      <w:r w:rsidRPr="00F51CC2">
        <w:rPr>
          <w:vertAlign w:val="superscript"/>
          <w:lang w:eastAsia="ru-RU"/>
        </w:rPr>
        <w:t>3</w:t>
      </w:r>
    </w:p>
    <w:p w:rsidR="008C4396" w:rsidRPr="00F51CC2" w:rsidRDefault="008C4396" w:rsidP="008C4396">
      <w:pPr>
        <w:pStyle w:val="Subquestion"/>
      </w:pPr>
      <w:r w:rsidRPr="00F51CC2">
        <w:rPr>
          <w:rStyle w:val="Subquestionnumber"/>
        </w:rPr>
        <w:lastRenderedPageBreak/>
        <w:t>2.3.4.</w:t>
      </w:r>
      <w:r w:rsidRPr="00F51CC2">
        <w:tab/>
        <w:t>Welke van de ionsoorten Br</w:t>
      </w:r>
      <w:r w:rsidRPr="00F51CC2">
        <w:rPr>
          <w:vertAlign w:val="superscript"/>
        </w:rPr>
        <w:t>−</w:t>
      </w:r>
      <w:r w:rsidRPr="00F51CC2">
        <w:t>, I</w:t>
      </w:r>
      <w:r w:rsidRPr="00F51CC2">
        <w:rPr>
          <w:vertAlign w:val="superscript"/>
        </w:rPr>
        <w:t>−</w:t>
      </w:r>
      <w:r w:rsidRPr="00F51CC2">
        <w:t xml:space="preserve"> en F</w:t>
      </w:r>
      <w:r w:rsidRPr="00F51CC2">
        <w:rPr>
          <w:vertAlign w:val="superscript"/>
        </w:rPr>
        <w:t>−</w:t>
      </w:r>
      <w:r w:rsidRPr="00F51CC2">
        <w:t xml:space="preserve"> zou(den) de uitkomst van de volhardtitratie kunnen beïnvloeden in het geval zij, behalve chloride, in het watermonster aanwezig zouden zijn? Zet een vinkje in het/de juiste vakje/vakjes.</w:t>
      </w:r>
    </w:p>
    <w:tbl>
      <w:tblPr>
        <w:tblStyle w:val="Tabelraster"/>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1584"/>
        <w:gridCol w:w="1606"/>
        <w:gridCol w:w="1738"/>
      </w:tblGrid>
      <w:tr w:rsidR="008C4396" w:rsidRPr="00F51CC2" w:rsidTr="00473630">
        <w:tc>
          <w:tcPr>
            <w:tcW w:w="1656" w:type="dxa"/>
          </w:tcPr>
          <w:p w:rsidR="008C4396" w:rsidRPr="00F51CC2" w:rsidRDefault="008C4396" w:rsidP="00473630">
            <w:pPr>
              <w:pStyle w:val="Subquestion"/>
              <w:rPr>
                <w:lang w:val="ru-RU"/>
              </w:rPr>
            </w:pPr>
            <w:r w:rsidRPr="00F51CC2">
              <w:sym w:font="Wingdings" w:char="F0A8"/>
            </w:r>
            <w:r w:rsidRPr="00F51CC2">
              <w:t xml:space="preserve"> Br</w:t>
            </w:r>
            <w:r w:rsidRPr="00F51CC2">
              <w:rPr>
                <w:vertAlign w:val="superscript"/>
              </w:rPr>
              <w:t>–</w:t>
            </w:r>
          </w:p>
        </w:tc>
        <w:tc>
          <w:tcPr>
            <w:tcW w:w="1584" w:type="dxa"/>
          </w:tcPr>
          <w:p w:rsidR="008C4396" w:rsidRPr="00F51CC2" w:rsidRDefault="008C4396" w:rsidP="00473630">
            <w:pPr>
              <w:pStyle w:val="Subquestion"/>
            </w:pPr>
            <w:r w:rsidRPr="00F51CC2">
              <w:sym w:font="Wingdings" w:char="F0A8"/>
            </w:r>
            <w:r w:rsidRPr="00F51CC2">
              <w:t xml:space="preserve"> I</w:t>
            </w:r>
            <w:r w:rsidRPr="00F51CC2">
              <w:rPr>
                <w:vertAlign w:val="superscript"/>
              </w:rPr>
              <w:t>–</w:t>
            </w:r>
          </w:p>
        </w:tc>
        <w:tc>
          <w:tcPr>
            <w:tcW w:w="1606" w:type="dxa"/>
          </w:tcPr>
          <w:p w:rsidR="008C4396" w:rsidRPr="00F51CC2" w:rsidRDefault="008C4396" w:rsidP="00473630">
            <w:pPr>
              <w:pStyle w:val="Subquestion"/>
            </w:pPr>
            <w:r w:rsidRPr="00F51CC2">
              <w:sym w:font="Wingdings" w:char="F0A8"/>
            </w:r>
            <w:r w:rsidRPr="00F51CC2">
              <w:t xml:space="preserve"> F</w:t>
            </w:r>
            <w:r w:rsidRPr="00F51CC2">
              <w:rPr>
                <w:vertAlign w:val="superscript"/>
              </w:rPr>
              <w:t>–</w:t>
            </w:r>
          </w:p>
        </w:tc>
        <w:tc>
          <w:tcPr>
            <w:tcW w:w="1738" w:type="dxa"/>
          </w:tcPr>
          <w:p w:rsidR="008C4396" w:rsidRPr="00F51CC2" w:rsidRDefault="008C4396" w:rsidP="00473630">
            <w:pPr>
              <w:pStyle w:val="Subquestion"/>
            </w:pPr>
            <w:r w:rsidRPr="00F51CC2">
              <w:sym w:font="Wingdings" w:char="F0A8"/>
            </w:r>
            <w:r w:rsidRPr="00F51CC2">
              <w:t xml:space="preserve"> none</w:t>
            </w:r>
          </w:p>
        </w:tc>
      </w:tr>
    </w:tbl>
    <w:p w:rsidR="008C4396" w:rsidRPr="00F51CC2" w:rsidRDefault="008C4396" w:rsidP="008C4396">
      <w:pPr>
        <w:pStyle w:val="Subquestion"/>
        <w:spacing w:before="160"/>
      </w:pPr>
      <w:r w:rsidRPr="00F51CC2">
        <w:rPr>
          <w:rStyle w:val="Subquestionnumber"/>
        </w:rPr>
        <w:t>2.3.5.</w:t>
      </w:r>
      <w:r w:rsidRPr="00F51CC2">
        <w:tab/>
        <w:t>Een analist bepaalde het chloridegehalte van een watermonster, waarin behalve Cl</w:t>
      </w:r>
      <w:r w:rsidRPr="00F51CC2">
        <w:rPr>
          <w:vertAlign w:val="superscript"/>
        </w:rPr>
        <w:t>−</w:t>
      </w:r>
      <w:r w:rsidRPr="00F51CC2">
        <w:t xml:space="preserve"> ook andere halogenides voorkwamen. Voorafgaand aan de chloridebepaling voegde hij aan het monster opgelost kaliumjodaat en zwavelzuur toe en kookte hij de oplossing. Daarna reduceerde hij de overmaat jodaat tot jood door de oplossing te koken met fosforzuur. </w:t>
      </w:r>
      <w:r w:rsidRPr="00F51CC2">
        <w:rPr>
          <w:u w:val="single"/>
        </w:rPr>
        <w:t>Welke</w:t>
      </w:r>
      <w:r w:rsidRPr="00F51CC2">
        <w:t xml:space="preserve"> storende anionen werden door deze operatie uit de oplossing verwijderd?</w:t>
      </w:r>
    </w:p>
    <w:tbl>
      <w:tblPr>
        <w:tblStyle w:val="Tabelraster"/>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1584"/>
        <w:gridCol w:w="1606"/>
        <w:gridCol w:w="1738"/>
      </w:tblGrid>
      <w:tr w:rsidR="008C4396" w:rsidRPr="00F51CC2" w:rsidTr="00473630">
        <w:tc>
          <w:tcPr>
            <w:tcW w:w="1656" w:type="dxa"/>
          </w:tcPr>
          <w:p w:rsidR="008C4396" w:rsidRPr="00F51CC2" w:rsidRDefault="008C4396" w:rsidP="00473630">
            <w:pPr>
              <w:pStyle w:val="Subquestion"/>
            </w:pPr>
            <w:r w:rsidRPr="00F51CC2">
              <w:sym w:font="Wingdings" w:char="F0A8"/>
            </w:r>
            <w:r w:rsidRPr="00F51CC2">
              <w:t xml:space="preserve"> Br</w:t>
            </w:r>
            <w:r w:rsidRPr="00F51CC2">
              <w:rPr>
                <w:vertAlign w:val="superscript"/>
              </w:rPr>
              <w:t>–</w:t>
            </w:r>
          </w:p>
        </w:tc>
        <w:tc>
          <w:tcPr>
            <w:tcW w:w="1584" w:type="dxa"/>
          </w:tcPr>
          <w:p w:rsidR="008C4396" w:rsidRPr="00F51CC2" w:rsidRDefault="008C4396" w:rsidP="00473630">
            <w:pPr>
              <w:pStyle w:val="Subquestion"/>
            </w:pPr>
            <w:r w:rsidRPr="00F51CC2">
              <w:sym w:font="Wingdings" w:char="F0A8"/>
            </w:r>
            <w:r w:rsidRPr="00F51CC2">
              <w:t xml:space="preserve"> I</w:t>
            </w:r>
            <w:r w:rsidRPr="00F51CC2">
              <w:rPr>
                <w:vertAlign w:val="superscript"/>
              </w:rPr>
              <w:t>–</w:t>
            </w:r>
          </w:p>
        </w:tc>
        <w:tc>
          <w:tcPr>
            <w:tcW w:w="1606" w:type="dxa"/>
          </w:tcPr>
          <w:p w:rsidR="008C4396" w:rsidRPr="00F51CC2" w:rsidRDefault="008C4396" w:rsidP="00473630">
            <w:pPr>
              <w:pStyle w:val="Subquestion"/>
            </w:pPr>
            <w:r w:rsidRPr="00F51CC2">
              <w:sym w:font="Wingdings" w:char="F0A8"/>
            </w:r>
            <w:r w:rsidRPr="00F51CC2">
              <w:t xml:space="preserve"> F</w:t>
            </w:r>
            <w:r w:rsidRPr="00F51CC2">
              <w:rPr>
                <w:vertAlign w:val="superscript"/>
              </w:rPr>
              <w:t>–</w:t>
            </w:r>
          </w:p>
        </w:tc>
        <w:tc>
          <w:tcPr>
            <w:tcW w:w="1738" w:type="dxa"/>
          </w:tcPr>
          <w:p w:rsidR="008C4396" w:rsidRPr="00F51CC2" w:rsidRDefault="008C4396" w:rsidP="00473630">
            <w:pPr>
              <w:pStyle w:val="Subquestion"/>
            </w:pPr>
            <w:r w:rsidRPr="00F51CC2">
              <w:sym w:font="Wingdings" w:char="F0A8"/>
            </w:r>
            <w:r w:rsidRPr="00F51CC2">
              <w:t xml:space="preserve"> none</w:t>
            </w:r>
          </w:p>
        </w:tc>
      </w:tr>
    </w:tbl>
    <w:p w:rsidR="008C4396" w:rsidRPr="00F51CC2" w:rsidRDefault="008C4396" w:rsidP="008C4396">
      <w:pPr>
        <w:pStyle w:val="Subquestion"/>
        <w:spacing w:before="160"/>
      </w:pPr>
      <w:r w:rsidRPr="00F51CC2">
        <w:tab/>
      </w:r>
      <w:r w:rsidRPr="00F51CC2">
        <w:rPr>
          <w:u w:val="single"/>
        </w:rPr>
        <w:t>Geef</w:t>
      </w:r>
      <w:r w:rsidRPr="00F51CC2">
        <w:t xml:space="preserve"> de vergelijking(en) van de reactie(s) van deze ionsoort(en) met jodaat.  </w:t>
      </w:r>
    </w:p>
    <w:p w:rsidR="008C4396" w:rsidRPr="00F51CC2" w:rsidRDefault="008C4396" w:rsidP="008C4396">
      <w:pPr>
        <w:pStyle w:val="Answerbox"/>
      </w:pPr>
    </w:p>
    <w:p w:rsidR="008C4396" w:rsidRPr="00F51CC2" w:rsidRDefault="008C4396" w:rsidP="008C4396">
      <w:pPr>
        <w:pStyle w:val="Answerbox"/>
      </w:pPr>
    </w:p>
    <w:p w:rsidR="008C4396" w:rsidRPr="00F51CC2" w:rsidRDefault="008C4396" w:rsidP="008C4396">
      <w:pPr>
        <w:pStyle w:val="Answerbox"/>
      </w:pPr>
    </w:p>
    <w:p w:rsidR="008C4396" w:rsidRPr="00F51CC2" w:rsidRDefault="008C4396" w:rsidP="008C4396">
      <w:pPr>
        <w:pStyle w:val="Answerbox"/>
      </w:pPr>
    </w:p>
    <w:p w:rsidR="004A146D" w:rsidRPr="00F51CC2" w:rsidRDefault="004A146D" w:rsidP="005C7866">
      <w:pPr>
        <w:pStyle w:val="Subquestion"/>
        <w:rPr>
          <w:lang w:val="sv-SE"/>
        </w:rPr>
      </w:pPr>
    </w:p>
    <w:p w:rsidR="00470404" w:rsidRPr="00F51CC2" w:rsidRDefault="00470404" w:rsidP="005C7866">
      <w:pPr>
        <w:pStyle w:val="Subquestion"/>
        <w:rPr>
          <w:lang w:val="sv-SE"/>
        </w:rPr>
      </w:pPr>
    </w:p>
    <w:p w:rsidR="00470404" w:rsidRPr="00F51CC2" w:rsidRDefault="00470404" w:rsidP="005C7866">
      <w:pPr>
        <w:pStyle w:val="Subquestion"/>
        <w:rPr>
          <w:lang w:val="sv-SE"/>
        </w:rPr>
      </w:pPr>
    </w:p>
    <w:p w:rsidR="00470404" w:rsidRPr="00F51CC2" w:rsidRDefault="00470404" w:rsidP="005C7866">
      <w:pPr>
        <w:pStyle w:val="Subquestion"/>
        <w:rPr>
          <w:lang w:val="sv-SE"/>
        </w:rPr>
      </w:pPr>
    </w:p>
    <w:p w:rsidR="004A146D" w:rsidRPr="00F51CC2" w:rsidRDefault="004A146D" w:rsidP="005C7866">
      <w:pPr>
        <w:pStyle w:val="Subquestion"/>
        <w:rPr>
          <w:lang w:val="sv-SE"/>
        </w:rPr>
      </w:pPr>
      <w:r w:rsidRPr="00F51CC2">
        <w:rPr>
          <w:lang w:val="sv-SE"/>
        </w:rPr>
        <w:t>Replacement</w:t>
      </w:r>
      <w:r w:rsidR="00470404" w:rsidRPr="00F51CC2">
        <w:rPr>
          <w:lang w:val="sv-SE"/>
        </w:rPr>
        <w:t>s</w:t>
      </w:r>
      <w:r w:rsidRPr="00F51CC2">
        <w:rPr>
          <w:lang w:val="sv-SE"/>
        </w:rPr>
        <w:t>:</w:t>
      </w:r>
    </w:p>
    <w:tbl>
      <w:tblPr>
        <w:tblStyle w:val="Tabelraster"/>
        <w:tblW w:w="0" w:type="auto"/>
        <w:tblInd w:w="108" w:type="dxa"/>
        <w:tblLook w:val="04A0" w:firstRow="1" w:lastRow="0" w:firstColumn="1" w:lastColumn="0" w:noHBand="0" w:noVBand="1"/>
      </w:tblPr>
      <w:tblGrid>
        <w:gridCol w:w="3544"/>
        <w:gridCol w:w="1276"/>
        <w:gridCol w:w="1843"/>
        <w:gridCol w:w="1774"/>
      </w:tblGrid>
      <w:tr w:rsidR="004A146D" w:rsidRPr="00F51CC2" w:rsidTr="004A146D">
        <w:tc>
          <w:tcPr>
            <w:tcW w:w="3544" w:type="dxa"/>
          </w:tcPr>
          <w:p w:rsidR="004A146D" w:rsidRPr="00F51CC2" w:rsidRDefault="004A146D" w:rsidP="004A146D">
            <w:pPr>
              <w:pStyle w:val="Subquestion"/>
              <w:ind w:left="0" w:firstLine="0"/>
              <w:jc w:val="center"/>
              <w:rPr>
                <w:lang w:val="sv-SE"/>
              </w:rPr>
            </w:pPr>
            <w:r w:rsidRPr="00F51CC2">
              <w:rPr>
                <w:lang w:val="sv-SE"/>
              </w:rPr>
              <w:t>Item</w:t>
            </w:r>
          </w:p>
        </w:tc>
        <w:tc>
          <w:tcPr>
            <w:tcW w:w="1276" w:type="dxa"/>
          </w:tcPr>
          <w:p w:rsidR="004A146D" w:rsidRPr="00F51CC2" w:rsidRDefault="004A146D" w:rsidP="004A146D">
            <w:pPr>
              <w:pStyle w:val="Subquestion"/>
              <w:ind w:left="0" w:firstLine="0"/>
              <w:jc w:val="center"/>
              <w:rPr>
                <w:lang w:val="sv-SE"/>
              </w:rPr>
            </w:pPr>
            <w:r w:rsidRPr="00F51CC2">
              <w:rPr>
                <w:lang w:val="sv-SE"/>
              </w:rPr>
              <w:t>Quantity</w:t>
            </w:r>
          </w:p>
        </w:tc>
        <w:tc>
          <w:tcPr>
            <w:tcW w:w="1843" w:type="dxa"/>
          </w:tcPr>
          <w:p w:rsidR="004A146D" w:rsidRPr="00F51CC2" w:rsidRDefault="004A146D" w:rsidP="004A146D">
            <w:pPr>
              <w:pStyle w:val="Subquestion"/>
              <w:ind w:left="0" w:firstLine="0"/>
              <w:jc w:val="center"/>
              <w:rPr>
                <w:lang w:val="sv-SE"/>
              </w:rPr>
            </w:pPr>
            <w:r w:rsidRPr="00F51CC2">
              <w:rPr>
                <w:lang w:val="sv-SE"/>
              </w:rPr>
              <w:t>Lab assistant’s signature</w:t>
            </w:r>
          </w:p>
        </w:tc>
        <w:tc>
          <w:tcPr>
            <w:tcW w:w="1774" w:type="dxa"/>
          </w:tcPr>
          <w:p w:rsidR="004A146D" w:rsidRPr="00F51CC2" w:rsidRDefault="004A146D" w:rsidP="004A146D">
            <w:pPr>
              <w:pStyle w:val="Subquestion"/>
              <w:ind w:left="0" w:firstLine="0"/>
              <w:jc w:val="center"/>
              <w:rPr>
                <w:lang w:val="sv-SE"/>
              </w:rPr>
            </w:pPr>
            <w:r w:rsidRPr="00F51CC2">
              <w:rPr>
                <w:lang w:val="sv-SE"/>
              </w:rPr>
              <w:t>Student’s signature</w:t>
            </w:r>
          </w:p>
        </w:tc>
      </w:tr>
      <w:tr w:rsidR="004A146D" w:rsidRPr="00F51CC2" w:rsidTr="004A146D">
        <w:tc>
          <w:tcPr>
            <w:tcW w:w="3544" w:type="dxa"/>
          </w:tcPr>
          <w:p w:rsidR="004A146D" w:rsidRPr="00F51CC2" w:rsidRDefault="004A146D" w:rsidP="004A146D">
            <w:pPr>
              <w:pStyle w:val="Subquestion"/>
              <w:ind w:left="0" w:firstLine="0"/>
              <w:jc w:val="center"/>
              <w:rPr>
                <w:lang w:val="sv-SE"/>
              </w:rPr>
            </w:pPr>
          </w:p>
          <w:p w:rsidR="004A146D" w:rsidRPr="00F51CC2" w:rsidRDefault="004A146D" w:rsidP="004A146D">
            <w:pPr>
              <w:pStyle w:val="Subquestion"/>
              <w:ind w:left="0" w:firstLine="0"/>
              <w:jc w:val="center"/>
              <w:rPr>
                <w:lang w:val="sv-SE"/>
              </w:rPr>
            </w:pPr>
          </w:p>
        </w:tc>
        <w:tc>
          <w:tcPr>
            <w:tcW w:w="1276" w:type="dxa"/>
          </w:tcPr>
          <w:p w:rsidR="004A146D" w:rsidRPr="00F51CC2" w:rsidRDefault="004A146D" w:rsidP="004A146D">
            <w:pPr>
              <w:pStyle w:val="Subquestion"/>
              <w:ind w:left="0" w:firstLine="0"/>
              <w:jc w:val="center"/>
              <w:rPr>
                <w:lang w:val="sv-SE"/>
              </w:rPr>
            </w:pPr>
          </w:p>
        </w:tc>
        <w:tc>
          <w:tcPr>
            <w:tcW w:w="1843" w:type="dxa"/>
          </w:tcPr>
          <w:p w:rsidR="004A146D" w:rsidRPr="00F51CC2" w:rsidRDefault="004A146D" w:rsidP="004A146D">
            <w:pPr>
              <w:pStyle w:val="Subquestion"/>
              <w:ind w:left="0" w:firstLine="0"/>
              <w:jc w:val="center"/>
              <w:rPr>
                <w:lang w:val="sv-SE"/>
              </w:rPr>
            </w:pPr>
          </w:p>
        </w:tc>
        <w:tc>
          <w:tcPr>
            <w:tcW w:w="1774" w:type="dxa"/>
          </w:tcPr>
          <w:p w:rsidR="004A146D" w:rsidRPr="00F51CC2" w:rsidRDefault="004A146D" w:rsidP="004A146D">
            <w:pPr>
              <w:pStyle w:val="Subquestion"/>
              <w:ind w:left="0" w:firstLine="0"/>
              <w:jc w:val="center"/>
              <w:rPr>
                <w:lang w:val="sv-SE"/>
              </w:rPr>
            </w:pPr>
          </w:p>
        </w:tc>
      </w:tr>
      <w:tr w:rsidR="004A146D" w:rsidRPr="00F51CC2" w:rsidTr="004A146D">
        <w:tc>
          <w:tcPr>
            <w:tcW w:w="3544" w:type="dxa"/>
          </w:tcPr>
          <w:p w:rsidR="004A146D" w:rsidRPr="00F51CC2" w:rsidRDefault="004A146D" w:rsidP="004A146D">
            <w:pPr>
              <w:pStyle w:val="Subquestion"/>
              <w:ind w:left="0" w:firstLine="0"/>
              <w:jc w:val="center"/>
              <w:rPr>
                <w:lang w:val="sv-SE"/>
              </w:rPr>
            </w:pPr>
          </w:p>
          <w:p w:rsidR="004A146D" w:rsidRPr="00F51CC2" w:rsidRDefault="004A146D" w:rsidP="004A146D">
            <w:pPr>
              <w:pStyle w:val="Subquestion"/>
              <w:ind w:left="0" w:firstLine="0"/>
              <w:jc w:val="center"/>
              <w:rPr>
                <w:lang w:val="sv-SE"/>
              </w:rPr>
            </w:pPr>
          </w:p>
        </w:tc>
        <w:tc>
          <w:tcPr>
            <w:tcW w:w="1276" w:type="dxa"/>
          </w:tcPr>
          <w:p w:rsidR="004A146D" w:rsidRPr="00F51CC2" w:rsidRDefault="004A146D" w:rsidP="004A146D">
            <w:pPr>
              <w:pStyle w:val="Subquestion"/>
              <w:ind w:left="0" w:firstLine="0"/>
              <w:jc w:val="center"/>
              <w:rPr>
                <w:lang w:val="sv-SE"/>
              </w:rPr>
            </w:pPr>
          </w:p>
        </w:tc>
        <w:tc>
          <w:tcPr>
            <w:tcW w:w="1843" w:type="dxa"/>
          </w:tcPr>
          <w:p w:rsidR="004A146D" w:rsidRPr="00F51CC2" w:rsidRDefault="004A146D" w:rsidP="004A146D">
            <w:pPr>
              <w:pStyle w:val="Subquestion"/>
              <w:ind w:left="0" w:firstLine="0"/>
              <w:jc w:val="center"/>
              <w:rPr>
                <w:lang w:val="sv-SE"/>
              </w:rPr>
            </w:pPr>
          </w:p>
        </w:tc>
        <w:tc>
          <w:tcPr>
            <w:tcW w:w="1774" w:type="dxa"/>
          </w:tcPr>
          <w:p w:rsidR="004A146D" w:rsidRPr="00F51CC2" w:rsidRDefault="004A146D" w:rsidP="004A146D">
            <w:pPr>
              <w:pStyle w:val="Subquestion"/>
              <w:ind w:left="0" w:firstLine="0"/>
              <w:jc w:val="center"/>
              <w:rPr>
                <w:lang w:val="sv-SE"/>
              </w:rPr>
            </w:pPr>
          </w:p>
        </w:tc>
      </w:tr>
      <w:tr w:rsidR="004A146D" w:rsidRPr="00F51CC2" w:rsidTr="004A146D">
        <w:tc>
          <w:tcPr>
            <w:tcW w:w="3544" w:type="dxa"/>
          </w:tcPr>
          <w:p w:rsidR="004A146D" w:rsidRPr="00F51CC2" w:rsidRDefault="004A146D" w:rsidP="004A146D">
            <w:pPr>
              <w:pStyle w:val="Subquestion"/>
              <w:ind w:left="0" w:firstLine="0"/>
              <w:jc w:val="center"/>
              <w:rPr>
                <w:lang w:val="sv-SE"/>
              </w:rPr>
            </w:pPr>
          </w:p>
          <w:p w:rsidR="004A146D" w:rsidRPr="00F51CC2" w:rsidRDefault="004A146D" w:rsidP="004A146D">
            <w:pPr>
              <w:pStyle w:val="Subquestion"/>
              <w:ind w:left="0" w:firstLine="0"/>
              <w:jc w:val="center"/>
              <w:rPr>
                <w:lang w:val="sv-SE"/>
              </w:rPr>
            </w:pPr>
          </w:p>
        </w:tc>
        <w:tc>
          <w:tcPr>
            <w:tcW w:w="1276" w:type="dxa"/>
          </w:tcPr>
          <w:p w:rsidR="004A146D" w:rsidRPr="00F51CC2" w:rsidRDefault="004A146D" w:rsidP="004A146D">
            <w:pPr>
              <w:pStyle w:val="Subquestion"/>
              <w:ind w:left="0" w:firstLine="0"/>
              <w:jc w:val="center"/>
              <w:rPr>
                <w:lang w:val="sv-SE"/>
              </w:rPr>
            </w:pPr>
          </w:p>
        </w:tc>
        <w:tc>
          <w:tcPr>
            <w:tcW w:w="1843" w:type="dxa"/>
          </w:tcPr>
          <w:p w:rsidR="004A146D" w:rsidRPr="00F51CC2" w:rsidRDefault="004A146D" w:rsidP="004A146D">
            <w:pPr>
              <w:pStyle w:val="Subquestion"/>
              <w:ind w:left="0" w:firstLine="0"/>
              <w:jc w:val="center"/>
              <w:rPr>
                <w:lang w:val="sv-SE"/>
              </w:rPr>
            </w:pPr>
          </w:p>
        </w:tc>
        <w:tc>
          <w:tcPr>
            <w:tcW w:w="1774" w:type="dxa"/>
          </w:tcPr>
          <w:p w:rsidR="004A146D" w:rsidRPr="00F51CC2" w:rsidRDefault="004A146D" w:rsidP="004A146D">
            <w:pPr>
              <w:pStyle w:val="Subquestion"/>
              <w:ind w:left="0" w:firstLine="0"/>
              <w:jc w:val="center"/>
              <w:rPr>
                <w:lang w:val="sv-SE"/>
              </w:rPr>
            </w:pPr>
          </w:p>
        </w:tc>
      </w:tr>
      <w:tr w:rsidR="004A146D" w:rsidRPr="00F51CC2" w:rsidTr="004A146D">
        <w:tc>
          <w:tcPr>
            <w:tcW w:w="3544" w:type="dxa"/>
          </w:tcPr>
          <w:p w:rsidR="004A146D" w:rsidRPr="00F51CC2" w:rsidRDefault="004A146D" w:rsidP="004A146D">
            <w:pPr>
              <w:pStyle w:val="Subquestion"/>
              <w:ind w:left="0" w:firstLine="0"/>
              <w:jc w:val="center"/>
              <w:rPr>
                <w:lang w:val="sv-SE"/>
              </w:rPr>
            </w:pPr>
          </w:p>
          <w:p w:rsidR="004A146D" w:rsidRPr="00F51CC2" w:rsidRDefault="004A146D" w:rsidP="004A146D">
            <w:pPr>
              <w:pStyle w:val="Subquestion"/>
              <w:ind w:left="0" w:firstLine="0"/>
              <w:jc w:val="center"/>
              <w:rPr>
                <w:lang w:val="sv-SE"/>
              </w:rPr>
            </w:pPr>
          </w:p>
        </w:tc>
        <w:tc>
          <w:tcPr>
            <w:tcW w:w="1276" w:type="dxa"/>
          </w:tcPr>
          <w:p w:rsidR="004A146D" w:rsidRPr="00F51CC2" w:rsidRDefault="004A146D" w:rsidP="004A146D">
            <w:pPr>
              <w:pStyle w:val="Subquestion"/>
              <w:ind w:left="0" w:firstLine="0"/>
              <w:jc w:val="center"/>
              <w:rPr>
                <w:lang w:val="sv-SE"/>
              </w:rPr>
            </w:pPr>
          </w:p>
        </w:tc>
        <w:tc>
          <w:tcPr>
            <w:tcW w:w="1843" w:type="dxa"/>
          </w:tcPr>
          <w:p w:rsidR="004A146D" w:rsidRPr="00F51CC2" w:rsidRDefault="004A146D" w:rsidP="004A146D">
            <w:pPr>
              <w:pStyle w:val="Subquestion"/>
              <w:ind w:left="0" w:firstLine="0"/>
              <w:jc w:val="center"/>
              <w:rPr>
                <w:lang w:val="sv-SE"/>
              </w:rPr>
            </w:pPr>
          </w:p>
        </w:tc>
        <w:tc>
          <w:tcPr>
            <w:tcW w:w="1774" w:type="dxa"/>
          </w:tcPr>
          <w:p w:rsidR="004A146D" w:rsidRPr="00F51CC2" w:rsidRDefault="004A146D" w:rsidP="004A146D">
            <w:pPr>
              <w:pStyle w:val="Subquestion"/>
              <w:ind w:left="0" w:firstLine="0"/>
              <w:jc w:val="center"/>
              <w:rPr>
                <w:lang w:val="sv-SE"/>
              </w:rPr>
            </w:pPr>
          </w:p>
        </w:tc>
      </w:tr>
      <w:tr w:rsidR="004A146D" w:rsidRPr="00F51CC2" w:rsidTr="004A146D">
        <w:tc>
          <w:tcPr>
            <w:tcW w:w="3544" w:type="dxa"/>
          </w:tcPr>
          <w:p w:rsidR="004A146D" w:rsidRPr="00F51CC2" w:rsidRDefault="004A146D" w:rsidP="004A146D">
            <w:pPr>
              <w:pStyle w:val="Subquestion"/>
              <w:ind w:left="0" w:firstLine="0"/>
              <w:jc w:val="center"/>
              <w:rPr>
                <w:lang w:val="sv-SE"/>
              </w:rPr>
            </w:pPr>
          </w:p>
          <w:p w:rsidR="004A146D" w:rsidRPr="00F51CC2" w:rsidRDefault="004A146D" w:rsidP="004A146D">
            <w:pPr>
              <w:pStyle w:val="Subquestion"/>
              <w:ind w:left="0" w:firstLine="0"/>
              <w:jc w:val="center"/>
              <w:rPr>
                <w:lang w:val="sv-SE"/>
              </w:rPr>
            </w:pPr>
          </w:p>
        </w:tc>
        <w:tc>
          <w:tcPr>
            <w:tcW w:w="1276" w:type="dxa"/>
          </w:tcPr>
          <w:p w:rsidR="004A146D" w:rsidRPr="00F51CC2" w:rsidRDefault="004A146D" w:rsidP="004A146D">
            <w:pPr>
              <w:pStyle w:val="Subquestion"/>
              <w:ind w:left="0" w:firstLine="0"/>
              <w:jc w:val="center"/>
              <w:rPr>
                <w:lang w:val="sv-SE"/>
              </w:rPr>
            </w:pPr>
          </w:p>
        </w:tc>
        <w:tc>
          <w:tcPr>
            <w:tcW w:w="1843" w:type="dxa"/>
          </w:tcPr>
          <w:p w:rsidR="004A146D" w:rsidRPr="00F51CC2" w:rsidRDefault="004A146D" w:rsidP="004A146D">
            <w:pPr>
              <w:pStyle w:val="Subquestion"/>
              <w:ind w:left="0" w:firstLine="0"/>
              <w:jc w:val="center"/>
              <w:rPr>
                <w:lang w:val="sv-SE"/>
              </w:rPr>
            </w:pPr>
          </w:p>
        </w:tc>
        <w:tc>
          <w:tcPr>
            <w:tcW w:w="1774" w:type="dxa"/>
          </w:tcPr>
          <w:p w:rsidR="004A146D" w:rsidRPr="00F51CC2" w:rsidRDefault="004A146D" w:rsidP="004A146D">
            <w:pPr>
              <w:pStyle w:val="Subquestion"/>
              <w:ind w:left="0" w:firstLine="0"/>
              <w:jc w:val="center"/>
              <w:rPr>
                <w:lang w:val="sv-SE"/>
              </w:rPr>
            </w:pPr>
          </w:p>
        </w:tc>
      </w:tr>
      <w:tr w:rsidR="004A146D" w:rsidRPr="00F51CC2" w:rsidTr="004A146D">
        <w:tc>
          <w:tcPr>
            <w:tcW w:w="3544" w:type="dxa"/>
          </w:tcPr>
          <w:p w:rsidR="004A146D" w:rsidRPr="00F51CC2" w:rsidRDefault="004A146D" w:rsidP="004A146D">
            <w:pPr>
              <w:pStyle w:val="Subquestion"/>
              <w:ind w:left="0" w:firstLine="0"/>
              <w:jc w:val="center"/>
              <w:rPr>
                <w:lang w:val="sv-SE"/>
              </w:rPr>
            </w:pPr>
          </w:p>
          <w:p w:rsidR="004A146D" w:rsidRPr="00F51CC2" w:rsidRDefault="004A146D" w:rsidP="004A146D">
            <w:pPr>
              <w:pStyle w:val="Subquestion"/>
              <w:ind w:left="0" w:firstLine="0"/>
              <w:jc w:val="center"/>
              <w:rPr>
                <w:lang w:val="sv-SE"/>
              </w:rPr>
            </w:pPr>
          </w:p>
        </w:tc>
        <w:tc>
          <w:tcPr>
            <w:tcW w:w="1276" w:type="dxa"/>
          </w:tcPr>
          <w:p w:rsidR="004A146D" w:rsidRPr="00F51CC2" w:rsidRDefault="004A146D" w:rsidP="004A146D">
            <w:pPr>
              <w:pStyle w:val="Subquestion"/>
              <w:ind w:left="0" w:firstLine="0"/>
              <w:jc w:val="center"/>
              <w:rPr>
                <w:lang w:val="sv-SE"/>
              </w:rPr>
            </w:pPr>
          </w:p>
        </w:tc>
        <w:tc>
          <w:tcPr>
            <w:tcW w:w="1843" w:type="dxa"/>
          </w:tcPr>
          <w:p w:rsidR="004A146D" w:rsidRPr="00F51CC2" w:rsidRDefault="004A146D" w:rsidP="004A146D">
            <w:pPr>
              <w:pStyle w:val="Subquestion"/>
              <w:ind w:left="0" w:firstLine="0"/>
              <w:jc w:val="center"/>
              <w:rPr>
                <w:lang w:val="sv-SE"/>
              </w:rPr>
            </w:pPr>
          </w:p>
        </w:tc>
        <w:tc>
          <w:tcPr>
            <w:tcW w:w="1774" w:type="dxa"/>
          </w:tcPr>
          <w:p w:rsidR="004A146D" w:rsidRPr="00F51CC2" w:rsidRDefault="004A146D" w:rsidP="004A146D">
            <w:pPr>
              <w:pStyle w:val="Subquestion"/>
              <w:ind w:left="0" w:firstLine="0"/>
              <w:jc w:val="center"/>
              <w:rPr>
                <w:lang w:val="sv-SE"/>
              </w:rPr>
            </w:pPr>
          </w:p>
        </w:tc>
      </w:tr>
    </w:tbl>
    <w:p w:rsidR="008C4396" w:rsidRPr="00F51CC2" w:rsidRDefault="008C4396" w:rsidP="008C4396">
      <w:pPr>
        <w:pStyle w:val="Kop1"/>
      </w:pPr>
      <w:r w:rsidRPr="00F51CC2">
        <w:lastRenderedPageBreak/>
        <w:t>Opdracht 3</w:t>
      </w:r>
      <w:r w:rsidRPr="00F51CC2">
        <w:tab/>
        <w:t>13% van het totaal</w:t>
      </w:r>
    </w:p>
    <w:tbl>
      <w:tblPr>
        <w:tblStyle w:val="Problemtable"/>
        <w:tblW w:w="0" w:type="auto"/>
        <w:tblLayout w:type="fixed"/>
        <w:tblLook w:val="04A0" w:firstRow="1" w:lastRow="0" w:firstColumn="1" w:lastColumn="0" w:noHBand="0" w:noVBand="1"/>
      </w:tblPr>
      <w:tblGrid>
        <w:gridCol w:w="748"/>
        <w:gridCol w:w="612"/>
        <w:gridCol w:w="732"/>
        <w:gridCol w:w="709"/>
        <w:gridCol w:w="709"/>
        <w:gridCol w:w="850"/>
      </w:tblGrid>
      <w:tr w:rsidR="008C4396" w:rsidRPr="00F51CC2" w:rsidTr="00473630">
        <w:tc>
          <w:tcPr>
            <w:tcW w:w="748" w:type="dxa"/>
          </w:tcPr>
          <w:p w:rsidR="008C4396" w:rsidRPr="00F51CC2" w:rsidRDefault="008C4396" w:rsidP="00473630">
            <w:pPr>
              <w:pStyle w:val="Problemtext"/>
            </w:pPr>
            <w:r w:rsidRPr="00F51CC2">
              <w:rPr>
                <w:b/>
              </w:rPr>
              <w:t>3.1.</w:t>
            </w:r>
          </w:p>
        </w:tc>
        <w:tc>
          <w:tcPr>
            <w:tcW w:w="612" w:type="dxa"/>
          </w:tcPr>
          <w:p w:rsidR="008C4396" w:rsidRPr="00F51CC2" w:rsidRDefault="008C4396" w:rsidP="00473630">
            <w:pPr>
              <w:pStyle w:val="Problemtext"/>
              <w:rPr>
                <w:rStyle w:val="Subquestionnumber"/>
              </w:rPr>
            </w:pPr>
            <w:r w:rsidRPr="00F51CC2">
              <w:rPr>
                <w:rStyle w:val="Subquestionnumber"/>
              </w:rPr>
              <w:t>3.2.</w:t>
            </w:r>
          </w:p>
        </w:tc>
        <w:tc>
          <w:tcPr>
            <w:tcW w:w="732" w:type="dxa"/>
          </w:tcPr>
          <w:p w:rsidR="008C4396" w:rsidRPr="00F51CC2" w:rsidRDefault="008C4396" w:rsidP="00473630">
            <w:pPr>
              <w:pStyle w:val="Problemtext"/>
              <w:rPr>
                <w:rStyle w:val="Subquestionnumber"/>
              </w:rPr>
            </w:pPr>
            <w:r w:rsidRPr="00F51CC2">
              <w:rPr>
                <w:rStyle w:val="Subquestionnumber"/>
              </w:rPr>
              <w:t>3.3.</w:t>
            </w:r>
          </w:p>
        </w:tc>
        <w:tc>
          <w:tcPr>
            <w:tcW w:w="709" w:type="dxa"/>
          </w:tcPr>
          <w:p w:rsidR="008C4396" w:rsidRPr="00F51CC2" w:rsidRDefault="008C4396" w:rsidP="00473630">
            <w:pPr>
              <w:pStyle w:val="Problemtext"/>
              <w:rPr>
                <w:rStyle w:val="Subquestionnumber"/>
              </w:rPr>
            </w:pPr>
            <w:r w:rsidRPr="00F51CC2">
              <w:rPr>
                <w:rStyle w:val="Subquestionnumber"/>
              </w:rPr>
              <w:t>3.4.</w:t>
            </w:r>
          </w:p>
        </w:tc>
        <w:tc>
          <w:tcPr>
            <w:tcW w:w="709" w:type="dxa"/>
          </w:tcPr>
          <w:p w:rsidR="008C4396" w:rsidRPr="00F51CC2" w:rsidRDefault="008C4396" w:rsidP="00473630">
            <w:pPr>
              <w:pStyle w:val="Problemtext"/>
              <w:rPr>
                <w:rStyle w:val="Subquestionnumber"/>
              </w:rPr>
            </w:pPr>
            <w:r w:rsidRPr="00F51CC2">
              <w:rPr>
                <w:rStyle w:val="Subquestionnumber"/>
              </w:rPr>
              <w:t>3.5.</w:t>
            </w:r>
          </w:p>
        </w:tc>
        <w:tc>
          <w:tcPr>
            <w:tcW w:w="850" w:type="dxa"/>
          </w:tcPr>
          <w:p w:rsidR="008C4396" w:rsidRPr="00F51CC2" w:rsidRDefault="008C4396" w:rsidP="00473630">
            <w:pPr>
              <w:pStyle w:val="Problemtext"/>
            </w:pPr>
            <w:r w:rsidRPr="00F51CC2">
              <w:t>Som</w:t>
            </w:r>
          </w:p>
        </w:tc>
      </w:tr>
      <w:tr w:rsidR="008C4396" w:rsidRPr="00F51CC2" w:rsidTr="00473630">
        <w:tc>
          <w:tcPr>
            <w:tcW w:w="748" w:type="dxa"/>
          </w:tcPr>
          <w:p w:rsidR="008C4396" w:rsidRPr="00F51CC2" w:rsidRDefault="008C4396" w:rsidP="00473630">
            <w:pPr>
              <w:pStyle w:val="Problemtext"/>
            </w:pPr>
            <w:r w:rsidRPr="00F51CC2">
              <w:t>32</w:t>
            </w:r>
          </w:p>
        </w:tc>
        <w:tc>
          <w:tcPr>
            <w:tcW w:w="612" w:type="dxa"/>
          </w:tcPr>
          <w:p w:rsidR="008C4396" w:rsidRPr="00F51CC2" w:rsidRDefault="008C4396" w:rsidP="00473630">
            <w:pPr>
              <w:pStyle w:val="Problemtext"/>
            </w:pPr>
            <w:r w:rsidRPr="00F51CC2">
              <w:t>16</w:t>
            </w:r>
          </w:p>
        </w:tc>
        <w:tc>
          <w:tcPr>
            <w:tcW w:w="732" w:type="dxa"/>
          </w:tcPr>
          <w:p w:rsidR="008C4396" w:rsidRPr="00F51CC2" w:rsidRDefault="008C4396" w:rsidP="00473630">
            <w:pPr>
              <w:pStyle w:val="Problemtext"/>
            </w:pPr>
            <w:r w:rsidRPr="00F51CC2">
              <w:t>4</w:t>
            </w:r>
          </w:p>
        </w:tc>
        <w:tc>
          <w:tcPr>
            <w:tcW w:w="709" w:type="dxa"/>
          </w:tcPr>
          <w:p w:rsidR="008C4396" w:rsidRPr="00F51CC2" w:rsidRDefault="008C4396" w:rsidP="00473630">
            <w:pPr>
              <w:pStyle w:val="Problemtext"/>
            </w:pPr>
            <w:r w:rsidRPr="00F51CC2">
              <w:t>4</w:t>
            </w:r>
          </w:p>
        </w:tc>
        <w:tc>
          <w:tcPr>
            <w:tcW w:w="709" w:type="dxa"/>
          </w:tcPr>
          <w:p w:rsidR="008C4396" w:rsidRPr="00F51CC2" w:rsidRDefault="008C4396" w:rsidP="00473630">
            <w:pPr>
              <w:pStyle w:val="Problemtext"/>
            </w:pPr>
            <w:r w:rsidRPr="00F51CC2">
              <w:t>4</w:t>
            </w:r>
          </w:p>
        </w:tc>
        <w:tc>
          <w:tcPr>
            <w:tcW w:w="850" w:type="dxa"/>
          </w:tcPr>
          <w:p w:rsidR="008C4396" w:rsidRPr="00F51CC2" w:rsidRDefault="008C4396" w:rsidP="00473630">
            <w:pPr>
              <w:pStyle w:val="Problemtext"/>
            </w:pPr>
            <w:r w:rsidRPr="00F51CC2">
              <w:t>60</w:t>
            </w:r>
          </w:p>
        </w:tc>
      </w:tr>
      <w:tr w:rsidR="008C4396" w:rsidRPr="00F51CC2" w:rsidTr="00473630">
        <w:trPr>
          <w:trHeight w:val="567"/>
        </w:trPr>
        <w:tc>
          <w:tcPr>
            <w:tcW w:w="748" w:type="dxa"/>
          </w:tcPr>
          <w:p w:rsidR="008C4396" w:rsidRPr="00F51CC2" w:rsidRDefault="008C4396" w:rsidP="00473630">
            <w:pPr>
              <w:pStyle w:val="Problemtext"/>
              <w:rPr>
                <w:rStyle w:val="Subquestionnumber"/>
                <w:b w:val="0"/>
              </w:rPr>
            </w:pPr>
          </w:p>
        </w:tc>
        <w:tc>
          <w:tcPr>
            <w:tcW w:w="612" w:type="dxa"/>
          </w:tcPr>
          <w:p w:rsidR="008C4396" w:rsidRPr="00F51CC2" w:rsidRDefault="008C4396" w:rsidP="00473630">
            <w:pPr>
              <w:pStyle w:val="Problemtext"/>
              <w:rPr>
                <w:rStyle w:val="Subquestionnumber"/>
                <w:b w:val="0"/>
              </w:rPr>
            </w:pPr>
          </w:p>
        </w:tc>
        <w:tc>
          <w:tcPr>
            <w:tcW w:w="732" w:type="dxa"/>
          </w:tcPr>
          <w:p w:rsidR="008C4396" w:rsidRPr="00F51CC2" w:rsidRDefault="008C4396" w:rsidP="00473630">
            <w:pPr>
              <w:pStyle w:val="Problemtext"/>
              <w:rPr>
                <w:rStyle w:val="Subquestionnumber"/>
                <w:b w:val="0"/>
              </w:rPr>
            </w:pPr>
          </w:p>
        </w:tc>
        <w:tc>
          <w:tcPr>
            <w:tcW w:w="709" w:type="dxa"/>
          </w:tcPr>
          <w:p w:rsidR="008C4396" w:rsidRPr="00F51CC2" w:rsidRDefault="008C4396" w:rsidP="00473630">
            <w:pPr>
              <w:pStyle w:val="Problemtext"/>
              <w:rPr>
                <w:rStyle w:val="Subquestionnumber"/>
                <w:b w:val="0"/>
              </w:rPr>
            </w:pPr>
          </w:p>
        </w:tc>
        <w:tc>
          <w:tcPr>
            <w:tcW w:w="709" w:type="dxa"/>
          </w:tcPr>
          <w:p w:rsidR="008C4396" w:rsidRPr="00F51CC2" w:rsidRDefault="008C4396" w:rsidP="00473630">
            <w:pPr>
              <w:pStyle w:val="Problemtext"/>
              <w:rPr>
                <w:rStyle w:val="Subquestionnumber"/>
                <w:b w:val="0"/>
              </w:rPr>
            </w:pPr>
          </w:p>
        </w:tc>
        <w:tc>
          <w:tcPr>
            <w:tcW w:w="850" w:type="dxa"/>
          </w:tcPr>
          <w:p w:rsidR="008C4396" w:rsidRPr="00F51CC2" w:rsidRDefault="008C4396" w:rsidP="00473630">
            <w:pPr>
              <w:pStyle w:val="Problemtext"/>
              <w:rPr>
                <w:rStyle w:val="Subquestionnumber"/>
                <w:b w:val="0"/>
              </w:rPr>
            </w:pPr>
          </w:p>
        </w:tc>
      </w:tr>
    </w:tbl>
    <w:p w:rsidR="008C4396" w:rsidRPr="00F51CC2" w:rsidRDefault="008C4396" w:rsidP="008C4396">
      <w:pPr>
        <w:pStyle w:val="Problemtext"/>
      </w:pPr>
    </w:p>
    <w:p w:rsidR="008C4396" w:rsidRPr="00F51CC2" w:rsidRDefault="008C4396" w:rsidP="008C4396">
      <w:pPr>
        <w:pStyle w:val="Subquestion"/>
        <w:rPr>
          <w:rStyle w:val="Subquestionemphasis"/>
          <w:lang w:val="nl-NL"/>
        </w:rPr>
      </w:pPr>
      <w:r w:rsidRPr="00F51CC2">
        <w:rPr>
          <w:rStyle w:val="Subquestionnumber"/>
          <w:lang w:val="nl-NL"/>
        </w:rPr>
        <w:t>3.1.</w:t>
      </w:r>
      <w:r w:rsidRPr="00F51CC2">
        <w:rPr>
          <w:lang w:val="nl-NL"/>
        </w:rPr>
        <w:tab/>
      </w:r>
      <w:r w:rsidRPr="00F51CC2">
        <w:rPr>
          <w:u w:val="single"/>
          <w:lang w:val="nl-NL"/>
        </w:rPr>
        <w:t xml:space="preserve">Geef </w:t>
      </w:r>
      <w:r w:rsidRPr="00F51CC2">
        <w:rPr>
          <w:lang w:val="nl-NL"/>
        </w:rPr>
        <w:t xml:space="preserve">het resultaat van iedere test aan met het romeinse cijfer voor de desbetreffende waarneming (kies één of meer mogelijkheden uit de lijst). </w:t>
      </w:r>
      <w:r w:rsidRPr="00F51CC2">
        <w:rPr>
          <w:u w:val="single"/>
          <w:lang w:val="nl-NL"/>
        </w:rPr>
        <w:t xml:space="preserve">Vul </w:t>
      </w:r>
      <w:r w:rsidRPr="00F51CC2">
        <w:rPr>
          <w:lang w:val="nl-NL"/>
        </w:rPr>
        <w:t xml:space="preserve">alle vakjes van de tabel in. </w:t>
      </w:r>
      <w:r w:rsidRPr="00F51CC2">
        <w:rPr>
          <w:u w:val="single"/>
          <w:lang w:val="nl-NL"/>
        </w:rPr>
        <w:t xml:space="preserve">Gebruik </w:t>
      </w:r>
      <w:r w:rsidRPr="00F51CC2">
        <w:rPr>
          <w:lang w:val="nl-NL"/>
        </w:rPr>
        <w:t xml:space="preserve">een + teken als het resultaat van de test positief is en een – teken als het resultaat van de test negatief is. Het resultaat van een test geef je aan met één of meer van onderstaande romeinse cijfers: </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910"/>
      </w:tblGrid>
      <w:tr w:rsidR="008C4396" w:rsidRPr="00F51CC2" w:rsidTr="00473630">
        <w:tc>
          <w:tcPr>
            <w:tcW w:w="2357" w:type="pct"/>
          </w:tcPr>
          <w:p w:rsidR="008C4396" w:rsidRPr="00F51CC2" w:rsidRDefault="008C4396" w:rsidP="00473630">
            <w:pPr>
              <w:pStyle w:val="Problemtext"/>
              <w:tabs>
                <w:tab w:val="left" w:pos="567"/>
              </w:tabs>
              <w:rPr>
                <w:lang w:val="nl-NL"/>
              </w:rPr>
            </w:pPr>
            <w:r w:rsidRPr="00F51CC2">
              <w:rPr>
                <w:b/>
                <w:lang w:val="nl-NL"/>
              </w:rPr>
              <w:t>I</w:t>
            </w:r>
            <w:r w:rsidRPr="00F51CC2">
              <w:rPr>
                <w:lang w:val="nl-NL"/>
              </w:rPr>
              <w:t xml:space="preserve"> –</w:t>
            </w:r>
            <w:r w:rsidRPr="00F51CC2">
              <w:rPr>
                <w:lang w:val="nl-NL"/>
              </w:rPr>
              <w:tab/>
              <w:t xml:space="preserve">Onmiddellijk verdwijnen van de </w:t>
            </w:r>
            <w:r w:rsidRPr="00F51CC2">
              <w:rPr>
                <w:lang w:val="nl-NL"/>
              </w:rPr>
              <w:tab/>
              <w:t>paarse kleur</w:t>
            </w:r>
          </w:p>
        </w:tc>
        <w:tc>
          <w:tcPr>
            <w:tcW w:w="2643" w:type="pct"/>
          </w:tcPr>
          <w:p w:rsidR="008C4396" w:rsidRPr="00F51CC2" w:rsidRDefault="008C4396" w:rsidP="00473630">
            <w:pPr>
              <w:pStyle w:val="Problemtext"/>
              <w:tabs>
                <w:tab w:val="left" w:pos="725"/>
              </w:tabs>
              <w:rPr>
                <w:lang w:val="nl-NL"/>
              </w:rPr>
            </w:pPr>
            <w:r w:rsidRPr="00F51CC2">
              <w:rPr>
                <w:b/>
                <w:lang w:val="nl-NL"/>
              </w:rPr>
              <w:t>VI</w:t>
            </w:r>
            <w:r w:rsidRPr="00F51CC2">
              <w:rPr>
                <w:lang w:val="nl-NL"/>
              </w:rPr>
              <w:t xml:space="preserve"> – </w:t>
            </w:r>
            <w:r w:rsidRPr="00F51CC2">
              <w:rPr>
                <w:lang w:val="nl-NL"/>
              </w:rPr>
              <w:tab/>
              <w:t xml:space="preserve">Vorming van een geel of oranje-rood </w:t>
            </w:r>
            <w:r w:rsidRPr="00F51CC2">
              <w:rPr>
                <w:lang w:val="nl-NL"/>
              </w:rPr>
              <w:tab/>
              <w:t>neerslag</w:t>
            </w:r>
          </w:p>
        </w:tc>
      </w:tr>
      <w:tr w:rsidR="008C4396" w:rsidRPr="00F51CC2" w:rsidTr="00473630">
        <w:tc>
          <w:tcPr>
            <w:tcW w:w="2357" w:type="pct"/>
          </w:tcPr>
          <w:p w:rsidR="008C4396" w:rsidRPr="00F51CC2" w:rsidRDefault="008C4396" w:rsidP="00473630">
            <w:pPr>
              <w:pStyle w:val="Problemtext"/>
              <w:tabs>
                <w:tab w:val="left" w:pos="567"/>
              </w:tabs>
              <w:rPr>
                <w:lang w:val="nl-NL"/>
              </w:rPr>
            </w:pPr>
            <w:r w:rsidRPr="00F51CC2">
              <w:rPr>
                <w:b/>
                <w:lang w:val="nl-NL"/>
              </w:rPr>
              <w:t>II</w:t>
            </w:r>
            <w:r w:rsidRPr="00F51CC2">
              <w:rPr>
                <w:lang w:val="nl-NL"/>
              </w:rPr>
              <w:t xml:space="preserve"> – </w:t>
            </w:r>
            <w:r w:rsidRPr="00F51CC2">
              <w:rPr>
                <w:lang w:val="nl-NL"/>
              </w:rPr>
              <w:tab/>
              <w:t xml:space="preserve">Langzaam verdwijnen van de </w:t>
            </w:r>
            <w:r w:rsidRPr="00F51CC2">
              <w:rPr>
                <w:lang w:val="nl-NL"/>
              </w:rPr>
              <w:tab/>
              <w:t>paarse kleur</w:t>
            </w:r>
          </w:p>
        </w:tc>
        <w:tc>
          <w:tcPr>
            <w:tcW w:w="2643" w:type="pct"/>
          </w:tcPr>
          <w:p w:rsidR="008C4396" w:rsidRPr="00F51CC2" w:rsidRDefault="008C4396" w:rsidP="00473630">
            <w:pPr>
              <w:pStyle w:val="Problemtext"/>
              <w:tabs>
                <w:tab w:val="left" w:pos="725"/>
              </w:tabs>
              <w:rPr>
                <w:lang w:val="nl-NL"/>
              </w:rPr>
            </w:pPr>
            <w:r w:rsidRPr="00F51CC2">
              <w:rPr>
                <w:b/>
                <w:lang w:val="nl-NL"/>
              </w:rPr>
              <w:t>VII</w:t>
            </w:r>
            <w:r w:rsidRPr="00F51CC2">
              <w:rPr>
                <w:lang w:val="nl-NL"/>
              </w:rPr>
              <w:t xml:space="preserve"> – </w:t>
            </w:r>
            <w:r w:rsidRPr="00F51CC2">
              <w:rPr>
                <w:lang w:val="nl-NL"/>
              </w:rPr>
              <w:tab/>
              <w:t xml:space="preserve">Vorming van een geel of oranje </w:t>
            </w:r>
            <w:r w:rsidRPr="00F51CC2">
              <w:rPr>
                <w:lang w:val="nl-NL"/>
              </w:rPr>
              <w:tab/>
              <w:t>gekleurde oplossing</w:t>
            </w:r>
          </w:p>
        </w:tc>
      </w:tr>
      <w:tr w:rsidR="008C4396" w:rsidRPr="00F51CC2" w:rsidTr="00473630">
        <w:tc>
          <w:tcPr>
            <w:tcW w:w="2357" w:type="pct"/>
          </w:tcPr>
          <w:p w:rsidR="008C4396" w:rsidRPr="00F51CC2" w:rsidRDefault="008C4396" w:rsidP="00473630">
            <w:pPr>
              <w:pStyle w:val="Problemtext"/>
              <w:tabs>
                <w:tab w:val="left" w:pos="567"/>
              </w:tabs>
              <w:rPr>
                <w:lang w:val="nl-NL"/>
              </w:rPr>
            </w:pPr>
            <w:r w:rsidRPr="00F51CC2">
              <w:rPr>
                <w:b/>
                <w:lang w:val="nl-NL"/>
              </w:rPr>
              <w:t>III</w:t>
            </w:r>
            <w:r w:rsidRPr="00F51CC2">
              <w:rPr>
                <w:lang w:val="nl-NL"/>
              </w:rPr>
              <w:t xml:space="preserve"> – </w:t>
            </w:r>
            <w:r w:rsidRPr="00F51CC2">
              <w:rPr>
                <w:lang w:val="nl-NL"/>
              </w:rPr>
              <w:tab/>
              <w:t>Verdwijnen van de gele kleur</w:t>
            </w:r>
          </w:p>
        </w:tc>
        <w:tc>
          <w:tcPr>
            <w:tcW w:w="2643" w:type="pct"/>
          </w:tcPr>
          <w:p w:rsidR="008C4396" w:rsidRPr="00F51CC2" w:rsidRDefault="008C4396" w:rsidP="00473630">
            <w:pPr>
              <w:pStyle w:val="Problemtext"/>
              <w:tabs>
                <w:tab w:val="left" w:pos="584"/>
              </w:tabs>
              <w:rPr>
                <w:lang w:val="nl-NL"/>
              </w:rPr>
            </w:pPr>
            <w:r w:rsidRPr="00F51CC2">
              <w:rPr>
                <w:b/>
                <w:lang w:val="nl-NL"/>
              </w:rPr>
              <w:t>VIII</w:t>
            </w:r>
            <w:r w:rsidRPr="00F51CC2">
              <w:rPr>
                <w:lang w:val="nl-NL"/>
              </w:rPr>
              <w:t xml:space="preserve"> – </w:t>
            </w:r>
            <w:r w:rsidRPr="00F51CC2">
              <w:rPr>
                <w:lang w:val="nl-NL"/>
              </w:rPr>
              <w:tab/>
              <w:t>Vorming van een paarse kleur</w:t>
            </w:r>
          </w:p>
        </w:tc>
      </w:tr>
      <w:tr w:rsidR="008C4396" w:rsidRPr="00F51CC2" w:rsidTr="00473630">
        <w:tc>
          <w:tcPr>
            <w:tcW w:w="2357" w:type="pct"/>
          </w:tcPr>
          <w:p w:rsidR="008C4396" w:rsidRPr="00F51CC2" w:rsidRDefault="008C4396" w:rsidP="00473630">
            <w:pPr>
              <w:pStyle w:val="Problemtext"/>
              <w:tabs>
                <w:tab w:val="left" w:pos="567"/>
              </w:tabs>
              <w:rPr>
                <w:lang w:val="nl-NL"/>
              </w:rPr>
            </w:pPr>
            <w:r w:rsidRPr="00F51CC2">
              <w:rPr>
                <w:b/>
                <w:lang w:val="nl-NL"/>
              </w:rPr>
              <w:t>IV</w:t>
            </w:r>
            <w:r w:rsidRPr="00F51CC2">
              <w:rPr>
                <w:lang w:val="nl-NL"/>
              </w:rPr>
              <w:t xml:space="preserve"> – </w:t>
            </w:r>
            <w:r w:rsidRPr="00F51CC2">
              <w:rPr>
                <w:lang w:val="nl-NL"/>
              </w:rPr>
              <w:tab/>
              <w:t xml:space="preserve">Vorming van een bruin of zwart </w:t>
            </w:r>
            <w:r w:rsidRPr="00F51CC2">
              <w:rPr>
                <w:lang w:val="nl-NL"/>
              </w:rPr>
              <w:tab/>
              <w:t>neerslag</w:t>
            </w:r>
          </w:p>
        </w:tc>
        <w:tc>
          <w:tcPr>
            <w:tcW w:w="2643" w:type="pct"/>
          </w:tcPr>
          <w:p w:rsidR="008C4396" w:rsidRPr="00F51CC2" w:rsidRDefault="008C4396" w:rsidP="00473630">
            <w:pPr>
              <w:pStyle w:val="Problemtext"/>
              <w:rPr>
                <w:lang w:val="nl-NL"/>
              </w:rPr>
            </w:pPr>
            <w:r w:rsidRPr="00F51CC2">
              <w:rPr>
                <w:b/>
                <w:lang w:val="nl-NL"/>
              </w:rPr>
              <w:t>IX</w:t>
            </w:r>
            <w:r w:rsidRPr="00F51CC2">
              <w:rPr>
                <w:lang w:val="nl-NL"/>
              </w:rPr>
              <w:t xml:space="preserve"> – </w:t>
            </w:r>
            <w:r w:rsidRPr="00F51CC2">
              <w:rPr>
                <w:lang w:val="nl-NL"/>
              </w:rPr>
              <w:tab/>
              <w:t xml:space="preserve">De te onderzoeken stof is onoplosbaar </w:t>
            </w:r>
            <w:r w:rsidRPr="00F51CC2">
              <w:rPr>
                <w:lang w:val="nl-NL"/>
              </w:rPr>
              <w:tab/>
              <w:t>in ethanol</w:t>
            </w:r>
          </w:p>
        </w:tc>
      </w:tr>
      <w:tr w:rsidR="008C4396" w:rsidRPr="00F51CC2" w:rsidTr="00473630">
        <w:tc>
          <w:tcPr>
            <w:tcW w:w="2357" w:type="pct"/>
          </w:tcPr>
          <w:p w:rsidR="008C4396" w:rsidRPr="00F51CC2" w:rsidRDefault="008C4396" w:rsidP="00473630">
            <w:pPr>
              <w:pStyle w:val="Problemtext"/>
              <w:tabs>
                <w:tab w:val="left" w:pos="567"/>
              </w:tabs>
              <w:rPr>
                <w:lang w:val="nl-NL"/>
              </w:rPr>
            </w:pPr>
            <w:r w:rsidRPr="00F51CC2">
              <w:rPr>
                <w:b/>
                <w:lang w:val="nl-NL"/>
              </w:rPr>
              <w:t>V</w:t>
            </w:r>
            <w:r w:rsidRPr="00F51CC2">
              <w:rPr>
                <w:lang w:val="nl-NL"/>
              </w:rPr>
              <w:t xml:space="preserve"> –</w:t>
            </w:r>
            <w:r w:rsidRPr="00F51CC2">
              <w:rPr>
                <w:lang w:val="nl-NL"/>
              </w:rPr>
              <w:tab/>
              <w:t>Vorming van een wit neerslag</w:t>
            </w:r>
          </w:p>
        </w:tc>
        <w:tc>
          <w:tcPr>
            <w:tcW w:w="2643" w:type="pct"/>
          </w:tcPr>
          <w:p w:rsidR="008C4396" w:rsidRPr="00F51CC2" w:rsidRDefault="008C4396" w:rsidP="00473630">
            <w:pPr>
              <w:pStyle w:val="Problemtext"/>
            </w:pPr>
            <w:r w:rsidRPr="00F51CC2">
              <w:rPr>
                <w:b/>
              </w:rPr>
              <w:t>X</w:t>
            </w:r>
            <w:r w:rsidRPr="00F51CC2">
              <w:t xml:space="preserve"> – </w:t>
            </w:r>
            <w:r w:rsidRPr="00F51CC2">
              <w:rPr>
                <w:lang w:val="nl-NL"/>
              </w:rPr>
              <w:tab/>
            </w:r>
            <w:r w:rsidRPr="00F51CC2">
              <w:t>Geen visuele verandering</w:t>
            </w:r>
          </w:p>
        </w:tc>
      </w:tr>
    </w:tbl>
    <w:p w:rsidR="008C4396" w:rsidRPr="00F51CC2" w:rsidRDefault="008C4396" w:rsidP="008C4396">
      <w:pPr>
        <w:pStyle w:val="Subquestion"/>
        <w:rPr>
          <w:rStyle w:val="Subquestionnumber"/>
        </w:rPr>
      </w:pPr>
    </w:p>
    <w:tbl>
      <w:tblPr>
        <w:tblStyle w:val="Tabelraster"/>
        <w:tblW w:w="8970" w:type="dxa"/>
        <w:tblLook w:val="04A0" w:firstRow="1" w:lastRow="0" w:firstColumn="1" w:lastColumn="0" w:noHBand="0" w:noVBand="1"/>
      </w:tblPr>
      <w:tblGrid>
        <w:gridCol w:w="4040"/>
        <w:gridCol w:w="615"/>
        <w:gridCol w:w="615"/>
        <w:gridCol w:w="615"/>
        <w:gridCol w:w="615"/>
        <w:gridCol w:w="620"/>
        <w:gridCol w:w="615"/>
        <w:gridCol w:w="615"/>
        <w:gridCol w:w="620"/>
      </w:tblGrid>
      <w:tr w:rsidR="008C4396" w:rsidRPr="00F51CC2" w:rsidTr="00473630">
        <w:trPr>
          <w:trHeight w:val="605"/>
        </w:trPr>
        <w:tc>
          <w:tcPr>
            <w:tcW w:w="0" w:type="auto"/>
            <w:tcBorders>
              <w:bottom w:val="single" w:sz="12" w:space="0" w:color="auto"/>
            </w:tcBorders>
            <w:vAlign w:val="center"/>
          </w:tcPr>
          <w:p w:rsidR="008C4396" w:rsidRPr="00F51CC2" w:rsidRDefault="008C4396" w:rsidP="00473630">
            <w:pPr>
              <w:pStyle w:val="Problemtext"/>
            </w:pPr>
            <w:r w:rsidRPr="00F51CC2">
              <w:t>Monster nr.</w:t>
            </w:r>
          </w:p>
        </w:tc>
        <w:tc>
          <w:tcPr>
            <w:tcW w:w="615" w:type="dxa"/>
            <w:tcBorders>
              <w:bottom w:val="single" w:sz="12" w:space="0" w:color="auto"/>
            </w:tcBorders>
            <w:vAlign w:val="center"/>
          </w:tcPr>
          <w:p w:rsidR="008C4396" w:rsidRPr="00F51CC2" w:rsidRDefault="008C4396" w:rsidP="00473630">
            <w:pPr>
              <w:pStyle w:val="Problemtext"/>
              <w:jc w:val="center"/>
              <w:rPr>
                <w:rStyle w:val="Unknownspecies"/>
              </w:rPr>
            </w:pPr>
            <w:r w:rsidRPr="00F51CC2">
              <w:rPr>
                <w:rStyle w:val="Unknownspecies"/>
              </w:rPr>
              <w:t>1</w:t>
            </w:r>
          </w:p>
        </w:tc>
        <w:tc>
          <w:tcPr>
            <w:tcW w:w="615" w:type="dxa"/>
            <w:tcBorders>
              <w:bottom w:val="single" w:sz="12" w:space="0" w:color="auto"/>
            </w:tcBorders>
            <w:vAlign w:val="center"/>
          </w:tcPr>
          <w:p w:rsidR="008C4396" w:rsidRPr="00F51CC2" w:rsidRDefault="008C4396" w:rsidP="00473630">
            <w:pPr>
              <w:pStyle w:val="Problemtext"/>
              <w:jc w:val="center"/>
              <w:rPr>
                <w:rStyle w:val="Unknownspecies"/>
              </w:rPr>
            </w:pPr>
            <w:r w:rsidRPr="00F51CC2">
              <w:rPr>
                <w:rStyle w:val="Unknownspecies"/>
              </w:rPr>
              <w:t>2</w:t>
            </w:r>
          </w:p>
        </w:tc>
        <w:tc>
          <w:tcPr>
            <w:tcW w:w="615" w:type="dxa"/>
            <w:tcBorders>
              <w:bottom w:val="single" w:sz="12" w:space="0" w:color="auto"/>
            </w:tcBorders>
            <w:vAlign w:val="center"/>
          </w:tcPr>
          <w:p w:rsidR="008C4396" w:rsidRPr="00F51CC2" w:rsidRDefault="008C4396" w:rsidP="00473630">
            <w:pPr>
              <w:pStyle w:val="Problemtext"/>
              <w:jc w:val="center"/>
              <w:rPr>
                <w:rStyle w:val="Unknownspecies"/>
              </w:rPr>
            </w:pPr>
            <w:r w:rsidRPr="00F51CC2">
              <w:rPr>
                <w:rStyle w:val="Unknownspecies"/>
              </w:rPr>
              <w:t>3</w:t>
            </w:r>
          </w:p>
        </w:tc>
        <w:tc>
          <w:tcPr>
            <w:tcW w:w="615" w:type="dxa"/>
            <w:tcBorders>
              <w:bottom w:val="single" w:sz="12" w:space="0" w:color="auto"/>
            </w:tcBorders>
            <w:vAlign w:val="center"/>
          </w:tcPr>
          <w:p w:rsidR="008C4396" w:rsidRPr="00F51CC2" w:rsidRDefault="008C4396" w:rsidP="00473630">
            <w:pPr>
              <w:pStyle w:val="Problemtext"/>
              <w:jc w:val="center"/>
              <w:rPr>
                <w:rStyle w:val="Unknownspecies"/>
              </w:rPr>
            </w:pPr>
            <w:r w:rsidRPr="00F51CC2">
              <w:rPr>
                <w:rStyle w:val="Unknownspecies"/>
              </w:rPr>
              <w:t>4</w:t>
            </w:r>
          </w:p>
        </w:tc>
        <w:tc>
          <w:tcPr>
            <w:tcW w:w="620" w:type="dxa"/>
            <w:tcBorders>
              <w:bottom w:val="single" w:sz="12" w:space="0" w:color="auto"/>
            </w:tcBorders>
            <w:vAlign w:val="center"/>
          </w:tcPr>
          <w:p w:rsidR="008C4396" w:rsidRPr="00F51CC2" w:rsidRDefault="008C4396" w:rsidP="00473630">
            <w:pPr>
              <w:pStyle w:val="Problemtext"/>
              <w:jc w:val="center"/>
              <w:rPr>
                <w:rStyle w:val="Unknownspecies"/>
              </w:rPr>
            </w:pPr>
            <w:r w:rsidRPr="00F51CC2">
              <w:rPr>
                <w:rStyle w:val="Unknownspecies"/>
              </w:rPr>
              <w:t>5</w:t>
            </w:r>
          </w:p>
        </w:tc>
        <w:tc>
          <w:tcPr>
            <w:tcW w:w="615" w:type="dxa"/>
            <w:tcBorders>
              <w:bottom w:val="single" w:sz="12" w:space="0" w:color="auto"/>
            </w:tcBorders>
            <w:vAlign w:val="center"/>
          </w:tcPr>
          <w:p w:rsidR="008C4396" w:rsidRPr="00F51CC2" w:rsidRDefault="008C4396" w:rsidP="00473630">
            <w:pPr>
              <w:pStyle w:val="Problemtext"/>
              <w:jc w:val="center"/>
              <w:rPr>
                <w:rStyle w:val="Unknownspecies"/>
              </w:rPr>
            </w:pPr>
            <w:r w:rsidRPr="00F51CC2">
              <w:rPr>
                <w:rStyle w:val="Unknownspecies"/>
              </w:rPr>
              <w:t>6</w:t>
            </w:r>
          </w:p>
        </w:tc>
        <w:tc>
          <w:tcPr>
            <w:tcW w:w="615" w:type="dxa"/>
            <w:tcBorders>
              <w:bottom w:val="single" w:sz="12" w:space="0" w:color="auto"/>
            </w:tcBorders>
            <w:vAlign w:val="center"/>
          </w:tcPr>
          <w:p w:rsidR="008C4396" w:rsidRPr="00F51CC2" w:rsidRDefault="008C4396" w:rsidP="00473630">
            <w:pPr>
              <w:pStyle w:val="Problemtext"/>
              <w:jc w:val="center"/>
              <w:rPr>
                <w:rStyle w:val="Unknownspecies"/>
              </w:rPr>
            </w:pPr>
            <w:r w:rsidRPr="00F51CC2">
              <w:rPr>
                <w:rStyle w:val="Unknownspecies"/>
              </w:rPr>
              <w:t>7</w:t>
            </w:r>
          </w:p>
        </w:tc>
        <w:tc>
          <w:tcPr>
            <w:tcW w:w="620" w:type="dxa"/>
            <w:tcBorders>
              <w:bottom w:val="single" w:sz="12" w:space="0" w:color="auto"/>
            </w:tcBorders>
            <w:vAlign w:val="center"/>
          </w:tcPr>
          <w:p w:rsidR="008C4396" w:rsidRPr="00F51CC2" w:rsidRDefault="008C4396" w:rsidP="00473630">
            <w:pPr>
              <w:pStyle w:val="Problemtext"/>
              <w:jc w:val="center"/>
              <w:rPr>
                <w:rStyle w:val="Unknownspecies"/>
              </w:rPr>
            </w:pPr>
            <w:r w:rsidRPr="00F51CC2">
              <w:rPr>
                <w:rStyle w:val="Unknownspecies"/>
              </w:rPr>
              <w:t>8</w:t>
            </w:r>
          </w:p>
        </w:tc>
      </w:tr>
      <w:tr w:rsidR="008C4396" w:rsidRPr="00F51CC2" w:rsidTr="00473630">
        <w:trPr>
          <w:trHeight w:val="605"/>
        </w:trPr>
        <w:tc>
          <w:tcPr>
            <w:tcW w:w="0" w:type="auto"/>
            <w:tcBorders>
              <w:top w:val="single" w:sz="12" w:space="0" w:color="auto"/>
            </w:tcBorders>
            <w:vAlign w:val="center"/>
          </w:tcPr>
          <w:p w:rsidR="008C4396" w:rsidRPr="00F51CC2" w:rsidRDefault="008C4396" w:rsidP="00473630">
            <w:pPr>
              <w:pStyle w:val="Problemtext"/>
            </w:pPr>
            <w:r w:rsidRPr="00F51CC2">
              <w:t>Baeyertest resultaat (</w:t>
            </w:r>
            <w:r w:rsidRPr="00F51CC2">
              <w:rPr>
                <w:b/>
              </w:rPr>
              <w:t>+</w:t>
            </w:r>
            <w:r w:rsidRPr="00F51CC2">
              <w:t>/</w:t>
            </w:r>
            <w:r w:rsidRPr="00F51CC2">
              <w:rPr>
                <w:b/>
              </w:rPr>
              <w:t>–</w:t>
            </w:r>
            <w:r w:rsidRPr="00F51CC2">
              <w:t>)</w:t>
            </w:r>
          </w:p>
        </w:tc>
        <w:tc>
          <w:tcPr>
            <w:tcW w:w="615"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20"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20"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r>
      <w:tr w:rsidR="008C4396" w:rsidRPr="00F51CC2" w:rsidTr="00473630">
        <w:trPr>
          <w:trHeight w:val="605"/>
        </w:trPr>
        <w:tc>
          <w:tcPr>
            <w:tcW w:w="0" w:type="auto"/>
            <w:tcBorders>
              <w:bottom w:val="single" w:sz="12" w:space="0" w:color="auto"/>
            </w:tcBorders>
            <w:vAlign w:val="center"/>
          </w:tcPr>
          <w:p w:rsidR="008C4396" w:rsidRPr="00F51CC2" w:rsidRDefault="008C4396" w:rsidP="00473630">
            <w:pPr>
              <w:pStyle w:val="Problemtext"/>
            </w:pPr>
            <w:r w:rsidRPr="00F51CC2">
              <w:t>Baeyertest waarneming (</w:t>
            </w:r>
            <w:r w:rsidRPr="00F51CC2">
              <w:rPr>
                <w:b/>
              </w:rPr>
              <w:t>I</w:t>
            </w:r>
            <w:r w:rsidRPr="00F51CC2">
              <w:t>-</w:t>
            </w:r>
            <w:r w:rsidRPr="00F51CC2">
              <w:rPr>
                <w:b/>
              </w:rPr>
              <w:t>X</w:t>
            </w:r>
            <w:r w:rsidRPr="00F51CC2">
              <w:t>)</w:t>
            </w:r>
          </w:p>
        </w:tc>
        <w:tc>
          <w:tcPr>
            <w:tcW w:w="615"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20"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20"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r>
      <w:tr w:rsidR="008C4396" w:rsidRPr="00F51CC2" w:rsidTr="00473630">
        <w:trPr>
          <w:trHeight w:val="605"/>
        </w:trPr>
        <w:tc>
          <w:tcPr>
            <w:tcW w:w="0" w:type="auto"/>
            <w:tcBorders>
              <w:top w:val="single" w:sz="12" w:space="0" w:color="auto"/>
            </w:tcBorders>
            <w:vAlign w:val="center"/>
          </w:tcPr>
          <w:p w:rsidR="008C4396" w:rsidRPr="00F51CC2" w:rsidRDefault="008C4396" w:rsidP="00473630">
            <w:pPr>
              <w:pStyle w:val="Problemtext"/>
            </w:pPr>
            <w:r w:rsidRPr="00F51CC2">
              <w:t>Ce(IV)nitraattest resultaat (</w:t>
            </w:r>
            <w:r w:rsidRPr="00F51CC2">
              <w:rPr>
                <w:b/>
              </w:rPr>
              <w:t>+</w:t>
            </w:r>
            <w:r w:rsidRPr="00F51CC2">
              <w:t>/</w:t>
            </w:r>
            <w:r w:rsidRPr="00F51CC2">
              <w:rPr>
                <w:b/>
              </w:rPr>
              <w:t>–</w:t>
            </w:r>
            <w:r w:rsidRPr="00F51CC2">
              <w:t>)</w:t>
            </w:r>
          </w:p>
        </w:tc>
        <w:tc>
          <w:tcPr>
            <w:tcW w:w="615"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20"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20"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r>
      <w:tr w:rsidR="008C4396" w:rsidRPr="00F51CC2" w:rsidTr="00473630">
        <w:trPr>
          <w:trHeight w:val="605"/>
        </w:trPr>
        <w:tc>
          <w:tcPr>
            <w:tcW w:w="0" w:type="auto"/>
            <w:tcBorders>
              <w:bottom w:val="single" w:sz="12" w:space="0" w:color="auto"/>
            </w:tcBorders>
            <w:vAlign w:val="center"/>
          </w:tcPr>
          <w:p w:rsidR="008C4396" w:rsidRPr="00F51CC2" w:rsidRDefault="008C4396" w:rsidP="00473630">
            <w:pPr>
              <w:pStyle w:val="Problemtext"/>
            </w:pPr>
            <w:r w:rsidRPr="00F51CC2">
              <w:t>Ce(IV)nitraattest waarneming (</w:t>
            </w:r>
            <w:r w:rsidRPr="00F51CC2">
              <w:rPr>
                <w:b/>
              </w:rPr>
              <w:t>I</w:t>
            </w:r>
            <w:r w:rsidRPr="00F51CC2">
              <w:t>-</w:t>
            </w:r>
            <w:r w:rsidRPr="00F51CC2">
              <w:rPr>
                <w:b/>
              </w:rPr>
              <w:t>X</w:t>
            </w:r>
            <w:r w:rsidRPr="00F51CC2">
              <w:t>)</w:t>
            </w:r>
          </w:p>
        </w:tc>
        <w:tc>
          <w:tcPr>
            <w:tcW w:w="615"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20"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20"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r>
      <w:tr w:rsidR="008C4396" w:rsidRPr="00F51CC2" w:rsidTr="00473630">
        <w:trPr>
          <w:trHeight w:val="605"/>
        </w:trPr>
        <w:tc>
          <w:tcPr>
            <w:tcW w:w="0" w:type="auto"/>
            <w:tcBorders>
              <w:top w:val="single" w:sz="12" w:space="0" w:color="auto"/>
            </w:tcBorders>
            <w:vAlign w:val="center"/>
          </w:tcPr>
          <w:p w:rsidR="008C4396" w:rsidRPr="00F51CC2" w:rsidRDefault="008C4396" w:rsidP="00473630">
            <w:pPr>
              <w:pStyle w:val="Problemtext"/>
            </w:pPr>
            <w:r w:rsidRPr="00F51CC2">
              <w:t>2,4-DNPH test resultaat (</w:t>
            </w:r>
            <w:r w:rsidRPr="00F51CC2">
              <w:rPr>
                <w:b/>
              </w:rPr>
              <w:t>+</w:t>
            </w:r>
            <w:r w:rsidRPr="00F51CC2">
              <w:t>/</w:t>
            </w:r>
            <w:r w:rsidRPr="00F51CC2">
              <w:rPr>
                <w:b/>
              </w:rPr>
              <w:t>–</w:t>
            </w:r>
            <w:r w:rsidRPr="00F51CC2">
              <w:t>)</w:t>
            </w:r>
          </w:p>
        </w:tc>
        <w:tc>
          <w:tcPr>
            <w:tcW w:w="615"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20"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20"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r>
      <w:tr w:rsidR="008C4396" w:rsidRPr="00F51CC2" w:rsidTr="00473630">
        <w:trPr>
          <w:trHeight w:val="605"/>
        </w:trPr>
        <w:tc>
          <w:tcPr>
            <w:tcW w:w="0" w:type="auto"/>
            <w:tcBorders>
              <w:bottom w:val="single" w:sz="12" w:space="0" w:color="auto"/>
            </w:tcBorders>
            <w:vAlign w:val="center"/>
          </w:tcPr>
          <w:p w:rsidR="008C4396" w:rsidRPr="00F51CC2" w:rsidRDefault="008C4396" w:rsidP="00473630">
            <w:pPr>
              <w:pStyle w:val="Problemtext"/>
            </w:pPr>
            <w:r w:rsidRPr="00F51CC2">
              <w:t>2,4-DNPH test waarneming (</w:t>
            </w:r>
            <w:r w:rsidRPr="00F51CC2">
              <w:rPr>
                <w:b/>
              </w:rPr>
              <w:t>I</w:t>
            </w:r>
            <w:r w:rsidRPr="00F51CC2">
              <w:t>-</w:t>
            </w:r>
            <w:r w:rsidRPr="00F51CC2">
              <w:rPr>
                <w:b/>
              </w:rPr>
              <w:t>X</w:t>
            </w:r>
            <w:r w:rsidRPr="00F51CC2">
              <w:t>)</w:t>
            </w:r>
          </w:p>
        </w:tc>
        <w:tc>
          <w:tcPr>
            <w:tcW w:w="615"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20"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20"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r>
      <w:tr w:rsidR="008C4396" w:rsidRPr="00F51CC2" w:rsidTr="00473630">
        <w:trPr>
          <w:trHeight w:val="605"/>
        </w:trPr>
        <w:tc>
          <w:tcPr>
            <w:tcW w:w="0" w:type="auto"/>
            <w:tcBorders>
              <w:top w:val="single" w:sz="12" w:space="0" w:color="auto"/>
            </w:tcBorders>
            <w:vAlign w:val="center"/>
          </w:tcPr>
          <w:p w:rsidR="008C4396" w:rsidRPr="00F51CC2" w:rsidRDefault="008C4396" w:rsidP="00473630">
            <w:pPr>
              <w:pStyle w:val="Problemtext"/>
            </w:pPr>
            <w:r w:rsidRPr="00F51CC2">
              <w:t>Fe(III)hydroxamaattest resultaat (</w:t>
            </w:r>
            <w:r w:rsidRPr="00F51CC2">
              <w:rPr>
                <w:b/>
              </w:rPr>
              <w:t>+</w:t>
            </w:r>
            <w:r w:rsidRPr="00F51CC2">
              <w:t>/</w:t>
            </w:r>
            <w:r w:rsidRPr="00F51CC2">
              <w:rPr>
                <w:b/>
              </w:rPr>
              <w:t>–</w:t>
            </w:r>
            <w:r w:rsidRPr="00F51CC2">
              <w:t>)</w:t>
            </w:r>
          </w:p>
        </w:tc>
        <w:tc>
          <w:tcPr>
            <w:tcW w:w="615"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20"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20" w:type="dxa"/>
            <w:tcBorders>
              <w:top w:val="single" w:sz="12" w:space="0" w:color="auto"/>
            </w:tcBorders>
            <w:vAlign w:val="center"/>
          </w:tcPr>
          <w:p w:rsidR="008C4396" w:rsidRPr="00F51CC2" w:rsidRDefault="008C4396" w:rsidP="00473630">
            <w:pPr>
              <w:jc w:val="center"/>
              <w:rPr>
                <w:rFonts w:ascii="Cambria" w:eastAsia="Calibri" w:hAnsi="Cambria"/>
                <w:b/>
                <w:lang w:eastAsia="ru-RU"/>
              </w:rPr>
            </w:pPr>
          </w:p>
        </w:tc>
      </w:tr>
      <w:tr w:rsidR="008C4396" w:rsidRPr="00F51CC2" w:rsidTr="00473630">
        <w:trPr>
          <w:trHeight w:val="605"/>
        </w:trPr>
        <w:tc>
          <w:tcPr>
            <w:tcW w:w="0" w:type="auto"/>
            <w:tcBorders>
              <w:bottom w:val="single" w:sz="12" w:space="0" w:color="auto"/>
            </w:tcBorders>
            <w:vAlign w:val="center"/>
          </w:tcPr>
          <w:p w:rsidR="008C4396" w:rsidRPr="00F51CC2" w:rsidRDefault="008C4396" w:rsidP="00473630">
            <w:pPr>
              <w:pStyle w:val="Problemtext"/>
            </w:pPr>
            <w:r w:rsidRPr="00F51CC2">
              <w:t>Fe(III)hydroxamaattest waarneming (</w:t>
            </w:r>
            <w:r w:rsidRPr="00F51CC2">
              <w:rPr>
                <w:b/>
              </w:rPr>
              <w:t>I</w:t>
            </w:r>
            <w:r w:rsidRPr="00F51CC2">
              <w:t>-</w:t>
            </w:r>
            <w:r w:rsidRPr="00F51CC2">
              <w:rPr>
                <w:b/>
              </w:rPr>
              <w:t>X</w:t>
            </w:r>
            <w:r w:rsidRPr="00F51CC2">
              <w:t>)</w:t>
            </w:r>
          </w:p>
        </w:tc>
        <w:tc>
          <w:tcPr>
            <w:tcW w:w="615"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20"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15"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c>
          <w:tcPr>
            <w:tcW w:w="620" w:type="dxa"/>
            <w:tcBorders>
              <w:bottom w:val="single" w:sz="12" w:space="0" w:color="auto"/>
            </w:tcBorders>
            <w:vAlign w:val="center"/>
          </w:tcPr>
          <w:p w:rsidR="008C4396" w:rsidRPr="00F51CC2" w:rsidRDefault="008C4396" w:rsidP="00473630">
            <w:pPr>
              <w:jc w:val="center"/>
              <w:rPr>
                <w:rFonts w:ascii="Cambria" w:eastAsia="Calibri" w:hAnsi="Cambria"/>
                <w:b/>
                <w:lang w:eastAsia="ru-RU"/>
              </w:rPr>
            </w:pPr>
          </w:p>
        </w:tc>
      </w:tr>
    </w:tbl>
    <w:p w:rsidR="008C4396" w:rsidRPr="00F51CC2" w:rsidRDefault="008C4396" w:rsidP="008C4396">
      <w:pPr>
        <w:pStyle w:val="Subquestion"/>
        <w:rPr>
          <w:rStyle w:val="Subquestionnumber"/>
          <w:b w:val="0"/>
        </w:rPr>
      </w:pPr>
    </w:p>
    <w:p w:rsidR="008C4396" w:rsidRPr="00F51CC2" w:rsidRDefault="008C4396" w:rsidP="008C4396">
      <w:pPr>
        <w:spacing w:after="160" w:line="259" w:lineRule="auto"/>
        <w:rPr>
          <w:rStyle w:val="Subquestionnumber"/>
          <w:rFonts w:ascii="Cambria" w:eastAsia="Calibri" w:hAnsi="Cambria"/>
          <w:szCs w:val="22"/>
        </w:rPr>
      </w:pPr>
      <w:r w:rsidRPr="00F51CC2">
        <w:rPr>
          <w:rStyle w:val="Subquestionnumber"/>
          <w:lang w:val="nl-NL"/>
        </w:rPr>
        <w:br w:type="page"/>
      </w:r>
    </w:p>
    <w:p w:rsidR="008C4396" w:rsidRPr="00F51CC2" w:rsidRDefault="008C4396" w:rsidP="008C4396">
      <w:pPr>
        <w:pStyle w:val="Subquestion"/>
      </w:pPr>
      <w:r w:rsidRPr="00F51CC2">
        <w:rPr>
          <w:rStyle w:val="Subquestionnumber"/>
          <w:lang w:val="nl-NL"/>
        </w:rPr>
        <w:lastRenderedPageBreak/>
        <w:t>3.2.</w:t>
      </w:r>
      <w:r w:rsidRPr="00F51CC2">
        <w:rPr>
          <w:rStyle w:val="Subquestionnumber"/>
          <w:lang w:val="nl-NL"/>
        </w:rPr>
        <w:tab/>
      </w:r>
      <w:r w:rsidRPr="00F51CC2">
        <w:rPr>
          <w:u w:val="single"/>
          <w:lang w:val="nl-NL"/>
        </w:rPr>
        <w:t>Noteer</w:t>
      </w:r>
      <w:r w:rsidRPr="00F51CC2">
        <w:rPr>
          <w:lang w:val="nl-NL"/>
        </w:rPr>
        <w:t xml:space="preserve"> in het daartoe bestemde vakje de juiste letter van de structuurcode (van </w:t>
      </w:r>
      <w:r w:rsidRPr="00F51CC2">
        <w:rPr>
          <w:b/>
          <w:lang w:val="nl-NL"/>
        </w:rPr>
        <w:t>A</w:t>
      </w:r>
      <w:r w:rsidRPr="00F51CC2">
        <w:rPr>
          <w:lang w:val="nl-NL"/>
        </w:rPr>
        <w:t xml:space="preserve"> tot </w:t>
      </w:r>
      <w:r w:rsidRPr="00F51CC2">
        <w:rPr>
          <w:b/>
          <w:lang w:val="nl-NL"/>
        </w:rPr>
        <w:t>M</w:t>
      </w:r>
      <w:r w:rsidRPr="00F51CC2">
        <w:rPr>
          <w:lang w:val="nl-NL"/>
        </w:rPr>
        <w:t>) van de geïdentificeerde stof.</w:t>
      </w:r>
    </w:p>
    <w:tbl>
      <w:tblPr>
        <w:tblStyle w:val="Tabelraster"/>
        <w:tblW w:w="8970" w:type="dxa"/>
        <w:tblLook w:val="04A0" w:firstRow="1" w:lastRow="0" w:firstColumn="1" w:lastColumn="0" w:noHBand="0" w:noVBand="1"/>
      </w:tblPr>
      <w:tblGrid>
        <w:gridCol w:w="4040"/>
        <w:gridCol w:w="615"/>
        <w:gridCol w:w="615"/>
        <w:gridCol w:w="615"/>
        <w:gridCol w:w="615"/>
        <w:gridCol w:w="620"/>
        <w:gridCol w:w="615"/>
        <w:gridCol w:w="615"/>
        <w:gridCol w:w="620"/>
      </w:tblGrid>
      <w:tr w:rsidR="008C4396" w:rsidRPr="00F51CC2" w:rsidTr="00473630">
        <w:trPr>
          <w:trHeight w:val="605"/>
        </w:trPr>
        <w:tc>
          <w:tcPr>
            <w:tcW w:w="0" w:type="auto"/>
            <w:tcBorders>
              <w:bottom w:val="single" w:sz="12" w:space="0" w:color="auto"/>
            </w:tcBorders>
            <w:vAlign w:val="center"/>
          </w:tcPr>
          <w:p w:rsidR="008C4396" w:rsidRPr="00F51CC2" w:rsidRDefault="008C4396" w:rsidP="00473630">
            <w:pPr>
              <w:pStyle w:val="Problemtext"/>
            </w:pPr>
            <w:r w:rsidRPr="00F51CC2">
              <w:t>Monster nr.</w:t>
            </w:r>
          </w:p>
        </w:tc>
        <w:tc>
          <w:tcPr>
            <w:tcW w:w="615" w:type="dxa"/>
            <w:tcBorders>
              <w:bottom w:val="single" w:sz="12" w:space="0" w:color="auto"/>
            </w:tcBorders>
            <w:vAlign w:val="center"/>
          </w:tcPr>
          <w:p w:rsidR="008C4396" w:rsidRPr="00F51CC2" w:rsidRDefault="008C4396" w:rsidP="00473630">
            <w:pPr>
              <w:pStyle w:val="Problemtext"/>
              <w:jc w:val="center"/>
              <w:rPr>
                <w:rStyle w:val="Unknownspecies"/>
              </w:rPr>
            </w:pPr>
            <w:r w:rsidRPr="00F51CC2">
              <w:rPr>
                <w:rStyle w:val="Unknownspecies"/>
              </w:rPr>
              <w:t>1</w:t>
            </w:r>
          </w:p>
        </w:tc>
        <w:tc>
          <w:tcPr>
            <w:tcW w:w="615" w:type="dxa"/>
            <w:tcBorders>
              <w:bottom w:val="single" w:sz="12" w:space="0" w:color="auto"/>
            </w:tcBorders>
            <w:vAlign w:val="center"/>
          </w:tcPr>
          <w:p w:rsidR="008C4396" w:rsidRPr="00F51CC2" w:rsidRDefault="008C4396" w:rsidP="00473630">
            <w:pPr>
              <w:pStyle w:val="Problemtext"/>
              <w:jc w:val="center"/>
              <w:rPr>
                <w:rStyle w:val="Unknownspecies"/>
              </w:rPr>
            </w:pPr>
            <w:r w:rsidRPr="00F51CC2">
              <w:rPr>
                <w:rStyle w:val="Unknownspecies"/>
              </w:rPr>
              <w:t>2</w:t>
            </w:r>
          </w:p>
        </w:tc>
        <w:tc>
          <w:tcPr>
            <w:tcW w:w="615" w:type="dxa"/>
            <w:tcBorders>
              <w:bottom w:val="single" w:sz="12" w:space="0" w:color="auto"/>
            </w:tcBorders>
            <w:vAlign w:val="center"/>
          </w:tcPr>
          <w:p w:rsidR="008C4396" w:rsidRPr="00F51CC2" w:rsidRDefault="008C4396" w:rsidP="00473630">
            <w:pPr>
              <w:pStyle w:val="Problemtext"/>
              <w:jc w:val="center"/>
              <w:rPr>
                <w:rStyle w:val="Unknownspecies"/>
              </w:rPr>
            </w:pPr>
            <w:r w:rsidRPr="00F51CC2">
              <w:rPr>
                <w:rStyle w:val="Unknownspecies"/>
              </w:rPr>
              <w:t>3</w:t>
            </w:r>
          </w:p>
        </w:tc>
        <w:tc>
          <w:tcPr>
            <w:tcW w:w="615" w:type="dxa"/>
            <w:tcBorders>
              <w:bottom w:val="single" w:sz="12" w:space="0" w:color="auto"/>
            </w:tcBorders>
            <w:vAlign w:val="center"/>
          </w:tcPr>
          <w:p w:rsidR="008C4396" w:rsidRPr="00F51CC2" w:rsidRDefault="008C4396" w:rsidP="00473630">
            <w:pPr>
              <w:pStyle w:val="Problemtext"/>
              <w:jc w:val="center"/>
              <w:rPr>
                <w:rStyle w:val="Unknownspecies"/>
              </w:rPr>
            </w:pPr>
            <w:r w:rsidRPr="00F51CC2">
              <w:rPr>
                <w:rStyle w:val="Unknownspecies"/>
              </w:rPr>
              <w:t>4</w:t>
            </w:r>
          </w:p>
        </w:tc>
        <w:tc>
          <w:tcPr>
            <w:tcW w:w="620" w:type="dxa"/>
            <w:tcBorders>
              <w:bottom w:val="single" w:sz="12" w:space="0" w:color="auto"/>
            </w:tcBorders>
            <w:vAlign w:val="center"/>
          </w:tcPr>
          <w:p w:rsidR="008C4396" w:rsidRPr="00F51CC2" w:rsidRDefault="008C4396" w:rsidP="00473630">
            <w:pPr>
              <w:pStyle w:val="Problemtext"/>
              <w:jc w:val="center"/>
              <w:rPr>
                <w:rStyle w:val="Unknownspecies"/>
              </w:rPr>
            </w:pPr>
            <w:r w:rsidRPr="00F51CC2">
              <w:rPr>
                <w:rStyle w:val="Unknownspecies"/>
              </w:rPr>
              <w:t>5</w:t>
            </w:r>
          </w:p>
        </w:tc>
        <w:tc>
          <w:tcPr>
            <w:tcW w:w="615" w:type="dxa"/>
            <w:tcBorders>
              <w:bottom w:val="single" w:sz="12" w:space="0" w:color="auto"/>
            </w:tcBorders>
            <w:vAlign w:val="center"/>
          </w:tcPr>
          <w:p w:rsidR="008C4396" w:rsidRPr="00F51CC2" w:rsidRDefault="008C4396" w:rsidP="00473630">
            <w:pPr>
              <w:pStyle w:val="Problemtext"/>
              <w:jc w:val="center"/>
              <w:rPr>
                <w:rStyle w:val="Unknownspecies"/>
              </w:rPr>
            </w:pPr>
            <w:r w:rsidRPr="00F51CC2">
              <w:rPr>
                <w:rStyle w:val="Unknownspecies"/>
              </w:rPr>
              <w:t>6</w:t>
            </w:r>
          </w:p>
        </w:tc>
        <w:tc>
          <w:tcPr>
            <w:tcW w:w="615" w:type="dxa"/>
            <w:tcBorders>
              <w:bottom w:val="single" w:sz="12" w:space="0" w:color="auto"/>
            </w:tcBorders>
            <w:vAlign w:val="center"/>
          </w:tcPr>
          <w:p w:rsidR="008C4396" w:rsidRPr="00F51CC2" w:rsidRDefault="008C4396" w:rsidP="00473630">
            <w:pPr>
              <w:pStyle w:val="Problemtext"/>
              <w:jc w:val="center"/>
              <w:rPr>
                <w:rStyle w:val="Unknownspecies"/>
              </w:rPr>
            </w:pPr>
            <w:r w:rsidRPr="00F51CC2">
              <w:rPr>
                <w:rStyle w:val="Unknownspecies"/>
              </w:rPr>
              <w:t>7</w:t>
            </w:r>
          </w:p>
        </w:tc>
        <w:tc>
          <w:tcPr>
            <w:tcW w:w="620" w:type="dxa"/>
            <w:tcBorders>
              <w:bottom w:val="single" w:sz="12" w:space="0" w:color="auto"/>
            </w:tcBorders>
            <w:vAlign w:val="center"/>
          </w:tcPr>
          <w:p w:rsidR="008C4396" w:rsidRPr="00F51CC2" w:rsidRDefault="008C4396" w:rsidP="00473630">
            <w:pPr>
              <w:pStyle w:val="Problemtext"/>
              <w:jc w:val="center"/>
              <w:rPr>
                <w:rStyle w:val="Unknownspecies"/>
              </w:rPr>
            </w:pPr>
            <w:r w:rsidRPr="00F51CC2">
              <w:rPr>
                <w:rStyle w:val="Unknownspecies"/>
              </w:rPr>
              <w:t>8</w:t>
            </w:r>
          </w:p>
        </w:tc>
      </w:tr>
      <w:tr w:rsidR="008C4396" w:rsidRPr="00F51CC2" w:rsidTr="008C4396">
        <w:trPr>
          <w:trHeight w:val="605"/>
        </w:trPr>
        <w:tc>
          <w:tcPr>
            <w:tcW w:w="0" w:type="auto"/>
            <w:vAlign w:val="center"/>
          </w:tcPr>
          <w:p w:rsidR="008C4396" w:rsidRPr="00F51CC2" w:rsidRDefault="008C4396" w:rsidP="008C4396">
            <w:pPr>
              <w:pStyle w:val="Problemtext"/>
              <w:rPr>
                <w:b/>
              </w:rPr>
            </w:pPr>
            <w:r w:rsidRPr="00F51CC2">
              <w:rPr>
                <w:b/>
              </w:rPr>
              <w:t>Structuurcode</w:t>
            </w:r>
          </w:p>
        </w:tc>
        <w:tc>
          <w:tcPr>
            <w:tcW w:w="615" w:type="dxa"/>
          </w:tcPr>
          <w:p w:rsidR="008C4396" w:rsidRPr="00F51CC2" w:rsidRDefault="008C4396" w:rsidP="00473630">
            <w:pPr>
              <w:jc w:val="center"/>
              <w:rPr>
                <w:rFonts w:ascii="Cambria" w:eastAsia="Calibri" w:hAnsi="Cambria"/>
                <w:b/>
                <w:lang w:eastAsia="ru-RU"/>
              </w:rPr>
            </w:pPr>
          </w:p>
        </w:tc>
        <w:tc>
          <w:tcPr>
            <w:tcW w:w="615" w:type="dxa"/>
          </w:tcPr>
          <w:p w:rsidR="008C4396" w:rsidRPr="00F51CC2" w:rsidRDefault="008C4396" w:rsidP="00473630">
            <w:pPr>
              <w:jc w:val="center"/>
              <w:rPr>
                <w:rFonts w:ascii="Cambria" w:eastAsia="Calibri" w:hAnsi="Cambria"/>
                <w:b/>
                <w:lang w:eastAsia="ru-RU"/>
              </w:rPr>
            </w:pPr>
          </w:p>
        </w:tc>
        <w:tc>
          <w:tcPr>
            <w:tcW w:w="615" w:type="dxa"/>
          </w:tcPr>
          <w:p w:rsidR="008C4396" w:rsidRPr="00F51CC2" w:rsidRDefault="008C4396" w:rsidP="00473630">
            <w:pPr>
              <w:jc w:val="center"/>
              <w:rPr>
                <w:rFonts w:ascii="Cambria" w:eastAsia="Calibri" w:hAnsi="Cambria"/>
                <w:b/>
                <w:lang w:eastAsia="ru-RU"/>
              </w:rPr>
            </w:pPr>
          </w:p>
        </w:tc>
        <w:tc>
          <w:tcPr>
            <w:tcW w:w="615" w:type="dxa"/>
          </w:tcPr>
          <w:p w:rsidR="008C4396" w:rsidRPr="00F51CC2" w:rsidRDefault="008C4396" w:rsidP="00473630">
            <w:pPr>
              <w:jc w:val="center"/>
              <w:rPr>
                <w:rFonts w:ascii="Cambria" w:eastAsia="Calibri" w:hAnsi="Cambria"/>
                <w:b/>
                <w:lang w:eastAsia="ru-RU"/>
              </w:rPr>
            </w:pPr>
          </w:p>
        </w:tc>
        <w:tc>
          <w:tcPr>
            <w:tcW w:w="620" w:type="dxa"/>
          </w:tcPr>
          <w:p w:rsidR="008C4396" w:rsidRPr="00F51CC2" w:rsidRDefault="008C4396" w:rsidP="00473630">
            <w:pPr>
              <w:jc w:val="center"/>
              <w:rPr>
                <w:rFonts w:ascii="Cambria" w:eastAsia="Calibri" w:hAnsi="Cambria"/>
                <w:b/>
                <w:lang w:eastAsia="ru-RU"/>
              </w:rPr>
            </w:pPr>
          </w:p>
        </w:tc>
        <w:tc>
          <w:tcPr>
            <w:tcW w:w="615" w:type="dxa"/>
          </w:tcPr>
          <w:p w:rsidR="008C4396" w:rsidRPr="00F51CC2" w:rsidRDefault="008C4396" w:rsidP="00473630">
            <w:pPr>
              <w:jc w:val="center"/>
              <w:rPr>
                <w:rFonts w:ascii="Cambria" w:eastAsia="Calibri" w:hAnsi="Cambria"/>
                <w:b/>
                <w:lang w:eastAsia="ru-RU"/>
              </w:rPr>
            </w:pPr>
          </w:p>
        </w:tc>
        <w:tc>
          <w:tcPr>
            <w:tcW w:w="615" w:type="dxa"/>
          </w:tcPr>
          <w:p w:rsidR="008C4396" w:rsidRPr="00F51CC2" w:rsidRDefault="008C4396" w:rsidP="00473630">
            <w:pPr>
              <w:jc w:val="center"/>
              <w:rPr>
                <w:rFonts w:ascii="Cambria" w:eastAsia="Calibri" w:hAnsi="Cambria"/>
                <w:b/>
                <w:lang w:eastAsia="ru-RU"/>
              </w:rPr>
            </w:pPr>
          </w:p>
        </w:tc>
        <w:tc>
          <w:tcPr>
            <w:tcW w:w="620" w:type="dxa"/>
          </w:tcPr>
          <w:p w:rsidR="008C4396" w:rsidRPr="00F51CC2" w:rsidRDefault="008C4396" w:rsidP="00473630">
            <w:pPr>
              <w:jc w:val="center"/>
              <w:rPr>
                <w:rFonts w:ascii="Cambria" w:eastAsia="Calibri" w:hAnsi="Cambria"/>
                <w:b/>
                <w:lang w:eastAsia="ru-RU"/>
              </w:rPr>
            </w:pPr>
          </w:p>
        </w:tc>
      </w:tr>
    </w:tbl>
    <w:p w:rsidR="008C4396" w:rsidRPr="00F51CC2" w:rsidRDefault="008C4396" w:rsidP="008C4396">
      <w:pPr>
        <w:pStyle w:val="Subquestion"/>
        <w:spacing w:before="160"/>
      </w:pPr>
      <w:r w:rsidRPr="00F51CC2">
        <w:rPr>
          <w:rStyle w:val="Subquestionnumber"/>
        </w:rPr>
        <w:t>3.3.</w:t>
      </w:r>
      <w:r w:rsidRPr="00F51CC2">
        <w:tab/>
      </w:r>
      <w:r w:rsidRPr="00F51CC2">
        <w:rPr>
          <w:u w:val="single"/>
          <w:lang w:val="nl-NL"/>
        </w:rPr>
        <w:t>Geef</w:t>
      </w:r>
      <w:r w:rsidRPr="00F51CC2">
        <w:rPr>
          <w:lang w:val="nl-NL"/>
        </w:rPr>
        <w:t xml:space="preserve"> het reactieschema van een positieve Baeyertest. Selecteer hiervoor één van de verbindingen </w:t>
      </w:r>
      <w:r w:rsidRPr="00F51CC2">
        <w:rPr>
          <w:b/>
          <w:lang w:val="nl-NL"/>
        </w:rPr>
        <w:t>A</w:t>
      </w:r>
      <w:r w:rsidR="00F51CC2" w:rsidRPr="00F51CC2">
        <w:rPr>
          <w:b/>
          <w:lang w:val="nl-NL"/>
        </w:rPr>
        <w:t xml:space="preserve"> </w:t>
      </w:r>
      <w:r w:rsidRPr="00F51CC2">
        <w:rPr>
          <w:b/>
          <w:lang w:val="nl-NL"/>
        </w:rPr>
        <w:t>-</w:t>
      </w:r>
      <w:r w:rsidR="00F51CC2" w:rsidRPr="00F51CC2">
        <w:rPr>
          <w:b/>
          <w:lang w:val="nl-NL"/>
        </w:rPr>
        <w:t xml:space="preserve"> </w:t>
      </w:r>
      <w:r w:rsidRPr="00F51CC2">
        <w:rPr>
          <w:b/>
          <w:lang w:val="nl-NL"/>
        </w:rPr>
        <w:t>M</w:t>
      </w:r>
      <w:r w:rsidRPr="00F51CC2">
        <w:rPr>
          <w:lang w:val="nl-NL"/>
        </w:rPr>
        <w:t>.</w:t>
      </w:r>
    </w:p>
    <w:p w:rsidR="008C4396" w:rsidRPr="00F51CC2" w:rsidRDefault="008C4396" w:rsidP="008C4396">
      <w:pPr>
        <w:pStyle w:val="Answerbox"/>
      </w:pPr>
    </w:p>
    <w:p w:rsidR="008C4396" w:rsidRPr="00F51CC2" w:rsidRDefault="008C4396" w:rsidP="008C4396">
      <w:pPr>
        <w:pStyle w:val="Answerbox"/>
      </w:pPr>
    </w:p>
    <w:p w:rsidR="008C4396" w:rsidRPr="00F51CC2" w:rsidRDefault="008C4396" w:rsidP="008C4396">
      <w:pPr>
        <w:pStyle w:val="Answerbox"/>
      </w:pPr>
    </w:p>
    <w:p w:rsidR="008C4396" w:rsidRPr="00F51CC2" w:rsidRDefault="008C4396" w:rsidP="008C4396">
      <w:pPr>
        <w:pStyle w:val="Answerbox"/>
      </w:pPr>
    </w:p>
    <w:p w:rsidR="008C4396" w:rsidRPr="00F51CC2" w:rsidRDefault="008C4396" w:rsidP="008C4396">
      <w:pPr>
        <w:pStyle w:val="Answerbox"/>
      </w:pPr>
    </w:p>
    <w:p w:rsidR="008C4396" w:rsidRPr="00F51CC2" w:rsidRDefault="008C4396" w:rsidP="008C4396">
      <w:pPr>
        <w:pStyle w:val="Subquestion"/>
        <w:rPr>
          <w:lang w:val="nl-NL"/>
        </w:rPr>
      </w:pPr>
      <w:r w:rsidRPr="00F51CC2">
        <w:rPr>
          <w:rStyle w:val="Subquestionnumber"/>
          <w:lang w:val="nl-NL"/>
        </w:rPr>
        <w:t>3.4.</w:t>
      </w:r>
      <w:r w:rsidRPr="00F51CC2">
        <w:rPr>
          <w:lang w:val="nl-NL"/>
        </w:rPr>
        <w:tab/>
      </w:r>
      <w:r w:rsidRPr="00F51CC2">
        <w:rPr>
          <w:u w:val="single"/>
          <w:lang w:val="nl-NL"/>
        </w:rPr>
        <w:t>Geef</w:t>
      </w:r>
      <w:r w:rsidRPr="00F51CC2">
        <w:rPr>
          <w:lang w:val="nl-NL"/>
        </w:rPr>
        <w:t xml:space="preserve"> de reactieschema van een positieve 2,4-DNPH test. Selecteer hiervoor één van de verbindingen </w:t>
      </w:r>
      <w:r w:rsidRPr="00F51CC2">
        <w:rPr>
          <w:b/>
          <w:lang w:val="nl-NL"/>
        </w:rPr>
        <w:t>A</w:t>
      </w:r>
      <w:r w:rsidR="00F51CC2" w:rsidRPr="00F51CC2">
        <w:rPr>
          <w:b/>
          <w:lang w:val="nl-NL"/>
        </w:rPr>
        <w:t xml:space="preserve"> </w:t>
      </w:r>
      <w:r w:rsidRPr="00F51CC2">
        <w:rPr>
          <w:b/>
          <w:lang w:val="nl-NL"/>
        </w:rPr>
        <w:t>-</w:t>
      </w:r>
      <w:r w:rsidR="00F51CC2" w:rsidRPr="00F51CC2">
        <w:rPr>
          <w:b/>
          <w:lang w:val="nl-NL"/>
        </w:rPr>
        <w:t xml:space="preserve"> </w:t>
      </w:r>
      <w:r w:rsidRPr="00F51CC2">
        <w:rPr>
          <w:b/>
          <w:lang w:val="nl-NL"/>
        </w:rPr>
        <w:t>M</w:t>
      </w:r>
      <w:r w:rsidRPr="00F51CC2">
        <w:rPr>
          <w:lang w:val="nl-NL"/>
        </w:rPr>
        <w:t>.</w:t>
      </w:r>
    </w:p>
    <w:p w:rsidR="008C4396" w:rsidRPr="00F51CC2" w:rsidRDefault="008C4396" w:rsidP="008C4396">
      <w:pPr>
        <w:pStyle w:val="Answerbox"/>
        <w:rPr>
          <w:lang w:val="nl-NL"/>
        </w:rPr>
      </w:pPr>
    </w:p>
    <w:p w:rsidR="008C4396" w:rsidRPr="00F51CC2" w:rsidRDefault="008C4396" w:rsidP="008C4396">
      <w:pPr>
        <w:pStyle w:val="Answerbox"/>
        <w:rPr>
          <w:lang w:val="nl-NL"/>
        </w:rPr>
      </w:pPr>
      <w:r w:rsidRPr="00F51CC2">
        <w:rPr>
          <w:lang w:val="nl-NL"/>
        </w:rPr>
        <w:t xml:space="preserve"> </w:t>
      </w:r>
    </w:p>
    <w:p w:rsidR="008C4396" w:rsidRPr="00F51CC2" w:rsidRDefault="008C4396" w:rsidP="008C4396">
      <w:pPr>
        <w:pStyle w:val="Answerbox"/>
        <w:rPr>
          <w:lang w:val="nl-NL"/>
        </w:rPr>
      </w:pPr>
    </w:p>
    <w:p w:rsidR="008C4396" w:rsidRPr="00F51CC2" w:rsidRDefault="008C4396" w:rsidP="008C4396">
      <w:pPr>
        <w:pStyle w:val="Answerbox"/>
        <w:rPr>
          <w:lang w:val="nl-NL"/>
        </w:rPr>
      </w:pPr>
    </w:p>
    <w:p w:rsidR="008C4396" w:rsidRPr="00F51CC2" w:rsidRDefault="008C4396" w:rsidP="008C4396">
      <w:pPr>
        <w:pStyle w:val="Answerbox"/>
        <w:rPr>
          <w:lang w:val="nl-NL"/>
        </w:rPr>
      </w:pPr>
    </w:p>
    <w:p w:rsidR="008C4396" w:rsidRDefault="008C4396" w:rsidP="008C4396">
      <w:pPr>
        <w:pStyle w:val="Subquestion"/>
      </w:pPr>
      <w:r w:rsidRPr="00F51CC2">
        <w:rPr>
          <w:rStyle w:val="Subquestionnumber"/>
          <w:lang w:val="nl-NL"/>
        </w:rPr>
        <w:t>3.5.</w:t>
      </w:r>
      <w:r w:rsidRPr="00F51CC2">
        <w:rPr>
          <w:lang w:val="nl-NL"/>
        </w:rPr>
        <w:tab/>
      </w:r>
      <w:r w:rsidRPr="00F51CC2">
        <w:rPr>
          <w:u w:val="single"/>
          <w:lang w:val="nl-NL"/>
        </w:rPr>
        <w:t>Geef</w:t>
      </w:r>
      <w:r w:rsidRPr="00F51CC2">
        <w:rPr>
          <w:lang w:val="nl-NL"/>
        </w:rPr>
        <w:t xml:space="preserve"> het reactieschema van een positieve ijzer(III)hydroxamaattest. </w:t>
      </w:r>
      <w:r w:rsidRPr="00F51CC2">
        <w:t xml:space="preserve">Selecteer hiervoor één van de verbindingen </w:t>
      </w:r>
      <w:r w:rsidRPr="00F51CC2">
        <w:rPr>
          <w:b/>
        </w:rPr>
        <w:t>A</w:t>
      </w:r>
      <w:r w:rsidR="00F51CC2" w:rsidRPr="00F51CC2">
        <w:rPr>
          <w:b/>
        </w:rPr>
        <w:t xml:space="preserve"> </w:t>
      </w:r>
      <w:r w:rsidRPr="00F51CC2">
        <w:rPr>
          <w:b/>
        </w:rPr>
        <w:t>-</w:t>
      </w:r>
      <w:r w:rsidR="00F51CC2" w:rsidRPr="00F51CC2">
        <w:rPr>
          <w:b/>
        </w:rPr>
        <w:t xml:space="preserve"> </w:t>
      </w:r>
      <w:r w:rsidRPr="00F51CC2">
        <w:rPr>
          <w:b/>
        </w:rPr>
        <w:t>M.</w:t>
      </w:r>
    </w:p>
    <w:p w:rsidR="008C4396" w:rsidRPr="006F22C0" w:rsidRDefault="008C4396" w:rsidP="008C4396">
      <w:pPr>
        <w:pStyle w:val="Answerbox"/>
      </w:pPr>
    </w:p>
    <w:p w:rsidR="008C4396" w:rsidRPr="006F22C0" w:rsidRDefault="008C4396" w:rsidP="008C4396">
      <w:pPr>
        <w:pStyle w:val="Answerbox"/>
      </w:pPr>
    </w:p>
    <w:p w:rsidR="008C4396" w:rsidRPr="006F22C0" w:rsidRDefault="008C4396" w:rsidP="008C4396">
      <w:pPr>
        <w:pStyle w:val="Answerbox"/>
      </w:pPr>
    </w:p>
    <w:p w:rsidR="008C4396" w:rsidRPr="006F22C0" w:rsidRDefault="008C4396" w:rsidP="008C4396">
      <w:pPr>
        <w:pStyle w:val="Answerbox"/>
      </w:pPr>
    </w:p>
    <w:p w:rsidR="008C4396" w:rsidRDefault="008C4396" w:rsidP="008C4396">
      <w:pPr>
        <w:pStyle w:val="Answerbox"/>
      </w:pPr>
      <w:bookmarkStart w:id="3" w:name="_GoBack"/>
      <w:bookmarkEnd w:id="3"/>
    </w:p>
    <w:p w:rsidR="008C4396" w:rsidRDefault="008C4396" w:rsidP="008C4396">
      <w:pPr>
        <w:pStyle w:val="Answerbox"/>
      </w:pPr>
    </w:p>
    <w:p w:rsidR="008C4396" w:rsidRPr="006F22C0" w:rsidRDefault="008C4396" w:rsidP="008C4396">
      <w:pPr>
        <w:pStyle w:val="Answerbox"/>
      </w:pPr>
    </w:p>
    <w:sectPr w:rsidR="008C4396" w:rsidRPr="006F22C0" w:rsidSect="00E954DF">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BAA" w:rsidRDefault="00201BAA" w:rsidP="006B6A61">
      <w:r>
        <w:separator/>
      </w:r>
    </w:p>
    <w:p w:rsidR="00201BAA" w:rsidRDefault="00201BAA"/>
  </w:endnote>
  <w:endnote w:type="continuationSeparator" w:id="0">
    <w:p w:rsidR="00201BAA" w:rsidRDefault="00201BAA" w:rsidP="006B6A61">
      <w:r>
        <w:continuationSeparator/>
      </w:r>
    </w:p>
    <w:p w:rsidR="00201BAA" w:rsidRDefault="00201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03" w:rsidRDefault="004D4503" w:rsidP="00B766F2">
    <w:pPr>
      <w:pStyle w:val="Voettekst"/>
    </w:pPr>
    <w:r>
      <w:pict>
        <v:rect id="_x0000_i1027" style="width:453.6pt;height:1pt" o:hralign="center" o:hrstd="t" o:hrnoshade="t" o:hr="t" fillcolor="black [3213]" stroked="f"/>
      </w:pict>
    </w:r>
  </w:p>
  <w:p w:rsidR="004D4503" w:rsidRDefault="004D4503" w:rsidP="00FC3EB2">
    <w:pPr>
      <w:pStyle w:val="Voettekst"/>
    </w:pPr>
    <w:r w:rsidRPr="00B766F2">
      <w:t>48</w:t>
    </w:r>
    <w:r w:rsidRPr="00FC3EB2">
      <w:rPr>
        <w:vertAlign w:val="superscript"/>
      </w:rPr>
      <w:t>ste</w:t>
    </w:r>
    <w:r w:rsidRPr="00B766F2">
      <w:t xml:space="preserve"> IChO </w:t>
    </w:r>
    <w:r>
      <w:t>Practicumtoets NL versie</w:t>
    </w:r>
    <w:r>
      <w:tab/>
    </w:r>
    <w:r>
      <w:fldChar w:fldCharType="begin"/>
    </w:r>
    <w:r>
      <w:instrText xml:space="preserve"> PAGE   \* MERGEFORMAT </w:instrText>
    </w:r>
    <w:r>
      <w:fldChar w:fldCharType="separate"/>
    </w:r>
    <w:r w:rsidR="00F51CC2">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03" w:rsidRDefault="004D4503" w:rsidP="00B766F2">
    <w:pPr>
      <w:pStyle w:val="Voettekst"/>
    </w:pPr>
    <w:r>
      <w:pict>
        <v:rect id="_x0000_i1029" style="width:453.6pt;height:1pt" o:hralign="center" o:hrstd="t" o:hrnoshade="t" o:hr="t" fillcolor="black [3213]" stroked="f"/>
      </w:pict>
    </w:r>
  </w:p>
  <w:p w:rsidR="004D4503" w:rsidRDefault="004D4503" w:rsidP="00FC3EB2">
    <w:pPr>
      <w:pStyle w:val="Voettekst"/>
    </w:pPr>
    <w:r w:rsidRPr="00B766F2">
      <w:t>48</w:t>
    </w:r>
    <w:r w:rsidRPr="00FC3EB2">
      <w:rPr>
        <w:vertAlign w:val="superscript"/>
      </w:rPr>
      <w:t>ste</w:t>
    </w:r>
    <w:r w:rsidRPr="00B766F2">
      <w:t xml:space="preserve"> IChO </w:t>
    </w:r>
    <w:r>
      <w:t>Practicumtoets NL versie</w:t>
    </w:r>
    <w:r>
      <w:tab/>
    </w:r>
    <w:r>
      <w:fldChar w:fldCharType="begin"/>
    </w:r>
    <w:r>
      <w:instrText xml:space="preserve"> PAGE   \* MERGEFORMAT </w:instrText>
    </w:r>
    <w:r>
      <w:fldChar w:fldCharType="separate"/>
    </w:r>
    <w:r w:rsidR="00F51CC2">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03" w:rsidRDefault="004D4503" w:rsidP="00B766F2">
    <w:pPr>
      <w:pStyle w:val="Voettekst"/>
    </w:pPr>
    <w:r>
      <w:pict>
        <v:rect id="_x0000_i1031" style="width:453.6pt;height:1pt" o:hralign="center" o:hrstd="t" o:hrnoshade="t" o:hr="t" fillcolor="black [3213]" stroked="f"/>
      </w:pict>
    </w:r>
  </w:p>
  <w:p w:rsidR="004D4503" w:rsidRPr="00B766F2" w:rsidRDefault="004D4503" w:rsidP="00B766F2">
    <w:pPr>
      <w:pStyle w:val="Voettekst"/>
    </w:pPr>
    <w:r w:rsidRPr="00B766F2">
      <w:t>48</w:t>
    </w:r>
    <w:r w:rsidRPr="00FC3EB2">
      <w:rPr>
        <w:vertAlign w:val="superscript"/>
      </w:rPr>
      <w:t>ste</w:t>
    </w:r>
    <w:r w:rsidRPr="00B766F2">
      <w:t xml:space="preserve"> IChO </w:t>
    </w:r>
    <w:r>
      <w:t>Practicumtoets NL versie</w:t>
    </w:r>
    <w:r>
      <w:tab/>
    </w:r>
    <w:r>
      <w:fldChar w:fldCharType="begin"/>
    </w:r>
    <w:r>
      <w:instrText xml:space="preserve"> PAGE   \* MERGEFORMAT </w:instrText>
    </w:r>
    <w:r>
      <w:fldChar w:fldCharType="separate"/>
    </w:r>
    <w:r w:rsidR="00B272AD">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BAA" w:rsidRPr="00E208DE" w:rsidRDefault="00201BAA" w:rsidP="00E208DE">
      <w:pPr>
        <w:pStyle w:val="Voettekst"/>
      </w:pPr>
    </w:p>
    <w:p w:rsidR="00201BAA" w:rsidRDefault="00201BAA"/>
    <w:p w:rsidR="00201BAA" w:rsidRDefault="00201BAA" w:rsidP="00D354D7"/>
  </w:footnote>
  <w:footnote w:type="continuationSeparator" w:id="0">
    <w:p w:rsidR="00201BAA" w:rsidRDefault="00201BAA" w:rsidP="006B6A61">
      <w:r>
        <w:continuationSeparator/>
      </w:r>
    </w:p>
    <w:p w:rsidR="00201BAA" w:rsidRDefault="00201B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03" w:rsidRPr="00B766F2" w:rsidRDefault="004D4503" w:rsidP="00B766F2">
    <w:pPr>
      <w:pStyle w:val="Koptekst"/>
    </w:pPr>
    <w:r>
      <w:tab/>
      <w:t>Code: XXX-01</w:t>
    </w:r>
  </w:p>
  <w:p w:rsidR="004D4503" w:rsidRPr="006B6A61" w:rsidRDefault="004D4503" w:rsidP="00B766F2">
    <w:pPr>
      <w:pStyle w:val="Koptekst"/>
    </w:pPr>
    <w:r>
      <w:pict>
        <v:rect id="_x0000_i1026" style="width:453.6pt;height:1pt" o:hralign="center" o:hrstd="t" o:hrnoshade="t" o:hr="t" fillcolor="black [3213]"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03" w:rsidRPr="00B766F2" w:rsidRDefault="004D4503" w:rsidP="00B766F2">
    <w:pPr>
      <w:pStyle w:val="Koptekst"/>
    </w:pPr>
    <w:r>
      <w:tab/>
      <w:t>Code: XXX-01</w:t>
    </w:r>
  </w:p>
  <w:p w:rsidR="004D4503" w:rsidRPr="006B6A61" w:rsidRDefault="004D4503" w:rsidP="00B766F2">
    <w:pPr>
      <w:pStyle w:val="Koptekst"/>
    </w:pPr>
    <w:r>
      <w:pict>
        <v:rect id="_x0000_i1028" style="width:453.6pt;height:1pt" o:hralign="center" o:hrstd="t" o:hrnoshade="t" o:hr="t" fillcolor="black [3213]"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503" w:rsidRPr="00B766F2" w:rsidRDefault="004D4503" w:rsidP="00B766F2">
    <w:pPr>
      <w:pStyle w:val="Koptekst"/>
    </w:pPr>
    <w:r>
      <w:tab/>
      <w:t>Code: XXX-01</w:t>
    </w:r>
  </w:p>
  <w:p w:rsidR="004D4503" w:rsidRPr="006B6A61" w:rsidRDefault="004D4503" w:rsidP="00B766F2">
    <w:pPr>
      <w:pStyle w:val="Koptekst"/>
    </w:pPr>
    <w:r>
      <w:pict>
        <v:rect id="_x0000_i1030" style="width:453.6pt;height:1pt" o:hralign="center" o:hrstd="t" o:hrnoshade="t" o:hr="t" fillcolor="black [3213]"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E0AE4E"/>
    <w:lvl w:ilvl="0">
      <w:start w:val="1"/>
      <w:numFmt w:val="decimal"/>
      <w:lvlText w:val="%1."/>
      <w:lvlJc w:val="left"/>
      <w:pPr>
        <w:tabs>
          <w:tab w:val="num" w:pos="1492"/>
        </w:tabs>
        <w:ind w:left="1492" w:hanging="360"/>
      </w:pPr>
    </w:lvl>
  </w:abstractNum>
  <w:abstractNum w:abstractNumId="1">
    <w:nsid w:val="FFFFFF7D"/>
    <w:multiLevelType w:val="singleLevel"/>
    <w:tmpl w:val="22F2FB2A"/>
    <w:lvl w:ilvl="0">
      <w:start w:val="1"/>
      <w:numFmt w:val="decimal"/>
      <w:lvlText w:val="%1."/>
      <w:lvlJc w:val="left"/>
      <w:pPr>
        <w:tabs>
          <w:tab w:val="num" w:pos="1209"/>
        </w:tabs>
        <w:ind w:left="1209" w:hanging="360"/>
      </w:pPr>
    </w:lvl>
  </w:abstractNum>
  <w:abstractNum w:abstractNumId="2">
    <w:nsid w:val="FFFFFF7E"/>
    <w:multiLevelType w:val="singleLevel"/>
    <w:tmpl w:val="0CD82492"/>
    <w:lvl w:ilvl="0">
      <w:start w:val="1"/>
      <w:numFmt w:val="decimal"/>
      <w:lvlText w:val="%1."/>
      <w:lvlJc w:val="left"/>
      <w:pPr>
        <w:tabs>
          <w:tab w:val="num" w:pos="926"/>
        </w:tabs>
        <w:ind w:left="926" w:hanging="360"/>
      </w:pPr>
    </w:lvl>
  </w:abstractNum>
  <w:abstractNum w:abstractNumId="3">
    <w:nsid w:val="FFFFFF7F"/>
    <w:multiLevelType w:val="singleLevel"/>
    <w:tmpl w:val="369C55AC"/>
    <w:lvl w:ilvl="0">
      <w:start w:val="1"/>
      <w:numFmt w:val="decimal"/>
      <w:lvlText w:val="%1."/>
      <w:lvlJc w:val="left"/>
      <w:pPr>
        <w:tabs>
          <w:tab w:val="num" w:pos="643"/>
        </w:tabs>
        <w:ind w:left="643" w:hanging="360"/>
      </w:pPr>
    </w:lvl>
  </w:abstractNum>
  <w:abstractNum w:abstractNumId="4">
    <w:nsid w:val="FFFFFF80"/>
    <w:multiLevelType w:val="singleLevel"/>
    <w:tmpl w:val="173249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8692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DEA8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2EB5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E6B1DE"/>
    <w:lvl w:ilvl="0">
      <w:start w:val="1"/>
      <w:numFmt w:val="decimal"/>
      <w:lvlText w:val="%1."/>
      <w:lvlJc w:val="left"/>
      <w:pPr>
        <w:tabs>
          <w:tab w:val="num" w:pos="360"/>
        </w:tabs>
        <w:ind w:left="360" w:hanging="360"/>
      </w:pPr>
    </w:lvl>
  </w:abstractNum>
  <w:abstractNum w:abstractNumId="9">
    <w:nsid w:val="FFFFFF89"/>
    <w:multiLevelType w:val="singleLevel"/>
    <w:tmpl w:val="FB92CFA2"/>
    <w:lvl w:ilvl="0">
      <w:start w:val="1"/>
      <w:numFmt w:val="bullet"/>
      <w:lvlText w:val=""/>
      <w:lvlJc w:val="left"/>
      <w:pPr>
        <w:tabs>
          <w:tab w:val="num" w:pos="360"/>
        </w:tabs>
        <w:ind w:left="360" w:hanging="360"/>
      </w:pPr>
      <w:rPr>
        <w:rFonts w:ascii="Symbol" w:hAnsi="Symbol" w:hint="default"/>
      </w:rPr>
    </w:lvl>
  </w:abstractNum>
  <w:abstractNum w:abstractNumId="10">
    <w:nsid w:val="50D3766C"/>
    <w:multiLevelType w:val="hybridMultilevel"/>
    <w:tmpl w:val="4DC87A82"/>
    <w:lvl w:ilvl="0" w:tplc="2D50C004">
      <w:start w:val="1"/>
      <w:numFmt w:val="bullet"/>
      <w:pStyle w:val="Instructions"/>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defaultTabStop w:val="709"/>
  <w:hyphenationZone w:val="425"/>
  <w:clickAndTypeStyle w:val="Problem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49"/>
    <w:rsid w:val="00000298"/>
    <w:rsid w:val="00006180"/>
    <w:rsid w:val="000067D0"/>
    <w:rsid w:val="00006D50"/>
    <w:rsid w:val="0001558E"/>
    <w:rsid w:val="00022A4D"/>
    <w:rsid w:val="00023B5B"/>
    <w:rsid w:val="00036FEC"/>
    <w:rsid w:val="00044091"/>
    <w:rsid w:val="00044C23"/>
    <w:rsid w:val="000539B7"/>
    <w:rsid w:val="000567AF"/>
    <w:rsid w:val="00060177"/>
    <w:rsid w:val="0006182D"/>
    <w:rsid w:val="00071658"/>
    <w:rsid w:val="00075775"/>
    <w:rsid w:val="0008536F"/>
    <w:rsid w:val="00087B43"/>
    <w:rsid w:val="0009260E"/>
    <w:rsid w:val="00096EBE"/>
    <w:rsid w:val="000971FF"/>
    <w:rsid w:val="00097350"/>
    <w:rsid w:val="000A0899"/>
    <w:rsid w:val="000B689D"/>
    <w:rsid w:val="000C1175"/>
    <w:rsid w:val="000C2660"/>
    <w:rsid w:val="000D4BD4"/>
    <w:rsid w:val="000D66EC"/>
    <w:rsid w:val="000E05B6"/>
    <w:rsid w:val="000E18A5"/>
    <w:rsid w:val="000E22EB"/>
    <w:rsid w:val="000E70CD"/>
    <w:rsid w:val="000F486D"/>
    <w:rsid w:val="0010273E"/>
    <w:rsid w:val="00104B44"/>
    <w:rsid w:val="00112876"/>
    <w:rsid w:val="00120B75"/>
    <w:rsid w:val="00126FD7"/>
    <w:rsid w:val="00132234"/>
    <w:rsid w:val="001467A1"/>
    <w:rsid w:val="001502CE"/>
    <w:rsid w:val="00153307"/>
    <w:rsid w:val="001534C7"/>
    <w:rsid w:val="00156529"/>
    <w:rsid w:val="0016407E"/>
    <w:rsid w:val="00166A92"/>
    <w:rsid w:val="00167F21"/>
    <w:rsid w:val="00171304"/>
    <w:rsid w:val="001733B5"/>
    <w:rsid w:val="00181D4E"/>
    <w:rsid w:val="001844A7"/>
    <w:rsid w:val="00185E17"/>
    <w:rsid w:val="001876E9"/>
    <w:rsid w:val="00192DAA"/>
    <w:rsid w:val="00192E34"/>
    <w:rsid w:val="001A663C"/>
    <w:rsid w:val="001B6E50"/>
    <w:rsid w:val="001B76B9"/>
    <w:rsid w:val="001C0BB8"/>
    <w:rsid w:val="001C7F8B"/>
    <w:rsid w:val="001E7540"/>
    <w:rsid w:val="001F2E66"/>
    <w:rsid w:val="001F3963"/>
    <w:rsid w:val="00201BAA"/>
    <w:rsid w:val="00205C5C"/>
    <w:rsid w:val="0021570C"/>
    <w:rsid w:val="00217832"/>
    <w:rsid w:val="0023339F"/>
    <w:rsid w:val="00233463"/>
    <w:rsid w:val="00234D30"/>
    <w:rsid w:val="00242B8F"/>
    <w:rsid w:val="002503A1"/>
    <w:rsid w:val="0025077D"/>
    <w:rsid w:val="00251D33"/>
    <w:rsid w:val="002540CD"/>
    <w:rsid w:val="00261737"/>
    <w:rsid w:val="00262F6D"/>
    <w:rsid w:val="002720BB"/>
    <w:rsid w:val="00272CC2"/>
    <w:rsid w:val="00276600"/>
    <w:rsid w:val="00276EC7"/>
    <w:rsid w:val="00277311"/>
    <w:rsid w:val="00280309"/>
    <w:rsid w:val="00284FAE"/>
    <w:rsid w:val="00285CED"/>
    <w:rsid w:val="00287A12"/>
    <w:rsid w:val="00293F03"/>
    <w:rsid w:val="00294E7F"/>
    <w:rsid w:val="00296097"/>
    <w:rsid w:val="002A588A"/>
    <w:rsid w:val="002B1745"/>
    <w:rsid w:val="002B4EB3"/>
    <w:rsid w:val="002B5849"/>
    <w:rsid w:val="002C1EBE"/>
    <w:rsid w:val="002C5C51"/>
    <w:rsid w:val="002C67FD"/>
    <w:rsid w:val="002D1956"/>
    <w:rsid w:val="002D1C86"/>
    <w:rsid w:val="002E1985"/>
    <w:rsid w:val="002E357D"/>
    <w:rsid w:val="002E4BFB"/>
    <w:rsid w:val="002F0D3D"/>
    <w:rsid w:val="002F68D7"/>
    <w:rsid w:val="00300C52"/>
    <w:rsid w:val="00305001"/>
    <w:rsid w:val="0032005D"/>
    <w:rsid w:val="0032145A"/>
    <w:rsid w:val="0032211B"/>
    <w:rsid w:val="00322C36"/>
    <w:rsid w:val="00331E3B"/>
    <w:rsid w:val="003404A7"/>
    <w:rsid w:val="00341993"/>
    <w:rsid w:val="003422EA"/>
    <w:rsid w:val="0034790B"/>
    <w:rsid w:val="00350B49"/>
    <w:rsid w:val="003535FE"/>
    <w:rsid w:val="00354617"/>
    <w:rsid w:val="003574D8"/>
    <w:rsid w:val="00372347"/>
    <w:rsid w:val="00374636"/>
    <w:rsid w:val="00384308"/>
    <w:rsid w:val="00384605"/>
    <w:rsid w:val="00384C7A"/>
    <w:rsid w:val="00384FFF"/>
    <w:rsid w:val="003A5F25"/>
    <w:rsid w:val="003A712B"/>
    <w:rsid w:val="003B149E"/>
    <w:rsid w:val="003C5ED2"/>
    <w:rsid w:val="003D3111"/>
    <w:rsid w:val="003D399C"/>
    <w:rsid w:val="003D6AA3"/>
    <w:rsid w:val="003E3058"/>
    <w:rsid w:val="003E3534"/>
    <w:rsid w:val="003F5425"/>
    <w:rsid w:val="003F61F5"/>
    <w:rsid w:val="0040621F"/>
    <w:rsid w:val="00406DD3"/>
    <w:rsid w:val="004101AF"/>
    <w:rsid w:val="004157BC"/>
    <w:rsid w:val="004258C4"/>
    <w:rsid w:val="0042614B"/>
    <w:rsid w:val="004276EA"/>
    <w:rsid w:val="00430364"/>
    <w:rsid w:val="00432212"/>
    <w:rsid w:val="00433F36"/>
    <w:rsid w:val="00441EB3"/>
    <w:rsid w:val="00450C39"/>
    <w:rsid w:val="00460A53"/>
    <w:rsid w:val="00461629"/>
    <w:rsid w:val="0046288B"/>
    <w:rsid w:val="004636D8"/>
    <w:rsid w:val="004655F0"/>
    <w:rsid w:val="00467C3D"/>
    <w:rsid w:val="00470404"/>
    <w:rsid w:val="004704C0"/>
    <w:rsid w:val="00470B30"/>
    <w:rsid w:val="00472CBF"/>
    <w:rsid w:val="00473630"/>
    <w:rsid w:val="004814C6"/>
    <w:rsid w:val="00484B4D"/>
    <w:rsid w:val="00490DAC"/>
    <w:rsid w:val="00491524"/>
    <w:rsid w:val="00492C95"/>
    <w:rsid w:val="004943EB"/>
    <w:rsid w:val="004A146D"/>
    <w:rsid w:val="004B0833"/>
    <w:rsid w:val="004B103F"/>
    <w:rsid w:val="004B1643"/>
    <w:rsid w:val="004B49FC"/>
    <w:rsid w:val="004B5E72"/>
    <w:rsid w:val="004C065A"/>
    <w:rsid w:val="004C18A2"/>
    <w:rsid w:val="004C2BA6"/>
    <w:rsid w:val="004C595D"/>
    <w:rsid w:val="004C72DD"/>
    <w:rsid w:val="004D1F82"/>
    <w:rsid w:val="004D2014"/>
    <w:rsid w:val="004D4503"/>
    <w:rsid w:val="004D7257"/>
    <w:rsid w:val="004E16EB"/>
    <w:rsid w:val="004E27A4"/>
    <w:rsid w:val="004E33E0"/>
    <w:rsid w:val="004E4D43"/>
    <w:rsid w:val="004E543F"/>
    <w:rsid w:val="004F7648"/>
    <w:rsid w:val="0050197C"/>
    <w:rsid w:val="005035AD"/>
    <w:rsid w:val="005045D5"/>
    <w:rsid w:val="005148AA"/>
    <w:rsid w:val="00530164"/>
    <w:rsid w:val="00532C3F"/>
    <w:rsid w:val="00535290"/>
    <w:rsid w:val="00547D69"/>
    <w:rsid w:val="0055237E"/>
    <w:rsid w:val="005528A9"/>
    <w:rsid w:val="0055762E"/>
    <w:rsid w:val="00565F77"/>
    <w:rsid w:val="00572BAD"/>
    <w:rsid w:val="00585893"/>
    <w:rsid w:val="005864C1"/>
    <w:rsid w:val="00587AA4"/>
    <w:rsid w:val="00595AD9"/>
    <w:rsid w:val="005A6B8D"/>
    <w:rsid w:val="005B38A6"/>
    <w:rsid w:val="005B6921"/>
    <w:rsid w:val="005C242B"/>
    <w:rsid w:val="005C5563"/>
    <w:rsid w:val="005C5F16"/>
    <w:rsid w:val="005C7866"/>
    <w:rsid w:val="005F1DC8"/>
    <w:rsid w:val="00605E93"/>
    <w:rsid w:val="00617B93"/>
    <w:rsid w:val="00623246"/>
    <w:rsid w:val="00626A8C"/>
    <w:rsid w:val="00630EFA"/>
    <w:rsid w:val="006346A5"/>
    <w:rsid w:val="006373A6"/>
    <w:rsid w:val="006426D9"/>
    <w:rsid w:val="006556FD"/>
    <w:rsid w:val="006700F7"/>
    <w:rsid w:val="00675A88"/>
    <w:rsid w:val="00677693"/>
    <w:rsid w:val="006916A8"/>
    <w:rsid w:val="00697861"/>
    <w:rsid w:val="006A2515"/>
    <w:rsid w:val="006A6FCC"/>
    <w:rsid w:val="006A7E1C"/>
    <w:rsid w:val="006B1681"/>
    <w:rsid w:val="006B6A61"/>
    <w:rsid w:val="006C3B0A"/>
    <w:rsid w:val="006C4476"/>
    <w:rsid w:val="006C4EDA"/>
    <w:rsid w:val="006C6228"/>
    <w:rsid w:val="006D5452"/>
    <w:rsid w:val="006D65A9"/>
    <w:rsid w:val="006E11E5"/>
    <w:rsid w:val="006E50D7"/>
    <w:rsid w:val="006F22C0"/>
    <w:rsid w:val="006F4422"/>
    <w:rsid w:val="00702008"/>
    <w:rsid w:val="00703066"/>
    <w:rsid w:val="00714E26"/>
    <w:rsid w:val="00715695"/>
    <w:rsid w:val="00724F51"/>
    <w:rsid w:val="00727175"/>
    <w:rsid w:val="00732CE7"/>
    <w:rsid w:val="007426F7"/>
    <w:rsid w:val="00743161"/>
    <w:rsid w:val="0074365A"/>
    <w:rsid w:val="00754051"/>
    <w:rsid w:val="007579D0"/>
    <w:rsid w:val="007603C7"/>
    <w:rsid w:val="00760570"/>
    <w:rsid w:val="007633B0"/>
    <w:rsid w:val="0076534E"/>
    <w:rsid w:val="0077065A"/>
    <w:rsid w:val="0078024C"/>
    <w:rsid w:val="0078676F"/>
    <w:rsid w:val="00787905"/>
    <w:rsid w:val="00792AB7"/>
    <w:rsid w:val="007A1F2C"/>
    <w:rsid w:val="007A4F5A"/>
    <w:rsid w:val="007A6B32"/>
    <w:rsid w:val="007B0E56"/>
    <w:rsid w:val="007B3FD3"/>
    <w:rsid w:val="007C21AC"/>
    <w:rsid w:val="007D435A"/>
    <w:rsid w:val="007D722F"/>
    <w:rsid w:val="007E0DAB"/>
    <w:rsid w:val="007F4F13"/>
    <w:rsid w:val="00801B03"/>
    <w:rsid w:val="008031E8"/>
    <w:rsid w:val="008064B8"/>
    <w:rsid w:val="00806F14"/>
    <w:rsid w:val="0081321B"/>
    <w:rsid w:val="00817A4F"/>
    <w:rsid w:val="00820495"/>
    <w:rsid w:val="00820D1A"/>
    <w:rsid w:val="00821854"/>
    <w:rsid w:val="0082271F"/>
    <w:rsid w:val="00823AC8"/>
    <w:rsid w:val="008305BB"/>
    <w:rsid w:val="00835702"/>
    <w:rsid w:val="00835BDE"/>
    <w:rsid w:val="008434AC"/>
    <w:rsid w:val="00844395"/>
    <w:rsid w:val="008550A1"/>
    <w:rsid w:val="008677CF"/>
    <w:rsid w:val="00873C5F"/>
    <w:rsid w:val="00877671"/>
    <w:rsid w:val="00877C80"/>
    <w:rsid w:val="0088169B"/>
    <w:rsid w:val="0088415B"/>
    <w:rsid w:val="0089092F"/>
    <w:rsid w:val="008936A9"/>
    <w:rsid w:val="00894840"/>
    <w:rsid w:val="00896806"/>
    <w:rsid w:val="008A3454"/>
    <w:rsid w:val="008A3B86"/>
    <w:rsid w:val="008A62C7"/>
    <w:rsid w:val="008C1160"/>
    <w:rsid w:val="008C4396"/>
    <w:rsid w:val="008C45EC"/>
    <w:rsid w:val="008C764E"/>
    <w:rsid w:val="008D006D"/>
    <w:rsid w:val="008D3B71"/>
    <w:rsid w:val="008D453B"/>
    <w:rsid w:val="008D4594"/>
    <w:rsid w:val="008E0A49"/>
    <w:rsid w:val="008F28E1"/>
    <w:rsid w:val="008F33E3"/>
    <w:rsid w:val="00911846"/>
    <w:rsid w:val="009118FF"/>
    <w:rsid w:val="009139F2"/>
    <w:rsid w:val="00917A6F"/>
    <w:rsid w:val="0092141D"/>
    <w:rsid w:val="0092778A"/>
    <w:rsid w:val="00927FEC"/>
    <w:rsid w:val="009319F4"/>
    <w:rsid w:val="00941040"/>
    <w:rsid w:val="00942701"/>
    <w:rsid w:val="00955517"/>
    <w:rsid w:val="0095638F"/>
    <w:rsid w:val="00961AF2"/>
    <w:rsid w:val="0096361C"/>
    <w:rsid w:val="00967F95"/>
    <w:rsid w:val="009719E7"/>
    <w:rsid w:val="009728BE"/>
    <w:rsid w:val="00973F23"/>
    <w:rsid w:val="0097731B"/>
    <w:rsid w:val="0098026A"/>
    <w:rsid w:val="00983550"/>
    <w:rsid w:val="009848AA"/>
    <w:rsid w:val="00991520"/>
    <w:rsid w:val="00994A97"/>
    <w:rsid w:val="009A31E5"/>
    <w:rsid w:val="009A7536"/>
    <w:rsid w:val="009C451B"/>
    <w:rsid w:val="009C4ECC"/>
    <w:rsid w:val="009D411F"/>
    <w:rsid w:val="009D4953"/>
    <w:rsid w:val="009E169B"/>
    <w:rsid w:val="009E2849"/>
    <w:rsid w:val="009E52C7"/>
    <w:rsid w:val="009E5B66"/>
    <w:rsid w:val="009E7816"/>
    <w:rsid w:val="009F22E4"/>
    <w:rsid w:val="00A01420"/>
    <w:rsid w:val="00A0558B"/>
    <w:rsid w:val="00A062CF"/>
    <w:rsid w:val="00A12FBA"/>
    <w:rsid w:val="00A200C6"/>
    <w:rsid w:val="00A21E36"/>
    <w:rsid w:val="00A22D9F"/>
    <w:rsid w:val="00A3666E"/>
    <w:rsid w:val="00A41593"/>
    <w:rsid w:val="00A54131"/>
    <w:rsid w:val="00A56793"/>
    <w:rsid w:val="00A601EF"/>
    <w:rsid w:val="00A654A4"/>
    <w:rsid w:val="00A74C2A"/>
    <w:rsid w:val="00A77FDC"/>
    <w:rsid w:val="00A815B2"/>
    <w:rsid w:val="00A81C2A"/>
    <w:rsid w:val="00A82093"/>
    <w:rsid w:val="00A901D0"/>
    <w:rsid w:val="00A92ED6"/>
    <w:rsid w:val="00AC671A"/>
    <w:rsid w:val="00AD2668"/>
    <w:rsid w:val="00AD350C"/>
    <w:rsid w:val="00AD462C"/>
    <w:rsid w:val="00AE2E79"/>
    <w:rsid w:val="00AE45F0"/>
    <w:rsid w:val="00AF65A5"/>
    <w:rsid w:val="00AF740B"/>
    <w:rsid w:val="00B02577"/>
    <w:rsid w:val="00B04D7A"/>
    <w:rsid w:val="00B1065E"/>
    <w:rsid w:val="00B22D92"/>
    <w:rsid w:val="00B272AD"/>
    <w:rsid w:val="00B4040D"/>
    <w:rsid w:val="00B466FA"/>
    <w:rsid w:val="00B52911"/>
    <w:rsid w:val="00B54B34"/>
    <w:rsid w:val="00B54CE9"/>
    <w:rsid w:val="00B662D2"/>
    <w:rsid w:val="00B74723"/>
    <w:rsid w:val="00B766F2"/>
    <w:rsid w:val="00B800F0"/>
    <w:rsid w:val="00B8696F"/>
    <w:rsid w:val="00B9596E"/>
    <w:rsid w:val="00BA018A"/>
    <w:rsid w:val="00BA3A3C"/>
    <w:rsid w:val="00BB5404"/>
    <w:rsid w:val="00BB62C2"/>
    <w:rsid w:val="00BC04DE"/>
    <w:rsid w:val="00BC1D6A"/>
    <w:rsid w:val="00BC204B"/>
    <w:rsid w:val="00BC3B8F"/>
    <w:rsid w:val="00BC474E"/>
    <w:rsid w:val="00BC7EF6"/>
    <w:rsid w:val="00BD33A9"/>
    <w:rsid w:val="00BD551C"/>
    <w:rsid w:val="00BD659C"/>
    <w:rsid w:val="00BD70D6"/>
    <w:rsid w:val="00BD72DA"/>
    <w:rsid w:val="00BD7C17"/>
    <w:rsid w:val="00BD7C6B"/>
    <w:rsid w:val="00BE31FD"/>
    <w:rsid w:val="00BE5760"/>
    <w:rsid w:val="00BE7BAA"/>
    <w:rsid w:val="00BF4DBD"/>
    <w:rsid w:val="00BF7E85"/>
    <w:rsid w:val="00C032DD"/>
    <w:rsid w:val="00C041E2"/>
    <w:rsid w:val="00C1176A"/>
    <w:rsid w:val="00C14171"/>
    <w:rsid w:val="00C16BEB"/>
    <w:rsid w:val="00C23FE3"/>
    <w:rsid w:val="00C278ED"/>
    <w:rsid w:val="00C30D7E"/>
    <w:rsid w:val="00C41AC3"/>
    <w:rsid w:val="00C455EE"/>
    <w:rsid w:val="00C565DD"/>
    <w:rsid w:val="00C70007"/>
    <w:rsid w:val="00C732BE"/>
    <w:rsid w:val="00C86EC6"/>
    <w:rsid w:val="00C91363"/>
    <w:rsid w:val="00C9198F"/>
    <w:rsid w:val="00C92CE6"/>
    <w:rsid w:val="00CA0140"/>
    <w:rsid w:val="00CA0C64"/>
    <w:rsid w:val="00CA2A10"/>
    <w:rsid w:val="00CA6301"/>
    <w:rsid w:val="00CA6BF6"/>
    <w:rsid w:val="00CB44D1"/>
    <w:rsid w:val="00CC400C"/>
    <w:rsid w:val="00CD3E7D"/>
    <w:rsid w:val="00CE4BB6"/>
    <w:rsid w:val="00D00306"/>
    <w:rsid w:val="00D05027"/>
    <w:rsid w:val="00D3266D"/>
    <w:rsid w:val="00D33163"/>
    <w:rsid w:val="00D354D7"/>
    <w:rsid w:val="00D55C88"/>
    <w:rsid w:val="00D566E8"/>
    <w:rsid w:val="00D641D7"/>
    <w:rsid w:val="00D6745E"/>
    <w:rsid w:val="00D7295E"/>
    <w:rsid w:val="00D86472"/>
    <w:rsid w:val="00D86DF0"/>
    <w:rsid w:val="00DC31A6"/>
    <w:rsid w:val="00DC7FCF"/>
    <w:rsid w:val="00DD306A"/>
    <w:rsid w:val="00DE046B"/>
    <w:rsid w:val="00DE518E"/>
    <w:rsid w:val="00DE7044"/>
    <w:rsid w:val="00DE78DE"/>
    <w:rsid w:val="00DE7FDF"/>
    <w:rsid w:val="00DF2E4D"/>
    <w:rsid w:val="00DF7DB7"/>
    <w:rsid w:val="00E01749"/>
    <w:rsid w:val="00E10B2C"/>
    <w:rsid w:val="00E1147E"/>
    <w:rsid w:val="00E11DB2"/>
    <w:rsid w:val="00E12DC5"/>
    <w:rsid w:val="00E12E83"/>
    <w:rsid w:val="00E16BC0"/>
    <w:rsid w:val="00E208DE"/>
    <w:rsid w:val="00E20F59"/>
    <w:rsid w:val="00E25047"/>
    <w:rsid w:val="00E26242"/>
    <w:rsid w:val="00E417DB"/>
    <w:rsid w:val="00E5318B"/>
    <w:rsid w:val="00E54CEF"/>
    <w:rsid w:val="00E6180C"/>
    <w:rsid w:val="00E618EE"/>
    <w:rsid w:val="00E620D0"/>
    <w:rsid w:val="00E63C9F"/>
    <w:rsid w:val="00E642E0"/>
    <w:rsid w:val="00E712CF"/>
    <w:rsid w:val="00E74CD8"/>
    <w:rsid w:val="00E814D4"/>
    <w:rsid w:val="00E81726"/>
    <w:rsid w:val="00E83E8C"/>
    <w:rsid w:val="00E845D4"/>
    <w:rsid w:val="00E86559"/>
    <w:rsid w:val="00E91C66"/>
    <w:rsid w:val="00E94771"/>
    <w:rsid w:val="00E954DF"/>
    <w:rsid w:val="00E95CB8"/>
    <w:rsid w:val="00E96B08"/>
    <w:rsid w:val="00EA1756"/>
    <w:rsid w:val="00EC1989"/>
    <w:rsid w:val="00ED659D"/>
    <w:rsid w:val="00EE3A8E"/>
    <w:rsid w:val="00EE4B9F"/>
    <w:rsid w:val="00EE5C30"/>
    <w:rsid w:val="00EF0039"/>
    <w:rsid w:val="00F00AC5"/>
    <w:rsid w:val="00F02D44"/>
    <w:rsid w:val="00F03F78"/>
    <w:rsid w:val="00F040A6"/>
    <w:rsid w:val="00F06119"/>
    <w:rsid w:val="00F1141D"/>
    <w:rsid w:val="00F21285"/>
    <w:rsid w:val="00F25128"/>
    <w:rsid w:val="00F30FA8"/>
    <w:rsid w:val="00F364F0"/>
    <w:rsid w:val="00F44203"/>
    <w:rsid w:val="00F51CC2"/>
    <w:rsid w:val="00F524A8"/>
    <w:rsid w:val="00F6242A"/>
    <w:rsid w:val="00F648FC"/>
    <w:rsid w:val="00F6579B"/>
    <w:rsid w:val="00F716D1"/>
    <w:rsid w:val="00F84109"/>
    <w:rsid w:val="00F85CD5"/>
    <w:rsid w:val="00F86E92"/>
    <w:rsid w:val="00F8784D"/>
    <w:rsid w:val="00F9416B"/>
    <w:rsid w:val="00FA6840"/>
    <w:rsid w:val="00FC168A"/>
    <w:rsid w:val="00FC379B"/>
    <w:rsid w:val="00FC3EB2"/>
    <w:rsid w:val="00FC5419"/>
    <w:rsid w:val="00FE0A8B"/>
    <w:rsid w:val="00FE47A5"/>
    <w:rsid w:val="00FE68A1"/>
    <w:rsid w:val="00FF03B5"/>
    <w:rsid w:val="00FF1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258C4"/>
    <w:pPr>
      <w:spacing w:after="0" w:line="240" w:lineRule="auto"/>
    </w:pPr>
    <w:rPr>
      <w:rFonts w:ascii="Arial" w:eastAsia="Batang" w:hAnsi="Arial" w:cs="Times New Roman"/>
      <w:sz w:val="24"/>
      <w:szCs w:val="24"/>
      <w:lang w:val="en-US"/>
    </w:rPr>
  </w:style>
  <w:style w:type="paragraph" w:styleId="Kop1">
    <w:name w:val="heading 1"/>
    <w:next w:val="Problemtext"/>
    <w:link w:val="Kop1Char"/>
    <w:uiPriority w:val="9"/>
    <w:qFormat/>
    <w:rsid w:val="0081321B"/>
    <w:pPr>
      <w:keepNext/>
      <w:keepLines/>
      <w:pageBreakBefore/>
      <w:tabs>
        <w:tab w:val="right" w:pos="9072"/>
      </w:tabs>
      <w:spacing w:before="240" w:after="240"/>
      <w:outlineLvl w:val="0"/>
    </w:pPr>
    <w:rPr>
      <w:rFonts w:ascii="Cambria" w:eastAsiaTheme="majorEastAsia" w:hAnsi="Cambria" w:cstheme="majorBidi"/>
      <w:b/>
      <w:sz w:val="56"/>
      <w:szCs w:val="32"/>
      <w:lang w:val="en-US"/>
    </w:rPr>
  </w:style>
  <w:style w:type="paragraph" w:styleId="Kop2">
    <w:name w:val="heading 2"/>
    <w:basedOn w:val="Standaard"/>
    <w:next w:val="Standaard"/>
    <w:link w:val="Kop2Char"/>
    <w:uiPriority w:val="9"/>
    <w:unhideWhenUsed/>
    <w:rsid w:val="006B6A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5">
    <w:name w:val="heading 5"/>
    <w:basedOn w:val="Standaard"/>
    <w:next w:val="Standaard"/>
    <w:link w:val="Kop5Char"/>
    <w:uiPriority w:val="9"/>
    <w:semiHidden/>
    <w:unhideWhenUsed/>
    <w:qFormat/>
    <w:rsid w:val="004C18A2"/>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oblemtext">
    <w:name w:val="Problem text"/>
    <w:link w:val="ProblemtextChar"/>
    <w:qFormat/>
    <w:rsid w:val="0081321B"/>
    <w:pPr>
      <w:keepLines/>
    </w:pPr>
    <w:rPr>
      <w:rFonts w:ascii="Cambria" w:eastAsia="Calibri" w:hAnsi="Cambria" w:cs="Times New Roman"/>
      <w:sz w:val="24"/>
      <w:lang w:val="en-US"/>
    </w:rPr>
  </w:style>
  <w:style w:type="character" w:customStyle="1" w:styleId="Unknownspecies">
    <w:name w:val="Unknown species"/>
    <w:basedOn w:val="Standaardalinea-lettertype"/>
    <w:uiPriority w:val="1"/>
    <w:qFormat/>
    <w:rsid w:val="006A2515"/>
    <w:rPr>
      <w:b/>
    </w:rPr>
  </w:style>
  <w:style w:type="paragraph" w:customStyle="1" w:styleId="Subquestion">
    <w:name w:val="Subquestion"/>
    <w:basedOn w:val="Problemtext"/>
    <w:qFormat/>
    <w:rsid w:val="00E74CD8"/>
    <w:pPr>
      <w:tabs>
        <w:tab w:val="left" w:pos="851"/>
      </w:tabs>
      <w:ind w:left="851" w:hanging="851"/>
    </w:pPr>
  </w:style>
  <w:style w:type="character" w:customStyle="1" w:styleId="Subquestionnumber">
    <w:name w:val="Subquestion number"/>
    <w:basedOn w:val="Standaardalinea-lettertype"/>
    <w:uiPriority w:val="1"/>
    <w:qFormat/>
    <w:rsid w:val="001C7F8B"/>
    <w:rPr>
      <w:b/>
    </w:rPr>
  </w:style>
  <w:style w:type="character" w:customStyle="1" w:styleId="Subquestionemphasis">
    <w:name w:val="Subquestion emphasis"/>
    <w:basedOn w:val="Standaardalinea-lettertype"/>
    <w:qFormat/>
    <w:rsid w:val="001C7F8B"/>
    <w:rPr>
      <w:u w:val="single"/>
    </w:rPr>
  </w:style>
  <w:style w:type="character" w:customStyle="1" w:styleId="Kop1Char">
    <w:name w:val="Kop 1 Char"/>
    <w:basedOn w:val="Standaardalinea-lettertype"/>
    <w:link w:val="Kop1"/>
    <w:uiPriority w:val="9"/>
    <w:rsid w:val="0081321B"/>
    <w:rPr>
      <w:rFonts w:ascii="Cambria" w:eastAsiaTheme="majorEastAsia" w:hAnsi="Cambria" w:cstheme="majorBidi"/>
      <w:b/>
      <w:sz w:val="56"/>
      <w:szCs w:val="32"/>
      <w:lang w:val="en-US"/>
    </w:rPr>
  </w:style>
  <w:style w:type="character" w:customStyle="1" w:styleId="Kop2Char">
    <w:name w:val="Kop 2 Char"/>
    <w:basedOn w:val="Standaardalinea-lettertype"/>
    <w:link w:val="Kop2"/>
    <w:uiPriority w:val="9"/>
    <w:rsid w:val="006B6A61"/>
    <w:rPr>
      <w:rFonts w:asciiTheme="majorHAnsi" w:eastAsiaTheme="majorEastAsia" w:hAnsiTheme="majorHAnsi" w:cstheme="majorBidi"/>
      <w:color w:val="2E74B5" w:themeColor="accent1" w:themeShade="BF"/>
      <w:sz w:val="26"/>
      <w:szCs w:val="26"/>
    </w:rPr>
  </w:style>
  <w:style w:type="paragraph" w:styleId="Koptekst">
    <w:name w:val="header"/>
    <w:link w:val="KoptekstChar"/>
    <w:uiPriority w:val="99"/>
    <w:unhideWhenUsed/>
    <w:rsid w:val="0081321B"/>
    <w:pPr>
      <w:tabs>
        <w:tab w:val="right" w:pos="9072"/>
      </w:tabs>
      <w:spacing w:after="0" w:line="240" w:lineRule="auto"/>
    </w:pPr>
    <w:rPr>
      <w:rFonts w:ascii="Cambria" w:eastAsia="Calibri" w:hAnsi="Cambria" w:cs="Times New Roman"/>
      <w:sz w:val="28"/>
      <w:szCs w:val="24"/>
      <w:lang w:val="en-US"/>
    </w:rPr>
  </w:style>
  <w:style w:type="character" w:customStyle="1" w:styleId="KoptekstChar">
    <w:name w:val="Koptekst Char"/>
    <w:basedOn w:val="Standaardalinea-lettertype"/>
    <w:link w:val="Koptekst"/>
    <w:uiPriority w:val="99"/>
    <w:rsid w:val="0081321B"/>
    <w:rPr>
      <w:rFonts w:ascii="Cambria" w:eastAsia="Calibri" w:hAnsi="Cambria" w:cs="Times New Roman"/>
      <w:sz w:val="28"/>
      <w:szCs w:val="24"/>
      <w:lang w:val="en-US"/>
    </w:rPr>
  </w:style>
  <w:style w:type="paragraph" w:styleId="Voettekst">
    <w:name w:val="footer"/>
    <w:link w:val="VoettekstChar"/>
    <w:uiPriority w:val="99"/>
    <w:unhideWhenUsed/>
    <w:rsid w:val="0081321B"/>
    <w:pPr>
      <w:tabs>
        <w:tab w:val="right" w:pos="9072"/>
      </w:tabs>
      <w:spacing w:after="0" w:line="240" w:lineRule="auto"/>
    </w:pPr>
    <w:rPr>
      <w:rFonts w:ascii="Cambria" w:eastAsia="Calibri" w:hAnsi="Cambria" w:cs="Times New Roman"/>
      <w:sz w:val="28"/>
      <w:szCs w:val="24"/>
      <w:lang w:val="en-US"/>
    </w:rPr>
  </w:style>
  <w:style w:type="character" w:customStyle="1" w:styleId="VoettekstChar">
    <w:name w:val="Voettekst Char"/>
    <w:basedOn w:val="Standaardalinea-lettertype"/>
    <w:link w:val="Voettekst"/>
    <w:uiPriority w:val="99"/>
    <w:rsid w:val="0081321B"/>
    <w:rPr>
      <w:rFonts w:ascii="Cambria" w:eastAsia="Calibri" w:hAnsi="Cambria" w:cs="Times New Roman"/>
      <w:sz w:val="28"/>
      <w:szCs w:val="24"/>
      <w:lang w:val="en-US"/>
    </w:rPr>
  </w:style>
  <w:style w:type="paragraph" w:customStyle="1" w:styleId="Equation">
    <w:name w:val="Equation"/>
    <w:basedOn w:val="Problemtext"/>
    <w:next w:val="Problemtext"/>
    <w:qFormat/>
    <w:rsid w:val="00C41AC3"/>
    <w:pPr>
      <w:spacing w:before="160"/>
      <w:ind w:left="851"/>
    </w:pPr>
    <w:rPr>
      <w:rFonts w:eastAsia="Times New Roman"/>
      <w:szCs w:val="24"/>
      <w:lang w:eastAsia="ru-RU"/>
    </w:rPr>
  </w:style>
  <w:style w:type="paragraph" w:customStyle="1" w:styleId="Answerbox">
    <w:name w:val="Answer box"/>
    <w:basedOn w:val="Problemtext"/>
    <w:link w:val="AnswerboxChar"/>
    <w:qFormat/>
    <w:rsid w:val="003D3111"/>
    <w:pPr>
      <w:pBdr>
        <w:top w:val="single" w:sz="4" w:space="1" w:color="auto"/>
        <w:left w:val="single" w:sz="4" w:space="4" w:color="auto"/>
        <w:bottom w:val="single" w:sz="4" w:space="1" w:color="auto"/>
        <w:right w:val="single" w:sz="4" w:space="4" w:color="auto"/>
      </w:pBdr>
    </w:pPr>
  </w:style>
  <w:style w:type="paragraph" w:customStyle="1" w:styleId="Answer">
    <w:name w:val="Answer"/>
    <w:basedOn w:val="Problemtext"/>
    <w:uiPriority w:val="99"/>
    <w:rsid w:val="0088415B"/>
    <w:rPr>
      <w:color w:val="680000"/>
      <w:lang w:eastAsia="ru-RU"/>
    </w:rPr>
  </w:style>
  <w:style w:type="character" w:customStyle="1" w:styleId="Variable">
    <w:name w:val="Variable"/>
    <w:basedOn w:val="Standaardalinea-lettertype"/>
    <w:qFormat/>
    <w:rsid w:val="00491524"/>
    <w:rPr>
      <w:i/>
    </w:rPr>
  </w:style>
  <w:style w:type="character" w:styleId="Tekstvantijdelijkeaanduiding">
    <w:name w:val="Placeholder Text"/>
    <w:basedOn w:val="Standaardalinea-lettertype"/>
    <w:uiPriority w:val="99"/>
    <w:semiHidden/>
    <w:rsid w:val="00565F77"/>
    <w:rPr>
      <w:color w:val="808080"/>
    </w:rPr>
  </w:style>
  <w:style w:type="paragraph" w:customStyle="1" w:styleId="Marking">
    <w:name w:val="Marking"/>
    <w:basedOn w:val="Problemtext"/>
    <w:qFormat/>
    <w:rsid w:val="0076534E"/>
    <w:rPr>
      <w:color w:val="1F3864" w:themeColor="accent5" w:themeShade="80"/>
    </w:rPr>
  </w:style>
  <w:style w:type="table" w:styleId="Tabelraster">
    <w:name w:val="Table Grid"/>
    <w:aliases w:val="Table"/>
    <w:basedOn w:val="Standaardtabel"/>
    <w:uiPriority w:val="59"/>
    <w:rsid w:val="00921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inArial">
    <w:name w:val="Caption in Arial"/>
    <w:basedOn w:val="Problemtext"/>
    <w:next w:val="Problemtext"/>
    <w:rsid w:val="00E16BC0"/>
    <w:pPr>
      <w:jc w:val="center"/>
    </w:pPr>
    <w:rPr>
      <w:rFonts w:ascii="Arial" w:eastAsia="Times New Roman" w:hAnsi="Arial"/>
      <w:sz w:val="20"/>
      <w:szCs w:val="20"/>
    </w:rPr>
  </w:style>
  <w:style w:type="table" w:customStyle="1" w:styleId="Problemtable">
    <w:name w:val="Problem table"/>
    <w:basedOn w:val="Tabelraster"/>
    <w:uiPriority w:val="99"/>
    <w:rsid w:val="00E16BC0"/>
    <w:pPr>
      <w:jc w:val="center"/>
    </w:pPr>
    <w:rPr>
      <w:rFonts w:ascii="Cambria" w:hAnsi="Cambria"/>
      <w:sz w:val="24"/>
    </w:rPr>
    <w:tblPr>
      <w:tblInd w:w="851" w:type="dxa"/>
    </w:tblPr>
    <w:tcPr>
      <w:vAlign w:val="center"/>
    </w:tcPr>
  </w:style>
  <w:style w:type="table" w:customStyle="1" w:styleId="Structuretable">
    <w:name w:val="Structure table"/>
    <w:basedOn w:val="Standaardtabel"/>
    <w:uiPriority w:val="99"/>
    <w:rsid w:val="00205C5C"/>
    <w:pPr>
      <w:spacing w:after="0" w:line="240" w:lineRule="auto"/>
    </w:pPr>
    <w:rPr>
      <w:rFonts w:ascii="Cambria"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questionBox">
    <w:name w:val="Subquestion Box"/>
    <w:basedOn w:val="Subquestion"/>
    <w:rsid w:val="00284FAE"/>
    <w:rPr>
      <w:sz w:val="36"/>
      <w:bdr w:val="single" w:sz="4" w:space="0" w:color="auto"/>
    </w:rPr>
  </w:style>
  <w:style w:type="character" w:customStyle="1" w:styleId="StyleSubquestion18ptBorderSinglesolidlineAuto05">
    <w:name w:val="Style Subquestion + 18 pt Border: : (Single solid line Auto  0.5..."/>
    <w:basedOn w:val="Standaardalinea-lettertype"/>
    <w:uiPriority w:val="1"/>
    <w:rsid w:val="00284FAE"/>
    <w:rPr>
      <w:sz w:val="36"/>
      <w:szCs w:val="36"/>
      <w:bdr w:val="single" w:sz="4" w:space="0" w:color="auto"/>
    </w:rPr>
  </w:style>
  <w:style w:type="character" w:styleId="Verwijzingopmerking">
    <w:name w:val="annotation reference"/>
    <w:semiHidden/>
    <w:rsid w:val="00E01749"/>
    <w:rPr>
      <w:sz w:val="16"/>
      <w:szCs w:val="16"/>
    </w:rPr>
  </w:style>
  <w:style w:type="paragraph" w:styleId="Tekstopmerking">
    <w:name w:val="annotation text"/>
    <w:basedOn w:val="Standaard"/>
    <w:link w:val="TekstopmerkingChar"/>
    <w:semiHidden/>
    <w:rsid w:val="00E01749"/>
    <w:rPr>
      <w:sz w:val="20"/>
      <w:szCs w:val="20"/>
    </w:rPr>
  </w:style>
  <w:style w:type="character" w:customStyle="1" w:styleId="TekstopmerkingChar">
    <w:name w:val="Tekst opmerking Char"/>
    <w:basedOn w:val="Standaardalinea-lettertype"/>
    <w:link w:val="Tekstopmerking"/>
    <w:semiHidden/>
    <w:rsid w:val="00E01749"/>
    <w:rPr>
      <w:rFonts w:ascii="Arial" w:eastAsia="Batang" w:hAnsi="Arial" w:cs="Times New Roman"/>
      <w:sz w:val="20"/>
      <w:szCs w:val="20"/>
      <w:lang w:val="en-US"/>
    </w:rPr>
  </w:style>
  <w:style w:type="character" w:customStyle="1" w:styleId="Unknown">
    <w:name w:val="Unknown"/>
    <w:rsid w:val="00E01749"/>
    <w:rPr>
      <w:b/>
    </w:rPr>
  </w:style>
  <w:style w:type="paragraph" w:styleId="Ballontekst">
    <w:name w:val="Balloon Text"/>
    <w:basedOn w:val="Standaard"/>
    <w:link w:val="BallontekstChar"/>
    <w:uiPriority w:val="99"/>
    <w:semiHidden/>
    <w:unhideWhenUsed/>
    <w:rsid w:val="00E0174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749"/>
    <w:rPr>
      <w:rFonts w:ascii="Segoe UI" w:eastAsia="Batang" w:hAnsi="Segoe UI" w:cs="Segoe UI"/>
      <w:sz w:val="18"/>
      <w:szCs w:val="18"/>
      <w:lang w:val="en-US"/>
    </w:rPr>
  </w:style>
  <w:style w:type="paragraph" w:customStyle="1" w:styleId="Procedure">
    <w:name w:val="Procedure"/>
    <w:basedOn w:val="Standaard"/>
    <w:link w:val="ProcedureChar"/>
    <w:rsid w:val="0032145A"/>
    <w:pPr>
      <w:spacing w:before="120" w:after="120"/>
    </w:pPr>
    <w:rPr>
      <w:b/>
      <w:bCs/>
    </w:rPr>
  </w:style>
  <w:style w:type="character" w:customStyle="1" w:styleId="ProcedureChar">
    <w:name w:val="Procedure Char"/>
    <w:link w:val="Procedure"/>
    <w:rsid w:val="00BF7E85"/>
    <w:rPr>
      <w:rFonts w:ascii="Arial" w:eastAsia="Batang" w:hAnsi="Arial" w:cs="Times New Roman"/>
      <w:b/>
      <w:bCs/>
      <w:sz w:val="24"/>
      <w:szCs w:val="24"/>
      <w:lang w:val="en-US"/>
    </w:rPr>
  </w:style>
  <w:style w:type="character" w:customStyle="1" w:styleId="AnswerboxChar">
    <w:name w:val="Answer box Char"/>
    <w:basedOn w:val="Standaardalinea-lettertype"/>
    <w:link w:val="Answerbox"/>
    <w:rsid w:val="0032145A"/>
    <w:rPr>
      <w:rFonts w:ascii="Cambria" w:eastAsia="Calibri" w:hAnsi="Cambria" w:cs="Times New Roman"/>
      <w:sz w:val="24"/>
      <w:szCs w:val="24"/>
      <w:lang w:val="en-US"/>
    </w:rPr>
  </w:style>
  <w:style w:type="paragraph" w:styleId="Onderwerpvanopmerking">
    <w:name w:val="annotation subject"/>
    <w:basedOn w:val="Tekstopmerking"/>
    <w:next w:val="Tekstopmerking"/>
    <w:link w:val="OnderwerpvanopmerkingChar"/>
    <w:uiPriority w:val="99"/>
    <w:semiHidden/>
    <w:unhideWhenUsed/>
    <w:rsid w:val="00B4040D"/>
    <w:rPr>
      <w:b/>
      <w:bCs/>
    </w:rPr>
  </w:style>
  <w:style w:type="character" w:customStyle="1" w:styleId="OnderwerpvanopmerkingChar">
    <w:name w:val="Onderwerp van opmerking Char"/>
    <w:basedOn w:val="TekstopmerkingChar"/>
    <w:link w:val="Onderwerpvanopmerking"/>
    <w:uiPriority w:val="99"/>
    <w:semiHidden/>
    <w:rsid w:val="00B4040D"/>
    <w:rPr>
      <w:rFonts w:ascii="Arial" w:eastAsia="Batang" w:hAnsi="Arial" w:cs="Times New Roman"/>
      <w:b/>
      <w:bCs/>
      <w:sz w:val="20"/>
      <w:szCs w:val="20"/>
      <w:lang w:val="en-US"/>
    </w:rPr>
  </w:style>
  <w:style w:type="paragraph" w:customStyle="1" w:styleId="Instructions">
    <w:name w:val="Instructions"/>
    <w:basedOn w:val="Problemtext"/>
    <w:rsid w:val="00BA018A"/>
    <w:pPr>
      <w:numPr>
        <w:numId w:val="11"/>
      </w:numPr>
      <w:spacing w:after="80" w:line="240" w:lineRule="auto"/>
      <w:ind w:left="714" w:hanging="357"/>
    </w:pPr>
  </w:style>
  <w:style w:type="paragraph" w:customStyle="1" w:styleId="Tasktitle">
    <w:name w:val="Task title"/>
    <w:basedOn w:val="Problemtext"/>
    <w:link w:val="TasktitleChar"/>
    <w:qFormat/>
    <w:rsid w:val="008D3B71"/>
    <w:rPr>
      <w:b/>
      <w:sz w:val="28"/>
      <w:szCs w:val="28"/>
    </w:rPr>
  </w:style>
  <w:style w:type="character" w:customStyle="1" w:styleId="ProblemtextChar">
    <w:name w:val="Problem text Char"/>
    <w:basedOn w:val="Standaardalinea-lettertype"/>
    <w:link w:val="Problemtext"/>
    <w:rsid w:val="008D3B71"/>
    <w:rPr>
      <w:rFonts w:ascii="Cambria" w:eastAsia="Calibri" w:hAnsi="Cambria" w:cs="Times New Roman"/>
      <w:sz w:val="24"/>
      <w:lang w:val="en-US"/>
    </w:rPr>
  </w:style>
  <w:style w:type="character" w:customStyle="1" w:styleId="TasktitleChar">
    <w:name w:val="Task title Char"/>
    <w:basedOn w:val="ProblemtextChar"/>
    <w:link w:val="Tasktitle"/>
    <w:rsid w:val="008D3B71"/>
    <w:rPr>
      <w:rFonts w:ascii="Cambria" w:eastAsia="Calibri" w:hAnsi="Cambria" w:cs="Times New Roman"/>
      <w:b/>
      <w:sz w:val="28"/>
      <w:szCs w:val="28"/>
      <w:lang w:val="en-US"/>
    </w:rPr>
  </w:style>
  <w:style w:type="paragraph" w:customStyle="1" w:styleId="Answerline">
    <w:name w:val="Answer line"/>
    <w:basedOn w:val="Answerbox"/>
    <w:link w:val="AnswerlineChar"/>
    <w:rsid w:val="00EC1989"/>
    <w:pPr>
      <w:pBdr>
        <w:top w:val="single" w:sz="4" w:space="8" w:color="auto"/>
        <w:bottom w:val="single" w:sz="4" w:space="8" w:color="auto"/>
      </w:pBdr>
    </w:pPr>
    <w:rPr>
      <w:rFonts w:eastAsia="Times New Roman"/>
      <w:szCs w:val="20"/>
    </w:rPr>
  </w:style>
  <w:style w:type="character" w:customStyle="1" w:styleId="Kop5Char">
    <w:name w:val="Kop 5 Char"/>
    <w:basedOn w:val="Standaardalinea-lettertype"/>
    <w:link w:val="Kop5"/>
    <w:uiPriority w:val="9"/>
    <w:semiHidden/>
    <w:rsid w:val="004C18A2"/>
    <w:rPr>
      <w:rFonts w:asciiTheme="majorHAnsi" w:eastAsiaTheme="majorEastAsia" w:hAnsiTheme="majorHAnsi" w:cstheme="majorBidi"/>
      <w:color w:val="2E74B5" w:themeColor="accent1" w:themeShade="BF"/>
      <w:sz w:val="24"/>
      <w:szCs w:val="24"/>
      <w:lang w:val="en-US"/>
    </w:rPr>
  </w:style>
  <w:style w:type="paragraph" w:customStyle="1" w:styleId="2">
    <w:name w:val="Абзац списка2"/>
    <w:basedOn w:val="Standaard"/>
    <w:rsid w:val="005C7866"/>
    <w:pPr>
      <w:spacing w:after="200" w:line="276" w:lineRule="auto"/>
      <w:ind w:left="720"/>
      <w:contextualSpacing/>
    </w:pPr>
    <w:rPr>
      <w:rFonts w:ascii="Calibri" w:eastAsia="Times New Roman" w:hAnsi="Calibri"/>
      <w:sz w:val="22"/>
      <w:szCs w:val="22"/>
      <w:lang w:val="ru-RU"/>
    </w:rPr>
  </w:style>
  <w:style w:type="character" w:customStyle="1" w:styleId="AnswerlineChar">
    <w:name w:val="Answer line Char"/>
    <w:basedOn w:val="AnswerboxChar"/>
    <w:link w:val="Answerline"/>
    <w:rsid w:val="00FE0A8B"/>
    <w:rPr>
      <w:rFonts w:ascii="Cambria" w:eastAsia="Times New Roman" w:hAnsi="Cambria" w:cs="Times New Roman"/>
      <w:sz w:val="24"/>
      <w:szCs w:val="20"/>
      <w:lang w:val="en-US"/>
    </w:rPr>
  </w:style>
  <w:style w:type="paragraph" w:customStyle="1" w:styleId="Text">
    <w:name w:val="Text"/>
    <w:link w:val="TextChar"/>
    <w:rsid w:val="0097731B"/>
    <w:pPr>
      <w:spacing w:after="0" w:line="240" w:lineRule="auto"/>
    </w:pPr>
    <w:rPr>
      <w:rFonts w:ascii="Arial" w:eastAsia="Batang" w:hAnsi="Arial" w:cs="Times New Roman"/>
      <w:sz w:val="24"/>
      <w:szCs w:val="24"/>
      <w:lang w:val="en-US"/>
    </w:rPr>
  </w:style>
  <w:style w:type="character" w:customStyle="1" w:styleId="TextChar">
    <w:name w:val="Text Char"/>
    <w:basedOn w:val="Standaardalinea-lettertype"/>
    <w:link w:val="Text"/>
    <w:rsid w:val="0097731B"/>
    <w:rPr>
      <w:rFonts w:ascii="Arial" w:eastAsia="Batang" w:hAnsi="Arial" w:cs="Times New Roman"/>
      <w:sz w:val="24"/>
      <w:szCs w:val="24"/>
      <w:lang w:val="en-US"/>
    </w:rPr>
  </w:style>
  <w:style w:type="table" w:customStyle="1" w:styleId="Table1">
    <w:name w:val="Table1"/>
    <w:basedOn w:val="Standaardtabel"/>
    <w:next w:val="Tabelraster"/>
    <w:uiPriority w:val="39"/>
    <w:rsid w:val="00006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
    <w:name w:val="info"/>
    <w:basedOn w:val="Standaardalinea-lettertype"/>
    <w:rsid w:val="00CB44D1"/>
  </w:style>
  <w:style w:type="character" w:customStyle="1" w:styleId="st1">
    <w:name w:val="st1"/>
    <w:basedOn w:val="Standaardalinea-lettertype"/>
    <w:rsid w:val="007D722F"/>
  </w:style>
  <w:style w:type="paragraph" w:styleId="Revisie">
    <w:name w:val="Revision"/>
    <w:hidden/>
    <w:uiPriority w:val="99"/>
    <w:semiHidden/>
    <w:rsid w:val="00E954DF"/>
    <w:pPr>
      <w:spacing w:after="0" w:line="240" w:lineRule="auto"/>
    </w:pPr>
    <w:rPr>
      <w:rFonts w:ascii="Arial" w:eastAsia="Batang" w:hAnsi="Arial"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258C4"/>
    <w:pPr>
      <w:spacing w:after="0" w:line="240" w:lineRule="auto"/>
    </w:pPr>
    <w:rPr>
      <w:rFonts w:ascii="Arial" w:eastAsia="Batang" w:hAnsi="Arial" w:cs="Times New Roman"/>
      <w:sz w:val="24"/>
      <w:szCs w:val="24"/>
      <w:lang w:val="en-US"/>
    </w:rPr>
  </w:style>
  <w:style w:type="paragraph" w:styleId="Kop1">
    <w:name w:val="heading 1"/>
    <w:next w:val="Problemtext"/>
    <w:link w:val="Kop1Char"/>
    <w:uiPriority w:val="9"/>
    <w:qFormat/>
    <w:rsid w:val="0081321B"/>
    <w:pPr>
      <w:keepNext/>
      <w:keepLines/>
      <w:pageBreakBefore/>
      <w:tabs>
        <w:tab w:val="right" w:pos="9072"/>
      </w:tabs>
      <w:spacing w:before="240" w:after="240"/>
      <w:outlineLvl w:val="0"/>
    </w:pPr>
    <w:rPr>
      <w:rFonts w:ascii="Cambria" w:eastAsiaTheme="majorEastAsia" w:hAnsi="Cambria" w:cstheme="majorBidi"/>
      <w:b/>
      <w:sz w:val="56"/>
      <w:szCs w:val="32"/>
      <w:lang w:val="en-US"/>
    </w:rPr>
  </w:style>
  <w:style w:type="paragraph" w:styleId="Kop2">
    <w:name w:val="heading 2"/>
    <w:basedOn w:val="Standaard"/>
    <w:next w:val="Standaard"/>
    <w:link w:val="Kop2Char"/>
    <w:uiPriority w:val="9"/>
    <w:unhideWhenUsed/>
    <w:rsid w:val="006B6A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5">
    <w:name w:val="heading 5"/>
    <w:basedOn w:val="Standaard"/>
    <w:next w:val="Standaard"/>
    <w:link w:val="Kop5Char"/>
    <w:uiPriority w:val="9"/>
    <w:semiHidden/>
    <w:unhideWhenUsed/>
    <w:qFormat/>
    <w:rsid w:val="004C18A2"/>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oblemtext">
    <w:name w:val="Problem text"/>
    <w:link w:val="ProblemtextChar"/>
    <w:qFormat/>
    <w:rsid w:val="0081321B"/>
    <w:pPr>
      <w:keepLines/>
    </w:pPr>
    <w:rPr>
      <w:rFonts w:ascii="Cambria" w:eastAsia="Calibri" w:hAnsi="Cambria" w:cs="Times New Roman"/>
      <w:sz w:val="24"/>
      <w:lang w:val="en-US"/>
    </w:rPr>
  </w:style>
  <w:style w:type="character" w:customStyle="1" w:styleId="Unknownspecies">
    <w:name w:val="Unknown species"/>
    <w:basedOn w:val="Standaardalinea-lettertype"/>
    <w:uiPriority w:val="1"/>
    <w:qFormat/>
    <w:rsid w:val="006A2515"/>
    <w:rPr>
      <w:b/>
    </w:rPr>
  </w:style>
  <w:style w:type="paragraph" w:customStyle="1" w:styleId="Subquestion">
    <w:name w:val="Subquestion"/>
    <w:basedOn w:val="Problemtext"/>
    <w:qFormat/>
    <w:rsid w:val="00E74CD8"/>
    <w:pPr>
      <w:tabs>
        <w:tab w:val="left" w:pos="851"/>
      </w:tabs>
      <w:ind w:left="851" w:hanging="851"/>
    </w:pPr>
  </w:style>
  <w:style w:type="character" w:customStyle="1" w:styleId="Subquestionnumber">
    <w:name w:val="Subquestion number"/>
    <w:basedOn w:val="Standaardalinea-lettertype"/>
    <w:uiPriority w:val="1"/>
    <w:qFormat/>
    <w:rsid w:val="001C7F8B"/>
    <w:rPr>
      <w:b/>
    </w:rPr>
  </w:style>
  <w:style w:type="character" w:customStyle="1" w:styleId="Subquestionemphasis">
    <w:name w:val="Subquestion emphasis"/>
    <w:basedOn w:val="Standaardalinea-lettertype"/>
    <w:qFormat/>
    <w:rsid w:val="001C7F8B"/>
    <w:rPr>
      <w:u w:val="single"/>
    </w:rPr>
  </w:style>
  <w:style w:type="character" w:customStyle="1" w:styleId="Kop1Char">
    <w:name w:val="Kop 1 Char"/>
    <w:basedOn w:val="Standaardalinea-lettertype"/>
    <w:link w:val="Kop1"/>
    <w:uiPriority w:val="9"/>
    <w:rsid w:val="0081321B"/>
    <w:rPr>
      <w:rFonts w:ascii="Cambria" w:eastAsiaTheme="majorEastAsia" w:hAnsi="Cambria" w:cstheme="majorBidi"/>
      <w:b/>
      <w:sz w:val="56"/>
      <w:szCs w:val="32"/>
      <w:lang w:val="en-US"/>
    </w:rPr>
  </w:style>
  <w:style w:type="character" w:customStyle="1" w:styleId="Kop2Char">
    <w:name w:val="Kop 2 Char"/>
    <w:basedOn w:val="Standaardalinea-lettertype"/>
    <w:link w:val="Kop2"/>
    <w:uiPriority w:val="9"/>
    <w:rsid w:val="006B6A61"/>
    <w:rPr>
      <w:rFonts w:asciiTheme="majorHAnsi" w:eastAsiaTheme="majorEastAsia" w:hAnsiTheme="majorHAnsi" w:cstheme="majorBidi"/>
      <w:color w:val="2E74B5" w:themeColor="accent1" w:themeShade="BF"/>
      <w:sz w:val="26"/>
      <w:szCs w:val="26"/>
    </w:rPr>
  </w:style>
  <w:style w:type="paragraph" w:styleId="Koptekst">
    <w:name w:val="header"/>
    <w:link w:val="KoptekstChar"/>
    <w:uiPriority w:val="99"/>
    <w:unhideWhenUsed/>
    <w:rsid w:val="0081321B"/>
    <w:pPr>
      <w:tabs>
        <w:tab w:val="right" w:pos="9072"/>
      </w:tabs>
      <w:spacing w:after="0" w:line="240" w:lineRule="auto"/>
    </w:pPr>
    <w:rPr>
      <w:rFonts w:ascii="Cambria" w:eastAsia="Calibri" w:hAnsi="Cambria" w:cs="Times New Roman"/>
      <w:sz w:val="28"/>
      <w:szCs w:val="24"/>
      <w:lang w:val="en-US"/>
    </w:rPr>
  </w:style>
  <w:style w:type="character" w:customStyle="1" w:styleId="KoptekstChar">
    <w:name w:val="Koptekst Char"/>
    <w:basedOn w:val="Standaardalinea-lettertype"/>
    <w:link w:val="Koptekst"/>
    <w:uiPriority w:val="99"/>
    <w:rsid w:val="0081321B"/>
    <w:rPr>
      <w:rFonts w:ascii="Cambria" w:eastAsia="Calibri" w:hAnsi="Cambria" w:cs="Times New Roman"/>
      <w:sz w:val="28"/>
      <w:szCs w:val="24"/>
      <w:lang w:val="en-US"/>
    </w:rPr>
  </w:style>
  <w:style w:type="paragraph" w:styleId="Voettekst">
    <w:name w:val="footer"/>
    <w:link w:val="VoettekstChar"/>
    <w:uiPriority w:val="99"/>
    <w:unhideWhenUsed/>
    <w:rsid w:val="0081321B"/>
    <w:pPr>
      <w:tabs>
        <w:tab w:val="right" w:pos="9072"/>
      </w:tabs>
      <w:spacing w:after="0" w:line="240" w:lineRule="auto"/>
    </w:pPr>
    <w:rPr>
      <w:rFonts w:ascii="Cambria" w:eastAsia="Calibri" w:hAnsi="Cambria" w:cs="Times New Roman"/>
      <w:sz w:val="28"/>
      <w:szCs w:val="24"/>
      <w:lang w:val="en-US"/>
    </w:rPr>
  </w:style>
  <w:style w:type="character" w:customStyle="1" w:styleId="VoettekstChar">
    <w:name w:val="Voettekst Char"/>
    <w:basedOn w:val="Standaardalinea-lettertype"/>
    <w:link w:val="Voettekst"/>
    <w:uiPriority w:val="99"/>
    <w:rsid w:val="0081321B"/>
    <w:rPr>
      <w:rFonts w:ascii="Cambria" w:eastAsia="Calibri" w:hAnsi="Cambria" w:cs="Times New Roman"/>
      <w:sz w:val="28"/>
      <w:szCs w:val="24"/>
      <w:lang w:val="en-US"/>
    </w:rPr>
  </w:style>
  <w:style w:type="paragraph" w:customStyle="1" w:styleId="Equation">
    <w:name w:val="Equation"/>
    <w:basedOn w:val="Problemtext"/>
    <w:next w:val="Problemtext"/>
    <w:qFormat/>
    <w:rsid w:val="00C41AC3"/>
    <w:pPr>
      <w:spacing w:before="160"/>
      <w:ind w:left="851"/>
    </w:pPr>
    <w:rPr>
      <w:rFonts w:eastAsia="Times New Roman"/>
      <w:szCs w:val="24"/>
      <w:lang w:eastAsia="ru-RU"/>
    </w:rPr>
  </w:style>
  <w:style w:type="paragraph" w:customStyle="1" w:styleId="Answerbox">
    <w:name w:val="Answer box"/>
    <w:basedOn w:val="Problemtext"/>
    <w:link w:val="AnswerboxChar"/>
    <w:qFormat/>
    <w:rsid w:val="003D3111"/>
    <w:pPr>
      <w:pBdr>
        <w:top w:val="single" w:sz="4" w:space="1" w:color="auto"/>
        <w:left w:val="single" w:sz="4" w:space="4" w:color="auto"/>
        <w:bottom w:val="single" w:sz="4" w:space="1" w:color="auto"/>
        <w:right w:val="single" w:sz="4" w:space="4" w:color="auto"/>
      </w:pBdr>
    </w:pPr>
  </w:style>
  <w:style w:type="paragraph" w:customStyle="1" w:styleId="Answer">
    <w:name w:val="Answer"/>
    <w:basedOn w:val="Problemtext"/>
    <w:uiPriority w:val="99"/>
    <w:rsid w:val="0088415B"/>
    <w:rPr>
      <w:color w:val="680000"/>
      <w:lang w:eastAsia="ru-RU"/>
    </w:rPr>
  </w:style>
  <w:style w:type="character" w:customStyle="1" w:styleId="Variable">
    <w:name w:val="Variable"/>
    <w:basedOn w:val="Standaardalinea-lettertype"/>
    <w:qFormat/>
    <w:rsid w:val="00491524"/>
    <w:rPr>
      <w:i/>
    </w:rPr>
  </w:style>
  <w:style w:type="character" w:styleId="Tekstvantijdelijkeaanduiding">
    <w:name w:val="Placeholder Text"/>
    <w:basedOn w:val="Standaardalinea-lettertype"/>
    <w:uiPriority w:val="99"/>
    <w:semiHidden/>
    <w:rsid w:val="00565F77"/>
    <w:rPr>
      <w:color w:val="808080"/>
    </w:rPr>
  </w:style>
  <w:style w:type="paragraph" w:customStyle="1" w:styleId="Marking">
    <w:name w:val="Marking"/>
    <w:basedOn w:val="Problemtext"/>
    <w:qFormat/>
    <w:rsid w:val="0076534E"/>
    <w:rPr>
      <w:color w:val="1F3864" w:themeColor="accent5" w:themeShade="80"/>
    </w:rPr>
  </w:style>
  <w:style w:type="table" w:styleId="Tabelraster">
    <w:name w:val="Table Grid"/>
    <w:aliases w:val="Table"/>
    <w:basedOn w:val="Standaardtabel"/>
    <w:uiPriority w:val="59"/>
    <w:rsid w:val="00921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inArial">
    <w:name w:val="Caption in Arial"/>
    <w:basedOn w:val="Problemtext"/>
    <w:next w:val="Problemtext"/>
    <w:rsid w:val="00E16BC0"/>
    <w:pPr>
      <w:jc w:val="center"/>
    </w:pPr>
    <w:rPr>
      <w:rFonts w:ascii="Arial" w:eastAsia="Times New Roman" w:hAnsi="Arial"/>
      <w:sz w:val="20"/>
      <w:szCs w:val="20"/>
    </w:rPr>
  </w:style>
  <w:style w:type="table" w:customStyle="1" w:styleId="Problemtable">
    <w:name w:val="Problem table"/>
    <w:basedOn w:val="Tabelraster"/>
    <w:uiPriority w:val="99"/>
    <w:rsid w:val="00E16BC0"/>
    <w:pPr>
      <w:jc w:val="center"/>
    </w:pPr>
    <w:rPr>
      <w:rFonts w:ascii="Cambria" w:hAnsi="Cambria"/>
      <w:sz w:val="24"/>
    </w:rPr>
    <w:tblPr>
      <w:tblInd w:w="851" w:type="dxa"/>
    </w:tblPr>
    <w:tcPr>
      <w:vAlign w:val="center"/>
    </w:tcPr>
  </w:style>
  <w:style w:type="table" w:customStyle="1" w:styleId="Structuretable">
    <w:name w:val="Structure table"/>
    <w:basedOn w:val="Standaardtabel"/>
    <w:uiPriority w:val="99"/>
    <w:rsid w:val="00205C5C"/>
    <w:pPr>
      <w:spacing w:after="0" w:line="240" w:lineRule="auto"/>
    </w:pPr>
    <w:rPr>
      <w:rFonts w:ascii="Cambria" w:hAnsi="Cambri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questionBox">
    <w:name w:val="Subquestion Box"/>
    <w:basedOn w:val="Subquestion"/>
    <w:rsid w:val="00284FAE"/>
    <w:rPr>
      <w:sz w:val="36"/>
      <w:bdr w:val="single" w:sz="4" w:space="0" w:color="auto"/>
    </w:rPr>
  </w:style>
  <w:style w:type="character" w:customStyle="1" w:styleId="StyleSubquestion18ptBorderSinglesolidlineAuto05">
    <w:name w:val="Style Subquestion + 18 pt Border: : (Single solid line Auto  0.5..."/>
    <w:basedOn w:val="Standaardalinea-lettertype"/>
    <w:uiPriority w:val="1"/>
    <w:rsid w:val="00284FAE"/>
    <w:rPr>
      <w:sz w:val="36"/>
      <w:szCs w:val="36"/>
      <w:bdr w:val="single" w:sz="4" w:space="0" w:color="auto"/>
    </w:rPr>
  </w:style>
  <w:style w:type="character" w:styleId="Verwijzingopmerking">
    <w:name w:val="annotation reference"/>
    <w:semiHidden/>
    <w:rsid w:val="00E01749"/>
    <w:rPr>
      <w:sz w:val="16"/>
      <w:szCs w:val="16"/>
    </w:rPr>
  </w:style>
  <w:style w:type="paragraph" w:styleId="Tekstopmerking">
    <w:name w:val="annotation text"/>
    <w:basedOn w:val="Standaard"/>
    <w:link w:val="TekstopmerkingChar"/>
    <w:semiHidden/>
    <w:rsid w:val="00E01749"/>
    <w:rPr>
      <w:sz w:val="20"/>
      <w:szCs w:val="20"/>
    </w:rPr>
  </w:style>
  <w:style w:type="character" w:customStyle="1" w:styleId="TekstopmerkingChar">
    <w:name w:val="Tekst opmerking Char"/>
    <w:basedOn w:val="Standaardalinea-lettertype"/>
    <w:link w:val="Tekstopmerking"/>
    <w:semiHidden/>
    <w:rsid w:val="00E01749"/>
    <w:rPr>
      <w:rFonts w:ascii="Arial" w:eastAsia="Batang" w:hAnsi="Arial" w:cs="Times New Roman"/>
      <w:sz w:val="20"/>
      <w:szCs w:val="20"/>
      <w:lang w:val="en-US"/>
    </w:rPr>
  </w:style>
  <w:style w:type="character" w:customStyle="1" w:styleId="Unknown">
    <w:name w:val="Unknown"/>
    <w:rsid w:val="00E01749"/>
    <w:rPr>
      <w:b/>
    </w:rPr>
  </w:style>
  <w:style w:type="paragraph" w:styleId="Ballontekst">
    <w:name w:val="Balloon Text"/>
    <w:basedOn w:val="Standaard"/>
    <w:link w:val="BallontekstChar"/>
    <w:uiPriority w:val="99"/>
    <w:semiHidden/>
    <w:unhideWhenUsed/>
    <w:rsid w:val="00E0174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749"/>
    <w:rPr>
      <w:rFonts w:ascii="Segoe UI" w:eastAsia="Batang" w:hAnsi="Segoe UI" w:cs="Segoe UI"/>
      <w:sz w:val="18"/>
      <w:szCs w:val="18"/>
      <w:lang w:val="en-US"/>
    </w:rPr>
  </w:style>
  <w:style w:type="paragraph" w:customStyle="1" w:styleId="Procedure">
    <w:name w:val="Procedure"/>
    <w:basedOn w:val="Standaard"/>
    <w:link w:val="ProcedureChar"/>
    <w:rsid w:val="0032145A"/>
    <w:pPr>
      <w:spacing w:before="120" w:after="120"/>
    </w:pPr>
    <w:rPr>
      <w:b/>
      <w:bCs/>
    </w:rPr>
  </w:style>
  <w:style w:type="character" w:customStyle="1" w:styleId="ProcedureChar">
    <w:name w:val="Procedure Char"/>
    <w:link w:val="Procedure"/>
    <w:rsid w:val="00BF7E85"/>
    <w:rPr>
      <w:rFonts w:ascii="Arial" w:eastAsia="Batang" w:hAnsi="Arial" w:cs="Times New Roman"/>
      <w:b/>
      <w:bCs/>
      <w:sz w:val="24"/>
      <w:szCs w:val="24"/>
      <w:lang w:val="en-US"/>
    </w:rPr>
  </w:style>
  <w:style w:type="character" w:customStyle="1" w:styleId="AnswerboxChar">
    <w:name w:val="Answer box Char"/>
    <w:basedOn w:val="Standaardalinea-lettertype"/>
    <w:link w:val="Answerbox"/>
    <w:rsid w:val="0032145A"/>
    <w:rPr>
      <w:rFonts w:ascii="Cambria" w:eastAsia="Calibri" w:hAnsi="Cambria" w:cs="Times New Roman"/>
      <w:sz w:val="24"/>
      <w:szCs w:val="24"/>
      <w:lang w:val="en-US"/>
    </w:rPr>
  </w:style>
  <w:style w:type="paragraph" w:styleId="Onderwerpvanopmerking">
    <w:name w:val="annotation subject"/>
    <w:basedOn w:val="Tekstopmerking"/>
    <w:next w:val="Tekstopmerking"/>
    <w:link w:val="OnderwerpvanopmerkingChar"/>
    <w:uiPriority w:val="99"/>
    <w:semiHidden/>
    <w:unhideWhenUsed/>
    <w:rsid w:val="00B4040D"/>
    <w:rPr>
      <w:b/>
      <w:bCs/>
    </w:rPr>
  </w:style>
  <w:style w:type="character" w:customStyle="1" w:styleId="OnderwerpvanopmerkingChar">
    <w:name w:val="Onderwerp van opmerking Char"/>
    <w:basedOn w:val="TekstopmerkingChar"/>
    <w:link w:val="Onderwerpvanopmerking"/>
    <w:uiPriority w:val="99"/>
    <w:semiHidden/>
    <w:rsid w:val="00B4040D"/>
    <w:rPr>
      <w:rFonts w:ascii="Arial" w:eastAsia="Batang" w:hAnsi="Arial" w:cs="Times New Roman"/>
      <w:b/>
      <w:bCs/>
      <w:sz w:val="20"/>
      <w:szCs w:val="20"/>
      <w:lang w:val="en-US"/>
    </w:rPr>
  </w:style>
  <w:style w:type="paragraph" w:customStyle="1" w:styleId="Instructions">
    <w:name w:val="Instructions"/>
    <w:basedOn w:val="Problemtext"/>
    <w:rsid w:val="00BA018A"/>
    <w:pPr>
      <w:numPr>
        <w:numId w:val="11"/>
      </w:numPr>
      <w:spacing w:after="80" w:line="240" w:lineRule="auto"/>
      <w:ind w:left="714" w:hanging="357"/>
    </w:pPr>
  </w:style>
  <w:style w:type="paragraph" w:customStyle="1" w:styleId="Tasktitle">
    <w:name w:val="Task title"/>
    <w:basedOn w:val="Problemtext"/>
    <w:link w:val="TasktitleChar"/>
    <w:qFormat/>
    <w:rsid w:val="008D3B71"/>
    <w:rPr>
      <w:b/>
      <w:sz w:val="28"/>
      <w:szCs w:val="28"/>
    </w:rPr>
  </w:style>
  <w:style w:type="character" w:customStyle="1" w:styleId="ProblemtextChar">
    <w:name w:val="Problem text Char"/>
    <w:basedOn w:val="Standaardalinea-lettertype"/>
    <w:link w:val="Problemtext"/>
    <w:rsid w:val="008D3B71"/>
    <w:rPr>
      <w:rFonts w:ascii="Cambria" w:eastAsia="Calibri" w:hAnsi="Cambria" w:cs="Times New Roman"/>
      <w:sz w:val="24"/>
      <w:lang w:val="en-US"/>
    </w:rPr>
  </w:style>
  <w:style w:type="character" w:customStyle="1" w:styleId="TasktitleChar">
    <w:name w:val="Task title Char"/>
    <w:basedOn w:val="ProblemtextChar"/>
    <w:link w:val="Tasktitle"/>
    <w:rsid w:val="008D3B71"/>
    <w:rPr>
      <w:rFonts w:ascii="Cambria" w:eastAsia="Calibri" w:hAnsi="Cambria" w:cs="Times New Roman"/>
      <w:b/>
      <w:sz w:val="28"/>
      <w:szCs w:val="28"/>
      <w:lang w:val="en-US"/>
    </w:rPr>
  </w:style>
  <w:style w:type="paragraph" w:customStyle="1" w:styleId="Answerline">
    <w:name w:val="Answer line"/>
    <w:basedOn w:val="Answerbox"/>
    <w:link w:val="AnswerlineChar"/>
    <w:rsid w:val="00EC1989"/>
    <w:pPr>
      <w:pBdr>
        <w:top w:val="single" w:sz="4" w:space="8" w:color="auto"/>
        <w:bottom w:val="single" w:sz="4" w:space="8" w:color="auto"/>
      </w:pBdr>
    </w:pPr>
    <w:rPr>
      <w:rFonts w:eastAsia="Times New Roman"/>
      <w:szCs w:val="20"/>
    </w:rPr>
  </w:style>
  <w:style w:type="character" w:customStyle="1" w:styleId="Kop5Char">
    <w:name w:val="Kop 5 Char"/>
    <w:basedOn w:val="Standaardalinea-lettertype"/>
    <w:link w:val="Kop5"/>
    <w:uiPriority w:val="9"/>
    <w:semiHidden/>
    <w:rsid w:val="004C18A2"/>
    <w:rPr>
      <w:rFonts w:asciiTheme="majorHAnsi" w:eastAsiaTheme="majorEastAsia" w:hAnsiTheme="majorHAnsi" w:cstheme="majorBidi"/>
      <w:color w:val="2E74B5" w:themeColor="accent1" w:themeShade="BF"/>
      <w:sz w:val="24"/>
      <w:szCs w:val="24"/>
      <w:lang w:val="en-US"/>
    </w:rPr>
  </w:style>
  <w:style w:type="paragraph" w:customStyle="1" w:styleId="2">
    <w:name w:val="Абзац списка2"/>
    <w:basedOn w:val="Standaard"/>
    <w:rsid w:val="005C7866"/>
    <w:pPr>
      <w:spacing w:after="200" w:line="276" w:lineRule="auto"/>
      <w:ind w:left="720"/>
      <w:contextualSpacing/>
    </w:pPr>
    <w:rPr>
      <w:rFonts w:ascii="Calibri" w:eastAsia="Times New Roman" w:hAnsi="Calibri"/>
      <w:sz w:val="22"/>
      <w:szCs w:val="22"/>
      <w:lang w:val="ru-RU"/>
    </w:rPr>
  </w:style>
  <w:style w:type="character" w:customStyle="1" w:styleId="AnswerlineChar">
    <w:name w:val="Answer line Char"/>
    <w:basedOn w:val="AnswerboxChar"/>
    <w:link w:val="Answerline"/>
    <w:rsid w:val="00FE0A8B"/>
    <w:rPr>
      <w:rFonts w:ascii="Cambria" w:eastAsia="Times New Roman" w:hAnsi="Cambria" w:cs="Times New Roman"/>
      <w:sz w:val="24"/>
      <w:szCs w:val="20"/>
      <w:lang w:val="en-US"/>
    </w:rPr>
  </w:style>
  <w:style w:type="paragraph" w:customStyle="1" w:styleId="Text">
    <w:name w:val="Text"/>
    <w:link w:val="TextChar"/>
    <w:rsid w:val="0097731B"/>
    <w:pPr>
      <w:spacing w:after="0" w:line="240" w:lineRule="auto"/>
    </w:pPr>
    <w:rPr>
      <w:rFonts w:ascii="Arial" w:eastAsia="Batang" w:hAnsi="Arial" w:cs="Times New Roman"/>
      <w:sz w:val="24"/>
      <w:szCs w:val="24"/>
      <w:lang w:val="en-US"/>
    </w:rPr>
  </w:style>
  <w:style w:type="character" w:customStyle="1" w:styleId="TextChar">
    <w:name w:val="Text Char"/>
    <w:basedOn w:val="Standaardalinea-lettertype"/>
    <w:link w:val="Text"/>
    <w:rsid w:val="0097731B"/>
    <w:rPr>
      <w:rFonts w:ascii="Arial" w:eastAsia="Batang" w:hAnsi="Arial" w:cs="Times New Roman"/>
      <w:sz w:val="24"/>
      <w:szCs w:val="24"/>
      <w:lang w:val="en-US"/>
    </w:rPr>
  </w:style>
  <w:style w:type="table" w:customStyle="1" w:styleId="Table1">
    <w:name w:val="Table1"/>
    <w:basedOn w:val="Standaardtabel"/>
    <w:next w:val="Tabelraster"/>
    <w:uiPriority w:val="39"/>
    <w:rsid w:val="00006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
    <w:name w:val="info"/>
    <w:basedOn w:val="Standaardalinea-lettertype"/>
    <w:rsid w:val="00CB44D1"/>
  </w:style>
  <w:style w:type="character" w:customStyle="1" w:styleId="st1">
    <w:name w:val="st1"/>
    <w:basedOn w:val="Standaardalinea-lettertype"/>
    <w:rsid w:val="007D722F"/>
  </w:style>
  <w:style w:type="paragraph" w:styleId="Revisie">
    <w:name w:val="Revision"/>
    <w:hidden/>
    <w:uiPriority w:val="99"/>
    <w:semiHidden/>
    <w:rsid w:val="00E954DF"/>
    <w:pPr>
      <w:spacing w:after="0" w:line="240" w:lineRule="auto"/>
    </w:pPr>
    <w:rPr>
      <w:rFonts w:ascii="Arial" w:eastAsia="Batang"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14184">
      <w:bodyDiv w:val="1"/>
      <w:marLeft w:val="0"/>
      <w:marRight w:val="0"/>
      <w:marTop w:val="0"/>
      <w:marBottom w:val="0"/>
      <w:divBdr>
        <w:top w:val="none" w:sz="0" w:space="0" w:color="auto"/>
        <w:left w:val="none" w:sz="0" w:space="0" w:color="auto"/>
        <w:bottom w:val="none" w:sz="0" w:space="0" w:color="auto"/>
        <w:right w:val="none" w:sz="0" w:space="0" w:color="auto"/>
      </w:divBdr>
      <w:divsChild>
        <w:div w:id="2010210562">
          <w:marLeft w:val="0"/>
          <w:marRight w:val="0"/>
          <w:marTop w:val="0"/>
          <w:marBottom w:val="0"/>
          <w:divBdr>
            <w:top w:val="none" w:sz="0" w:space="0" w:color="auto"/>
            <w:left w:val="none" w:sz="0" w:space="0" w:color="auto"/>
            <w:bottom w:val="none" w:sz="0" w:space="0" w:color="auto"/>
            <w:right w:val="none" w:sz="0" w:space="0" w:color="auto"/>
          </w:divBdr>
          <w:divsChild>
            <w:div w:id="1140075333">
              <w:marLeft w:val="0"/>
              <w:marRight w:val="0"/>
              <w:marTop w:val="0"/>
              <w:marBottom w:val="0"/>
              <w:divBdr>
                <w:top w:val="none" w:sz="0" w:space="0" w:color="auto"/>
                <w:left w:val="none" w:sz="0" w:space="0" w:color="auto"/>
                <w:bottom w:val="none" w:sz="0" w:space="0" w:color="auto"/>
                <w:right w:val="none" w:sz="0" w:space="0" w:color="auto"/>
              </w:divBdr>
              <w:divsChild>
                <w:div w:id="1975675119">
                  <w:marLeft w:val="0"/>
                  <w:marRight w:val="0"/>
                  <w:marTop w:val="0"/>
                  <w:marBottom w:val="0"/>
                  <w:divBdr>
                    <w:top w:val="none" w:sz="0" w:space="0" w:color="auto"/>
                    <w:left w:val="none" w:sz="0" w:space="0" w:color="auto"/>
                    <w:bottom w:val="none" w:sz="0" w:space="0" w:color="auto"/>
                    <w:right w:val="none" w:sz="0" w:space="0" w:color="auto"/>
                  </w:divBdr>
                  <w:divsChild>
                    <w:div w:id="493034811">
                      <w:marLeft w:val="0"/>
                      <w:marRight w:val="0"/>
                      <w:marTop w:val="0"/>
                      <w:marBottom w:val="0"/>
                      <w:divBdr>
                        <w:top w:val="none" w:sz="0" w:space="0" w:color="auto"/>
                        <w:left w:val="none" w:sz="0" w:space="0" w:color="auto"/>
                        <w:bottom w:val="none" w:sz="0" w:space="0" w:color="auto"/>
                        <w:right w:val="none" w:sz="0" w:space="0" w:color="auto"/>
                      </w:divBdr>
                      <w:divsChild>
                        <w:div w:id="1267888417">
                          <w:marLeft w:val="0"/>
                          <w:marRight w:val="0"/>
                          <w:marTop w:val="0"/>
                          <w:marBottom w:val="0"/>
                          <w:divBdr>
                            <w:top w:val="none" w:sz="0" w:space="0" w:color="auto"/>
                            <w:left w:val="none" w:sz="0" w:space="0" w:color="auto"/>
                            <w:bottom w:val="none" w:sz="0" w:space="0" w:color="auto"/>
                            <w:right w:val="none" w:sz="0" w:space="0" w:color="auto"/>
                          </w:divBdr>
                          <w:divsChild>
                            <w:div w:id="1862816626">
                              <w:marLeft w:val="0"/>
                              <w:marRight w:val="0"/>
                              <w:marTop w:val="0"/>
                              <w:marBottom w:val="0"/>
                              <w:divBdr>
                                <w:top w:val="none" w:sz="0" w:space="0" w:color="auto"/>
                                <w:left w:val="none" w:sz="0" w:space="0" w:color="auto"/>
                                <w:bottom w:val="none" w:sz="0" w:space="0" w:color="auto"/>
                                <w:right w:val="none" w:sz="0" w:space="0" w:color="auto"/>
                              </w:divBdr>
                              <w:divsChild>
                                <w:div w:id="821502150">
                                  <w:marLeft w:val="0"/>
                                  <w:marRight w:val="0"/>
                                  <w:marTop w:val="0"/>
                                  <w:marBottom w:val="0"/>
                                  <w:divBdr>
                                    <w:top w:val="none" w:sz="0" w:space="0" w:color="auto"/>
                                    <w:left w:val="none" w:sz="0" w:space="0" w:color="auto"/>
                                    <w:bottom w:val="single" w:sz="18" w:space="0" w:color="E2E1DF"/>
                                    <w:right w:val="none" w:sz="0" w:space="0" w:color="auto"/>
                                  </w:divBdr>
                                  <w:divsChild>
                                    <w:div w:id="1675955676">
                                      <w:marLeft w:val="0"/>
                                      <w:marRight w:val="0"/>
                                      <w:marTop w:val="0"/>
                                      <w:marBottom w:val="0"/>
                                      <w:divBdr>
                                        <w:top w:val="none" w:sz="0" w:space="0" w:color="auto"/>
                                        <w:left w:val="none" w:sz="0" w:space="0" w:color="auto"/>
                                        <w:bottom w:val="none" w:sz="0" w:space="0" w:color="auto"/>
                                        <w:right w:val="none" w:sz="0" w:space="0" w:color="auto"/>
                                      </w:divBdr>
                                      <w:divsChild>
                                        <w:div w:id="1331592250">
                                          <w:marLeft w:val="0"/>
                                          <w:marRight w:val="0"/>
                                          <w:marTop w:val="0"/>
                                          <w:marBottom w:val="0"/>
                                          <w:divBdr>
                                            <w:top w:val="none" w:sz="0" w:space="0" w:color="auto"/>
                                            <w:left w:val="none" w:sz="0" w:space="0" w:color="auto"/>
                                            <w:bottom w:val="none" w:sz="0" w:space="0" w:color="auto"/>
                                            <w:right w:val="none" w:sz="0" w:space="0" w:color="auto"/>
                                          </w:divBdr>
                                          <w:divsChild>
                                            <w:div w:id="859852372">
                                              <w:marLeft w:val="0"/>
                                              <w:marRight w:val="0"/>
                                              <w:marTop w:val="0"/>
                                              <w:marBottom w:val="0"/>
                                              <w:divBdr>
                                                <w:top w:val="none" w:sz="0" w:space="0" w:color="auto"/>
                                                <w:left w:val="none" w:sz="0" w:space="0" w:color="auto"/>
                                                <w:bottom w:val="none" w:sz="0" w:space="0" w:color="auto"/>
                                                <w:right w:val="none" w:sz="0" w:space="0" w:color="auto"/>
                                              </w:divBdr>
                                            </w:div>
                                            <w:div w:id="1612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agyarf\Documents\Custom%20Office%20Templates\48ich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6329D-9423-48C6-9A65-CC4122B3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48icho</Template>
  <TotalTime>71</TotalTime>
  <Pages>26</Pages>
  <Words>4931</Words>
  <Characters>27126</Characters>
  <Application>Microsoft Office Word</Application>
  <DocSecurity>0</DocSecurity>
  <Lines>226</Lines>
  <Paragraphs>63</Paragraphs>
  <ScaleCrop>false</ScaleCrop>
  <HeadingPairs>
    <vt:vector size="8" baseType="variant">
      <vt:variant>
        <vt:lpstr>Titel</vt:lpstr>
      </vt:variant>
      <vt:variant>
        <vt:i4>1</vt:i4>
      </vt:variant>
      <vt:variant>
        <vt:lpstr>Title</vt:lpstr>
      </vt:variant>
      <vt:variant>
        <vt:i4>1</vt:i4>
      </vt:variant>
      <vt:variant>
        <vt:lpstr>Название</vt:lpstr>
      </vt:variant>
      <vt:variant>
        <vt:i4>1</vt:i4>
      </vt:variant>
      <vt:variant>
        <vt:lpstr>Cím</vt:lpstr>
      </vt:variant>
      <vt:variant>
        <vt:i4>1</vt:i4>
      </vt:variant>
    </vt:vector>
  </HeadingPairs>
  <TitlesOfParts>
    <vt:vector size="4" baseType="lpstr">
      <vt:lpstr/>
      <vt:lpstr/>
      <vt:lpstr/>
      <vt:lpstr/>
    </vt:vector>
  </TitlesOfParts>
  <Company>Grizli777</Company>
  <LinksUpToDate>false</LinksUpToDate>
  <CharactersWithSpaces>31994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Gabor Magyarfalvi</dc:creator>
  <cp:lastModifiedBy>Gebruiker-PC</cp:lastModifiedBy>
  <cp:revision>7</cp:revision>
  <cp:lastPrinted>2016-07-25T13:45:00Z</cp:lastPrinted>
  <dcterms:created xsi:type="dcterms:W3CDTF">2016-07-25T13:08:00Z</dcterms:created>
  <dcterms:modified xsi:type="dcterms:W3CDTF">2016-07-25T16:10:00Z</dcterms:modified>
</cp:coreProperties>
</file>