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06" w:rsidRDefault="00746606">
      <w:pPr>
        <w:pStyle w:val="Titel"/>
      </w:pPr>
      <w:r>
        <w:t>NATIONALE CHEMIE OLYMPIADE</w:t>
      </w:r>
    </w:p>
    <w:p w:rsidR="00746606" w:rsidRDefault="00746606">
      <w:pPr>
        <w:jc w:val="center"/>
        <w:rPr>
          <w:b/>
        </w:rPr>
      </w:pPr>
      <w:r>
        <w:rPr>
          <w:b/>
        </w:rPr>
        <w:t>THEORIETOETS dinsdag 9 juni 1998</w:t>
      </w:r>
    </w:p>
    <w:p w:rsidR="00746606" w:rsidRDefault="00746606">
      <w:pPr>
        <w:jc w:val="center"/>
        <w:rPr>
          <w:b/>
        </w:rPr>
      </w:pPr>
      <w:r>
        <w:rPr>
          <w:b/>
        </w:rPr>
        <w:t>9.30 – 13.30 uur</w:t>
      </w:r>
    </w:p>
    <w:p w:rsidR="00746606" w:rsidRDefault="00746606"/>
    <w:p w:rsidR="00746606" w:rsidRDefault="007466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0;margin-top:355.7pt;width:460.8pt;height:109.7pt;z-index:251642880" o:allowincell="f">
            <v:imagedata r:id="rId7" o:title=""/>
            <w10:wrap type="topAndBottom"/>
          </v:shape>
          <o:OLEObject Type="Embed" ProgID="MSPhotoEd.3" ShapeID="_x0000_s1071" DrawAspect="Content" ObjectID="_1314717490" r:id="rId8"/>
        </w:pict>
      </w:r>
      <w:r w:rsidR="00024B29">
        <w:rPr>
          <w:noProof/>
        </w:rPr>
        <w:drawing>
          <wp:anchor distT="0" distB="0" distL="114300" distR="114300" simplePos="0" relativeHeight="251641856" behindDoc="1" locked="0" layoutInCell="0" allowOverlap="1">
            <wp:simplePos x="0" y="0"/>
            <wp:positionH relativeFrom="column">
              <wp:posOffset>14605</wp:posOffset>
            </wp:positionH>
            <wp:positionV relativeFrom="paragraph">
              <wp:posOffset>384810</wp:posOffset>
            </wp:positionV>
            <wp:extent cx="2166620" cy="3657600"/>
            <wp:effectExtent l="19050" t="0" r="5080" b="0"/>
            <wp:wrapTight wrapText="bothSides">
              <wp:wrapPolygon edited="0">
                <wp:start x="-190" y="0"/>
                <wp:lineTo x="-190" y="21488"/>
                <wp:lineTo x="21651" y="21488"/>
                <wp:lineTo x="21651" y="0"/>
                <wp:lineTo x="-19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2166620" cy="3657600"/>
                    </a:xfrm>
                    <a:prstGeom prst="rect">
                      <a:avLst/>
                    </a:prstGeom>
                    <a:noFill/>
                    <a:ln w="9525">
                      <a:noFill/>
                      <a:miter lim="800000"/>
                      <a:headEnd/>
                      <a:tailEnd/>
                    </a:ln>
                  </pic:spPr>
                </pic:pic>
              </a:graphicData>
            </a:graphic>
          </wp:anchor>
        </w:drawing>
      </w:r>
      <w:r>
        <w:rPr>
          <w:noProof/>
        </w:rPr>
        <w:pict>
          <v:shape id="_x0000_s1069" type="#_x0000_t75" style="position:absolute;margin-left:299.9pt;margin-top:32.25pt;width:152.75pt;height:278.85pt;z-index:-251675648;mso-wrap-edited:f;mso-position-horizontal-relative:text;mso-position-vertical-relative:text" wrapcoords="-99 0 -99 21546 21600 21546 21600 0 -99 0" o:allowincell="f" fillcolor="window">
            <v:imagedata r:id="rId10" o:title=""/>
            <w10:wrap type="tight"/>
          </v:shape>
          <o:OLEObject Type="Embed" ProgID="Word.Picture.8" ShapeID="_x0000_s1069" DrawAspect="Content" ObjectID="_1314717489" r:id="rId11"/>
        </w:pict>
      </w:r>
    </w:p>
    <w:p w:rsidR="00746606" w:rsidRDefault="00746606"/>
    <w:p w:rsidR="00746606" w:rsidRDefault="00746606"/>
    <w:p w:rsidR="00746606" w:rsidRDefault="00746606"/>
    <w:p w:rsidR="00746606" w:rsidRDefault="00746606"/>
    <w:p w:rsidR="00746606" w:rsidRDefault="00746606"/>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pStyle w:val="Lijstopsomteken"/>
        <w:numPr>
          <w:ilvl w:val="0"/>
          <w:numId w:val="17"/>
        </w:numPr>
      </w:pPr>
      <w:r>
        <w:t xml:space="preserve">Deze theorietoets bestaat uit </w:t>
      </w:r>
      <w:r>
        <w:fldChar w:fldCharType="begin"/>
      </w:r>
      <w:r>
        <w:instrText xml:space="preserve"> REF _Ref421464451 \r \h </w:instrText>
      </w:r>
      <w:r>
        <w:fldChar w:fldCharType="separate"/>
      </w:r>
      <w:r w:rsidR="004A4698">
        <w:t>29</w:t>
      </w:r>
      <w:r>
        <w:fldChar w:fldCharType="end"/>
      </w:r>
      <w:r>
        <w:t xml:space="preserve"> vragen</w:t>
      </w:r>
    </w:p>
    <w:p w:rsidR="00746606" w:rsidRDefault="00746606">
      <w:pPr>
        <w:pStyle w:val="Lijstopsomteken"/>
        <w:numPr>
          <w:ilvl w:val="0"/>
          <w:numId w:val="17"/>
        </w:numPr>
      </w:pPr>
      <w:r>
        <w:t>De maximum score voor dit werk bedraagt 120 punten</w:t>
      </w:r>
    </w:p>
    <w:p w:rsidR="00746606" w:rsidRDefault="00746606">
      <w:pPr>
        <w:pStyle w:val="Lijstopsomteken"/>
        <w:numPr>
          <w:ilvl w:val="0"/>
          <w:numId w:val="17"/>
        </w:numPr>
      </w:pPr>
      <w:r>
        <w:t>Deze toets duurt maximaal 4 klokuren</w:t>
      </w:r>
    </w:p>
    <w:p w:rsidR="00746606" w:rsidRDefault="00746606">
      <w:pPr>
        <w:pStyle w:val="Lijstopsomteken"/>
        <w:numPr>
          <w:ilvl w:val="0"/>
          <w:numId w:val="17"/>
        </w:numPr>
      </w:pPr>
      <w:r>
        <w:t>Benodigde hulpmiddelen: rekenapparaat; grafiekpapier, geodriehoek; geen BINAS</w:t>
      </w:r>
    </w:p>
    <w:p w:rsidR="00746606" w:rsidRDefault="00746606">
      <w:pPr>
        <w:pStyle w:val="Lijstopsomteken"/>
        <w:numPr>
          <w:ilvl w:val="0"/>
          <w:numId w:val="17"/>
        </w:numPr>
      </w:pPr>
      <w:r>
        <w:t>In de kantlijn is vóór elke vraag het aantal punten vermeld dat een juist antwoord op die vraag oplevert</w:t>
      </w:r>
    </w:p>
    <w:p w:rsidR="00746606" w:rsidRDefault="00746606">
      <w:pPr>
        <w:pStyle w:val="opgave"/>
      </w:pPr>
      <w:r>
        <w:br w:type="page"/>
      </w:r>
      <w:r>
        <w:lastRenderedPageBreak/>
        <w:t>(5+3+5+5 = 18 punten)</w:t>
      </w:r>
    </w:p>
    <w:p w:rsidR="00746606" w:rsidRDefault="00746606">
      <w:r>
        <w:t>Bij intensieve activiteit wordt in de spieren via een anaëroob metabolisme melkzuur gevormd. In het bloed wordt melkzuur geneutraliseerd door een reactie met waterstofcarbonaationen. De volgende berekeningen laten dit zien.</w:t>
      </w:r>
    </w:p>
    <w:p w:rsidR="00746606" w:rsidRDefault="00746606">
      <w:r>
        <w:t xml:space="preserve">Melkzuur, geschreven als HL, is een eenwaardig zuur met een zuurconstante </w:t>
      </w:r>
      <w:r>
        <w:rPr>
          <w:i/>
        </w:rPr>
        <w:t>K</w:t>
      </w:r>
      <w:r>
        <w:rPr>
          <w:vertAlign w:val="subscript"/>
        </w:rPr>
        <w:t>z</w:t>
      </w:r>
      <w:r>
        <w:t>(HL) = 1,4</w:t>
      </w:r>
      <w:r>
        <w:sym w:font="Symbol" w:char="F0D7"/>
      </w:r>
      <w:r>
        <w:t>10</w:t>
      </w:r>
      <w:r>
        <w:rPr>
          <w:vertAlign w:val="superscript"/>
        </w:rPr>
        <w:sym w:font="Symbol" w:char="F02D"/>
      </w:r>
      <w:r>
        <w:rPr>
          <w:vertAlign w:val="superscript"/>
        </w:rPr>
        <w:t>4</w:t>
      </w:r>
      <w:r>
        <w:t>.</w:t>
      </w:r>
    </w:p>
    <w:p w:rsidR="00746606" w:rsidRDefault="00746606">
      <w:r>
        <w:t xml:space="preserve">De zuurconstanten van koolzuur zijn: </w:t>
      </w:r>
      <w:r>
        <w:rPr>
          <w:i/>
        </w:rPr>
        <w:t>K</w:t>
      </w:r>
      <w:r>
        <w:rPr>
          <w:vertAlign w:val="subscript"/>
        </w:rPr>
        <w:t>z1</w:t>
      </w:r>
      <w:r>
        <w:t xml:space="preserve"> = 4,5</w:t>
      </w:r>
      <w:r>
        <w:sym w:font="Symbol" w:char="F0D7"/>
      </w:r>
      <w:r>
        <w:t>10</w:t>
      </w:r>
      <w:r>
        <w:rPr>
          <w:vertAlign w:val="superscript"/>
        </w:rPr>
        <w:sym w:font="Symbol" w:char="F02D"/>
      </w:r>
      <w:r>
        <w:rPr>
          <w:vertAlign w:val="superscript"/>
        </w:rPr>
        <w:t>7</w:t>
      </w:r>
      <w:r>
        <w:t xml:space="preserve"> en </w:t>
      </w:r>
      <w:r>
        <w:rPr>
          <w:i/>
        </w:rPr>
        <w:t>K</w:t>
      </w:r>
      <w:r>
        <w:rPr>
          <w:vertAlign w:val="subscript"/>
        </w:rPr>
        <w:t>z2</w:t>
      </w:r>
      <w:r>
        <w:t xml:space="preserve"> = 4,7</w:t>
      </w:r>
      <w:r>
        <w:sym w:font="Symbol" w:char="F0D7"/>
      </w:r>
      <w:r>
        <w:t>10</w:t>
      </w:r>
      <w:r>
        <w:rPr>
          <w:vertAlign w:val="superscript"/>
        </w:rPr>
        <w:sym w:font="Symbol" w:char="F02D"/>
      </w:r>
      <w:r>
        <w:rPr>
          <w:vertAlign w:val="superscript"/>
        </w:rPr>
        <w:t>11</w:t>
      </w:r>
      <w:r>
        <w:t>.</w:t>
      </w:r>
    </w:p>
    <w:p w:rsidR="00746606" w:rsidRDefault="00746606">
      <w:r>
        <w:t>Alle koolstofdioxide blijft opgelost tijdens de reacties.</w:t>
      </w:r>
    </w:p>
    <w:p w:rsidR="00746606" w:rsidRDefault="00746606" w:rsidP="002C2ABF">
      <w:pPr>
        <w:pStyle w:val="vraag"/>
      </w:pPr>
      <w:r>
        <w:t>Bereken de pH in een 3,00</w:t>
      </w:r>
      <w:r>
        <w:sym w:font="Symbol" w:char="F0D7"/>
      </w:r>
      <w:r>
        <w:t>10</w:t>
      </w:r>
      <w:r>
        <w:rPr>
          <w:vertAlign w:val="superscript"/>
        </w:rPr>
        <w:t>3</w:t>
      </w:r>
      <w:r>
        <w:t xml:space="preserve"> M HL-oplossing.</w:t>
      </w:r>
    </w:p>
    <w:p w:rsidR="00746606" w:rsidRDefault="00746606" w:rsidP="002C2ABF">
      <w:pPr>
        <w:pStyle w:val="vraag"/>
      </w:pPr>
      <w:r>
        <w:t xml:space="preserve">Bereken de </w:t>
      </w:r>
      <w:r w:rsidRPr="002C2ABF">
        <w:t>evenwichtsconstante</w:t>
      </w:r>
      <w:r>
        <w:t xml:space="preserve"> voor de reactie tussen melkzuur en waterstofcarbonaat.</w:t>
      </w:r>
    </w:p>
    <w:p w:rsidR="00746606" w:rsidRDefault="00746606">
      <w:r>
        <w:t>Men voegt 3,00</w:t>
      </w:r>
      <w:r>
        <w:sym w:font="Symbol" w:char="F0D7"/>
      </w:r>
      <w:r>
        <w:t>10</w:t>
      </w:r>
      <w:r>
        <w:rPr>
          <w:vertAlign w:val="superscript"/>
        </w:rPr>
        <w:sym w:font="Symbol" w:char="F02D"/>
      </w:r>
      <w:r>
        <w:rPr>
          <w:vertAlign w:val="superscript"/>
        </w:rPr>
        <w:t>3</w:t>
      </w:r>
      <w:r>
        <w:t xml:space="preserve"> mol melkzuur (HL) toe aan </w:t>
      </w:r>
      <w:smartTag w:uri="urn:schemas-microsoft-com:office:smarttags" w:element="metricconverter">
        <w:smartTagPr>
          <w:attr w:name="ProductID" w:val="1,00 L"/>
        </w:smartTagPr>
        <w:r>
          <w:t>1,00 L</w:t>
        </w:r>
      </w:smartTag>
      <w:r>
        <w:t xml:space="preserve"> </w:t>
      </w:r>
      <w:smartTag w:uri="urn:schemas-microsoft-com:office:smarttags" w:element="metricconverter">
        <w:smartTagPr>
          <w:attr w:name="ProductID" w:val="0,024 M"/>
        </w:smartTagPr>
        <w:r>
          <w:t>0,024 M</w:t>
        </w:r>
      </w:smartTag>
      <w:r>
        <w:t xml:space="preserve"> NaHCO</w:t>
      </w:r>
      <w:r>
        <w:rPr>
          <w:vertAlign w:val="subscript"/>
        </w:rPr>
        <w:t>3</w:t>
      </w:r>
      <w:r>
        <w:t>-oplossing. Neem aan dat er geen volumeverandering plaatsvindt en dat de reactie volledig verloopt.</w:t>
      </w:r>
    </w:p>
    <w:p w:rsidR="00746606" w:rsidRDefault="00746606" w:rsidP="002C2ABF">
      <w:pPr>
        <w:pStyle w:val="vraag"/>
      </w:pPr>
      <w:r>
        <w:sym w:font="Symbol" w:char="F0A8"/>
      </w:r>
      <w:r>
        <w:t xml:space="preserve"> Bereken de pH in de oplossing van NaHCO</w:t>
      </w:r>
      <w:r>
        <w:rPr>
          <w:vertAlign w:val="subscript"/>
        </w:rPr>
        <w:t>3</w:t>
      </w:r>
      <w:r>
        <w:t xml:space="preserve"> vóór toevoeging van HL.</w:t>
      </w:r>
    </w:p>
    <w:p w:rsidR="00746606" w:rsidRDefault="00746606">
      <w:r>
        <w:sym w:font="Symbol" w:char="F0A8"/>
      </w:r>
      <w:r>
        <w:t xml:space="preserve"> Bereken de pH in de oplossing ná toevoeging van HL.</w:t>
      </w:r>
    </w:p>
    <w:p w:rsidR="00746606" w:rsidRDefault="00746606"/>
    <w:p w:rsidR="00746606" w:rsidRDefault="00746606">
      <w:r>
        <w:t>In het bloed van een bepaald persoon daalt de pH van 7,40 tot 7,00 ten gevolge van het melkzuur dat bij fysieke activiteit vrijkomt. Stel bloed in de volgende berekening voor als een waterige oplossing met pH = 7,40 en [HCO</w:t>
      </w:r>
      <w:r>
        <w:rPr>
          <w:vertAlign w:val="subscript"/>
        </w:rPr>
        <w:t>3</w:t>
      </w:r>
      <w:r>
        <w:rPr>
          <w:vertAlign w:val="superscript"/>
        </w:rPr>
        <w:sym w:font="Symbol" w:char="F02D"/>
      </w:r>
      <w:r>
        <w:t>] = 0,022 mol L</w:t>
      </w:r>
      <w:r>
        <w:rPr>
          <w:vertAlign w:val="superscript"/>
        </w:rPr>
        <w:sym w:font="Symbol" w:char="F02D"/>
      </w:r>
      <w:r>
        <w:rPr>
          <w:vertAlign w:val="superscript"/>
        </w:rPr>
        <w:t>1</w:t>
      </w:r>
      <w:r>
        <w:t>.</w:t>
      </w:r>
    </w:p>
    <w:p w:rsidR="00746606" w:rsidRDefault="00746606" w:rsidP="002C2ABF">
      <w:pPr>
        <w:pStyle w:val="vraag"/>
      </w:pPr>
      <w:bookmarkStart w:id="0" w:name="_Ref421530831"/>
      <w:r>
        <w:t xml:space="preserve">Hoeveel mol melkzuur moet je toevoegen aan </w:t>
      </w:r>
      <w:smartTag w:uri="urn:schemas-microsoft-com:office:smarttags" w:element="metricconverter">
        <w:smartTagPr>
          <w:attr w:name="ProductID" w:val="1,00 L"/>
        </w:smartTagPr>
        <w:r>
          <w:t>1,00 L</w:t>
        </w:r>
      </w:smartTag>
      <w:r>
        <w:t xml:space="preserve"> van deze oplossing om een pH van 7,00 te krijgen?</w:t>
      </w:r>
      <w:bookmarkEnd w:id="0"/>
    </w:p>
    <w:p w:rsidR="00746606" w:rsidRDefault="00746606">
      <w:pPr>
        <w:pStyle w:val="opgave"/>
      </w:pPr>
      <w:r>
        <w:t>(6+3 = 9 punten)</w:t>
      </w:r>
    </w:p>
    <w:p w:rsidR="00746606" w:rsidRDefault="00746606">
      <w:r>
        <w:t>Er zijn zes structuurisomeren met de molecuulformule C</w:t>
      </w:r>
      <w:r>
        <w:rPr>
          <w:vertAlign w:val="subscript"/>
        </w:rPr>
        <w:t>5</w:t>
      </w:r>
      <w:r>
        <w:t>H</w:t>
      </w:r>
      <w:r>
        <w:rPr>
          <w:vertAlign w:val="subscript"/>
        </w:rPr>
        <w:t>8</w:t>
      </w:r>
      <w:r>
        <w:t xml:space="preserve"> die tot de cyclische alkenen behoren en geen ethylgroep hebben. </w:t>
      </w:r>
    </w:p>
    <w:p w:rsidR="00746606" w:rsidRDefault="00746606" w:rsidP="002C2ABF">
      <w:pPr>
        <w:pStyle w:val="vraag"/>
      </w:pPr>
      <w:r>
        <w:t>Geef de structuurformules van deze zes verbindingen.</w:t>
      </w:r>
    </w:p>
    <w:p w:rsidR="00746606" w:rsidRDefault="00746606">
      <w:r>
        <w:t xml:space="preserve">Drie van deze verbindingen zitten in drie potjes met opschrift </w:t>
      </w:r>
      <w:r>
        <w:rPr>
          <w:b/>
        </w:rPr>
        <w:t>A</w:t>
      </w:r>
      <w:r>
        <w:t xml:space="preserve">, </w:t>
      </w:r>
      <w:r>
        <w:rPr>
          <w:b/>
        </w:rPr>
        <w:t>B</w:t>
      </w:r>
      <w:r>
        <w:t xml:space="preserve">, en </w:t>
      </w:r>
      <w:r>
        <w:rPr>
          <w:b/>
        </w:rPr>
        <w:t>C</w:t>
      </w:r>
      <w:r>
        <w:t xml:space="preserve"> respectievelijk. Je weet niet welke verbinding in welk potje zit.</w:t>
      </w:r>
    </w:p>
    <w:p w:rsidR="00746606" w:rsidRDefault="00746606">
      <w:r>
        <w:t>Bij reactie met KMnO</w:t>
      </w:r>
      <w:r>
        <w:rPr>
          <w:vertAlign w:val="subscript"/>
        </w:rPr>
        <w:t>4</w:t>
      </w:r>
      <w:r>
        <w:t>-oplossing wordt een C=C-binding open gebroken en de beide uiteinden zo ver mogelijk geoxideerd. Bij deze oxidaties geeft:</w:t>
      </w:r>
    </w:p>
    <w:p w:rsidR="00746606" w:rsidRDefault="00746606">
      <w:pPr>
        <w:pStyle w:val="Lijstopsomteken2"/>
        <w:numPr>
          <w:ilvl w:val="0"/>
          <w:numId w:val="11"/>
        </w:numPr>
      </w:pPr>
      <w:r>
        <w:t xml:space="preserve">Verbinding </w:t>
      </w:r>
      <w:r>
        <w:rPr>
          <w:b/>
        </w:rPr>
        <w:t>A</w:t>
      </w:r>
      <w:r>
        <w:t xml:space="preserve"> een dicarbonzuur (</w:t>
      </w:r>
      <w:r>
        <w:rPr>
          <w:b/>
        </w:rPr>
        <w:t>D</w:t>
      </w:r>
      <w:r>
        <w:t>) met een chiraal koolstofatoom.</w:t>
      </w:r>
    </w:p>
    <w:p w:rsidR="00746606" w:rsidRDefault="00746606">
      <w:pPr>
        <w:pStyle w:val="Lijstopsomteken2"/>
        <w:numPr>
          <w:ilvl w:val="0"/>
          <w:numId w:val="11"/>
        </w:numPr>
      </w:pPr>
      <w:r>
        <w:t xml:space="preserve">Verbinding </w:t>
      </w:r>
      <w:r>
        <w:rPr>
          <w:b/>
        </w:rPr>
        <w:t>B</w:t>
      </w:r>
      <w:r>
        <w:t xml:space="preserve"> een diketon (</w:t>
      </w:r>
      <w:r>
        <w:rPr>
          <w:b/>
        </w:rPr>
        <w:t>E</w:t>
      </w:r>
      <w:r>
        <w:t>) dat geen enkel chiraal koolstofatoom bevat.</w:t>
      </w:r>
    </w:p>
    <w:p w:rsidR="00746606" w:rsidRDefault="00746606">
      <w:pPr>
        <w:pStyle w:val="Lijstopsomteken2"/>
        <w:numPr>
          <w:ilvl w:val="0"/>
          <w:numId w:val="11"/>
        </w:numPr>
      </w:pPr>
      <w:r>
        <w:t xml:space="preserve">Verbinding </w:t>
      </w:r>
      <w:r>
        <w:rPr>
          <w:b/>
        </w:rPr>
        <w:t>C</w:t>
      </w:r>
      <w:r>
        <w:t xml:space="preserve"> verbinding </w:t>
      </w:r>
      <w:r>
        <w:rPr>
          <w:b/>
        </w:rPr>
        <w:t>F</w:t>
      </w:r>
      <w:r>
        <w:t xml:space="preserve"> die zowel een carbonzuur als een ketongroep heeft en bovendien een chiraal koolstofatoom</w:t>
      </w:r>
    </w:p>
    <w:p w:rsidR="00746606" w:rsidRDefault="00746606" w:rsidP="002C2ABF">
      <w:pPr>
        <w:pStyle w:val="vraag"/>
      </w:pPr>
      <w:r>
        <w:t xml:space="preserve">Geef de structuurformules van de verbindingen </w:t>
      </w:r>
      <w:r>
        <w:rPr>
          <w:b/>
        </w:rPr>
        <w:t>A – F</w:t>
      </w:r>
      <w:r>
        <w:t xml:space="preserve"> op grond van de resultaten van deze oxidaties met KMnO</w:t>
      </w:r>
      <w:r>
        <w:rPr>
          <w:vertAlign w:val="subscript"/>
        </w:rPr>
        <w:t>4</w:t>
      </w:r>
      <w:r>
        <w:t>.</w:t>
      </w:r>
    </w:p>
    <w:p w:rsidR="00746606" w:rsidRDefault="002C2ABF">
      <w:pPr>
        <w:pStyle w:val="opgave"/>
      </w:pPr>
      <w:r>
        <w:br w:type="page"/>
      </w:r>
      <w:r w:rsidR="00746606">
        <w:lastRenderedPageBreak/>
        <w:t>(4+1+3+1+2+1 = 12 punten)</w:t>
      </w:r>
    </w:p>
    <w:p w:rsidR="00746606" w:rsidRDefault="00746606">
      <w:r>
        <w:t>Het periodiek systeem der elementen in onze driedimensionale wereld is gebaseerd op de vier kwantumgetallen voor de elektronen: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119"/>
        <w:gridCol w:w="3119"/>
      </w:tblGrid>
      <w:tr w:rsidR="00746606">
        <w:tblPrEx>
          <w:tblCellMar>
            <w:top w:w="0" w:type="dxa"/>
            <w:bottom w:w="0" w:type="dxa"/>
          </w:tblCellMar>
        </w:tblPrEx>
        <w:tc>
          <w:tcPr>
            <w:tcW w:w="3119" w:type="dxa"/>
          </w:tcPr>
          <w:p w:rsidR="00746606" w:rsidRDefault="00746606">
            <w:pPr>
              <w:rPr>
                <w:sz w:val="20"/>
              </w:rPr>
            </w:pPr>
            <w:r>
              <w:rPr>
                <w:sz w:val="20"/>
              </w:rPr>
              <w:t xml:space="preserve">kwantumgetal naam </w:t>
            </w:r>
          </w:p>
        </w:tc>
        <w:tc>
          <w:tcPr>
            <w:tcW w:w="3119" w:type="dxa"/>
          </w:tcPr>
          <w:p w:rsidR="00746606" w:rsidRDefault="00746606">
            <w:pPr>
              <w:rPr>
                <w:sz w:val="20"/>
              </w:rPr>
            </w:pPr>
            <w:r>
              <w:rPr>
                <w:sz w:val="20"/>
              </w:rPr>
              <w:t>symbool</w:t>
            </w:r>
          </w:p>
        </w:tc>
        <w:tc>
          <w:tcPr>
            <w:tcW w:w="3119" w:type="dxa"/>
          </w:tcPr>
          <w:p w:rsidR="00746606" w:rsidRDefault="00746606">
            <w:pPr>
              <w:rPr>
                <w:sz w:val="20"/>
              </w:rPr>
            </w:pPr>
            <w:r>
              <w:rPr>
                <w:sz w:val="20"/>
              </w:rPr>
              <w:t>waarden</w:t>
            </w:r>
          </w:p>
        </w:tc>
      </w:tr>
      <w:tr w:rsidR="00746606">
        <w:tblPrEx>
          <w:tblCellMar>
            <w:top w:w="0" w:type="dxa"/>
            <w:bottom w:w="0" w:type="dxa"/>
          </w:tblCellMar>
        </w:tblPrEx>
        <w:tc>
          <w:tcPr>
            <w:tcW w:w="3119" w:type="dxa"/>
          </w:tcPr>
          <w:p w:rsidR="00746606" w:rsidRDefault="00746606">
            <w:pPr>
              <w:rPr>
                <w:sz w:val="20"/>
              </w:rPr>
            </w:pPr>
            <w:r>
              <w:rPr>
                <w:sz w:val="20"/>
              </w:rPr>
              <w:t>hoofd-</w:t>
            </w:r>
          </w:p>
        </w:tc>
        <w:tc>
          <w:tcPr>
            <w:tcW w:w="3119" w:type="dxa"/>
          </w:tcPr>
          <w:p w:rsidR="00746606" w:rsidRDefault="00746606">
            <w:pPr>
              <w:rPr>
                <w:i/>
                <w:sz w:val="20"/>
              </w:rPr>
            </w:pPr>
            <w:r>
              <w:rPr>
                <w:i/>
                <w:sz w:val="20"/>
              </w:rPr>
              <w:t>n</w:t>
            </w:r>
          </w:p>
        </w:tc>
        <w:tc>
          <w:tcPr>
            <w:tcW w:w="3119" w:type="dxa"/>
          </w:tcPr>
          <w:p w:rsidR="00746606" w:rsidRDefault="00746606">
            <w:pPr>
              <w:rPr>
                <w:sz w:val="20"/>
              </w:rPr>
            </w:pPr>
            <w:r>
              <w:rPr>
                <w:sz w:val="20"/>
              </w:rPr>
              <w:t xml:space="preserve">1, 2, 3, </w:t>
            </w:r>
            <w:r>
              <w:rPr>
                <w:sz w:val="20"/>
              </w:rPr>
              <w:sym w:font="Symbol" w:char="F0BC"/>
            </w:r>
          </w:p>
        </w:tc>
      </w:tr>
      <w:tr w:rsidR="00746606">
        <w:tblPrEx>
          <w:tblCellMar>
            <w:top w:w="0" w:type="dxa"/>
            <w:bottom w:w="0" w:type="dxa"/>
          </w:tblCellMar>
        </w:tblPrEx>
        <w:tc>
          <w:tcPr>
            <w:tcW w:w="3119" w:type="dxa"/>
          </w:tcPr>
          <w:p w:rsidR="00746606" w:rsidRDefault="00746606">
            <w:pPr>
              <w:rPr>
                <w:sz w:val="20"/>
              </w:rPr>
            </w:pPr>
            <w:r>
              <w:rPr>
                <w:sz w:val="20"/>
              </w:rPr>
              <w:t>neven-</w:t>
            </w:r>
          </w:p>
        </w:tc>
        <w:tc>
          <w:tcPr>
            <w:tcW w:w="3119" w:type="dxa"/>
          </w:tcPr>
          <w:p w:rsidR="00746606" w:rsidRDefault="00746606">
            <w:pPr>
              <w:rPr>
                <w:i/>
                <w:sz w:val="20"/>
              </w:rPr>
            </w:pPr>
            <w:r>
              <w:rPr>
                <w:i/>
                <w:sz w:val="20"/>
              </w:rPr>
              <w:t>l</w:t>
            </w:r>
          </w:p>
        </w:tc>
        <w:tc>
          <w:tcPr>
            <w:tcW w:w="3119" w:type="dxa"/>
          </w:tcPr>
          <w:p w:rsidR="00746606" w:rsidRDefault="00746606">
            <w:pPr>
              <w:rPr>
                <w:sz w:val="20"/>
              </w:rPr>
            </w:pPr>
            <w:r>
              <w:rPr>
                <w:sz w:val="20"/>
              </w:rPr>
              <w:t xml:space="preserve">0, 1, 2, </w:t>
            </w:r>
            <w:r>
              <w:rPr>
                <w:sz w:val="20"/>
              </w:rPr>
              <w:sym w:font="Symbol" w:char="F0BC"/>
            </w:r>
            <w:r>
              <w:rPr>
                <w:sz w:val="20"/>
              </w:rPr>
              <w:t xml:space="preserve">, </w:t>
            </w:r>
            <w:r>
              <w:rPr>
                <w:i/>
                <w:sz w:val="20"/>
              </w:rPr>
              <w:t>n</w:t>
            </w:r>
            <w:r>
              <w:rPr>
                <w:sz w:val="20"/>
              </w:rPr>
              <w:t xml:space="preserve"> </w:t>
            </w:r>
            <w:r>
              <w:rPr>
                <w:sz w:val="20"/>
              </w:rPr>
              <w:sym w:font="Symbol" w:char="F02D"/>
            </w:r>
            <w:r>
              <w:rPr>
                <w:sz w:val="20"/>
              </w:rPr>
              <w:t xml:space="preserve"> 1</w:t>
            </w:r>
          </w:p>
        </w:tc>
      </w:tr>
      <w:tr w:rsidR="00746606">
        <w:tblPrEx>
          <w:tblCellMar>
            <w:top w:w="0" w:type="dxa"/>
            <w:bottom w:w="0" w:type="dxa"/>
          </w:tblCellMar>
        </w:tblPrEx>
        <w:tc>
          <w:tcPr>
            <w:tcW w:w="3119" w:type="dxa"/>
          </w:tcPr>
          <w:p w:rsidR="00746606" w:rsidRDefault="00746606">
            <w:pPr>
              <w:rPr>
                <w:sz w:val="20"/>
              </w:rPr>
            </w:pPr>
            <w:r>
              <w:rPr>
                <w:sz w:val="20"/>
              </w:rPr>
              <w:t>magnetisch</w:t>
            </w:r>
          </w:p>
        </w:tc>
        <w:tc>
          <w:tcPr>
            <w:tcW w:w="3119" w:type="dxa"/>
          </w:tcPr>
          <w:p w:rsidR="00746606" w:rsidRDefault="00746606">
            <w:pPr>
              <w:rPr>
                <w:i/>
                <w:sz w:val="20"/>
              </w:rPr>
            </w:pPr>
            <w:r>
              <w:rPr>
                <w:i/>
                <w:sz w:val="20"/>
              </w:rPr>
              <w:t>m</w:t>
            </w:r>
            <w:r>
              <w:rPr>
                <w:i/>
                <w:sz w:val="20"/>
                <w:vertAlign w:val="subscript"/>
              </w:rPr>
              <w:t>l</w:t>
            </w:r>
            <w:r>
              <w:rPr>
                <w:sz w:val="20"/>
              </w:rPr>
              <w:t xml:space="preserve"> of </w:t>
            </w:r>
            <w:r>
              <w:rPr>
                <w:i/>
                <w:sz w:val="20"/>
              </w:rPr>
              <w:t>m</w:t>
            </w:r>
          </w:p>
        </w:tc>
        <w:tc>
          <w:tcPr>
            <w:tcW w:w="3119" w:type="dxa"/>
          </w:tcPr>
          <w:p w:rsidR="00746606" w:rsidRDefault="00746606">
            <w:pPr>
              <w:rPr>
                <w:i/>
                <w:sz w:val="20"/>
              </w:rPr>
            </w:pPr>
            <w:r>
              <w:rPr>
                <w:sz w:val="20"/>
              </w:rPr>
              <w:t xml:space="preserve">0, </w:t>
            </w:r>
            <w:r>
              <w:rPr>
                <w:sz w:val="20"/>
              </w:rPr>
              <w:sym w:font="Symbol" w:char="F0B1"/>
            </w:r>
            <w:r>
              <w:rPr>
                <w:sz w:val="20"/>
              </w:rPr>
              <w:t xml:space="preserve">1, </w:t>
            </w:r>
            <w:r>
              <w:rPr>
                <w:sz w:val="20"/>
              </w:rPr>
              <w:sym w:font="Symbol" w:char="F0B1"/>
            </w:r>
            <w:r>
              <w:rPr>
                <w:sz w:val="20"/>
              </w:rPr>
              <w:t xml:space="preserve">2, </w:t>
            </w:r>
            <w:r>
              <w:rPr>
                <w:sz w:val="20"/>
              </w:rPr>
              <w:sym w:font="Symbol" w:char="F0BC"/>
            </w:r>
            <w:r>
              <w:rPr>
                <w:sz w:val="20"/>
              </w:rPr>
              <w:t xml:space="preserve">, </w:t>
            </w:r>
            <w:r>
              <w:rPr>
                <w:sz w:val="20"/>
              </w:rPr>
              <w:sym w:font="Symbol" w:char="F0B1"/>
            </w:r>
            <w:r>
              <w:rPr>
                <w:sz w:val="20"/>
              </w:rPr>
              <w:t xml:space="preserve"> </w:t>
            </w:r>
            <w:r>
              <w:rPr>
                <w:i/>
                <w:sz w:val="20"/>
              </w:rPr>
              <w:t>l</w:t>
            </w:r>
          </w:p>
        </w:tc>
      </w:tr>
      <w:tr w:rsidR="00746606">
        <w:tblPrEx>
          <w:tblCellMar>
            <w:top w:w="0" w:type="dxa"/>
            <w:bottom w:w="0" w:type="dxa"/>
          </w:tblCellMar>
        </w:tblPrEx>
        <w:tc>
          <w:tcPr>
            <w:tcW w:w="3119" w:type="dxa"/>
          </w:tcPr>
          <w:p w:rsidR="00746606" w:rsidRDefault="00746606">
            <w:pPr>
              <w:rPr>
                <w:sz w:val="20"/>
              </w:rPr>
            </w:pPr>
            <w:r>
              <w:rPr>
                <w:sz w:val="20"/>
              </w:rPr>
              <w:t>spin-</w:t>
            </w:r>
          </w:p>
        </w:tc>
        <w:tc>
          <w:tcPr>
            <w:tcW w:w="3119" w:type="dxa"/>
          </w:tcPr>
          <w:p w:rsidR="00746606" w:rsidRDefault="00746606">
            <w:pPr>
              <w:rPr>
                <w:i/>
                <w:sz w:val="20"/>
              </w:rPr>
            </w:pPr>
            <w:r>
              <w:rPr>
                <w:i/>
                <w:sz w:val="20"/>
              </w:rPr>
              <w:t>m</w:t>
            </w:r>
            <w:r>
              <w:rPr>
                <w:i/>
                <w:sz w:val="20"/>
                <w:vertAlign w:val="subscript"/>
              </w:rPr>
              <w:t>s</w:t>
            </w:r>
            <w:r>
              <w:rPr>
                <w:sz w:val="20"/>
              </w:rPr>
              <w:t xml:space="preserve"> of </w:t>
            </w:r>
            <w:r>
              <w:rPr>
                <w:i/>
                <w:sz w:val="20"/>
              </w:rPr>
              <w:t>s</w:t>
            </w:r>
          </w:p>
        </w:tc>
        <w:tc>
          <w:tcPr>
            <w:tcW w:w="3119" w:type="dxa"/>
          </w:tcPr>
          <w:p w:rsidR="00746606" w:rsidRDefault="00746606">
            <w:pPr>
              <w:rPr>
                <w:sz w:val="20"/>
              </w:rPr>
            </w:pPr>
            <w:r>
              <w:rPr>
                <w:sz w:val="20"/>
              </w:rPr>
              <w:sym w:font="Symbol" w:char="F0B1"/>
            </w:r>
            <w:r>
              <w:rPr>
                <w:sz w:val="20"/>
              </w:rPr>
              <w:t xml:space="preserve"> ½</w:t>
            </w:r>
          </w:p>
        </w:tc>
      </w:tr>
    </w:tbl>
    <w:p w:rsidR="00746606" w:rsidRDefault="00746606"/>
    <w:p w:rsidR="00746606" w:rsidRDefault="00746606">
      <w:pPr>
        <w:pStyle w:val="Plattetekst"/>
      </w:pPr>
      <w:r>
        <w:t>Stel je voor dat je in Platland bent. Dat is een tweedimensionale wereld waarin het periodiek systeem der elementen is gebaseerd op drie kwantumgetallen voor de elektronen: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6168"/>
      </w:tblGrid>
      <w:tr w:rsidR="00746606">
        <w:tblPrEx>
          <w:tblCellMar>
            <w:top w:w="0" w:type="dxa"/>
            <w:bottom w:w="0" w:type="dxa"/>
          </w:tblCellMar>
        </w:tblPrEx>
        <w:trPr>
          <w:cantSplit/>
        </w:trPr>
        <w:tc>
          <w:tcPr>
            <w:tcW w:w="637" w:type="dxa"/>
          </w:tcPr>
          <w:p w:rsidR="00746606" w:rsidRDefault="00746606">
            <w:pPr>
              <w:rPr>
                <w:i/>
              </w:rPr>
            </w:pPr>
            <w:r>
              <w:rPr>
                <w:i/>
              </w:rPr>
              <w:t>n</w:t>
            </w:r>
          </w:p>
        </w:tc>
        <w:tc>
          <w:tcPr>
            <w:tcW w:w="2552" w:type="dxa"/>
          </w:tcPr>
          <w:p w:rsidR="00746606" w:rsidRDefault="00746606">
            <w:r>
              <w:t xml:space="preserve">1, 2, 3, </w:t>
            </w:r>
            <w:r>
              <w:sym w:font="Symbol" w:char="F0BC"/>
            </w:r>
            <w:r>
              <w:t>,</w:t>
            </w:r>
          </w:p>
        </w:tc>
        <w:tc>
          <w:tcPr>
            <w:tcW w:w="6168" w:type="dxa"/>
            <w:vMerge w:val="restart"/>
          </w:tcPr>
          <w:p w:rsidR="00746606" w:rsidRDefault="00746606"/>
          <w:p w:rsidR="00746606" w:rsidRDefault="00746606">
            <w:r>
              <w:t xml:space="preserve">deze </w:t>
            </w:r>
            <w:r>
              <w:rPr>
                <w:i/>
              </w:rPr>
              <w:t>m</w:t>
            </w:r>
            <w:r>
              <w:t xml:space="preserve"> speelt de rol van </w:t>
            </w:r>
            <w:r>
              <w:rPr>
                <w:i/>
              </w:rPr>
              <w:t>l</w:t>
            </w:r>
            <w:r>
              <w:t xml:space="preserve"> en </w:t>
            </w:r>
            <w:r>
              <w:rPr>
                <w:i/>
              </w:rPr>
              <w:t>m</w:t>
            </w:r>
            <w:r>
              <w:t xml:space="preserve"> uit de driedimensionale wereld,</w:t>
            </w:r>
          </w:p>
          <w:p w:rsidR="00746606" w:rsidRDefault="00746606">
            <w:r>
              <w:t xml:space="preserve">dus s, p, en d-niveaus worden door deze </w:t>
            </w:r>
            <w:r>
              <w:rPr>
                <w:i/>
              </w:rPr>
              <w:t>m</w:t>
            </w:r>
            <w:r>
              <w:t xml:space="preserve"> bepaald</w:t>
            </w:r>
          </w:p>
        </w:tc>
      </w:tr>
      <w:tr w:rsidR="00746606">
        <w:tblPrEx>
          <w:tblCellMar>
            <w:top w:w="0" w:type="dxa"/>
            <w:bottom w:w="0" w:type="dxa"/>
          </w:tblCellMar>
        </w:tblPrEx>
        <w:trPr>
          <w:cantSplit/>
        </w:trPr>
        <w:tc>
          <w:tcPr>
            <w:tcW w:w="637" w:type="dxa"/>
          </w:tcPr>
          <w:p w:rsidR="00746606" w:rsidRDefault="00746606">
            <w:pPr>
              <w:rPr>
                <w:i/>
              </w:rPr>
            </w:pPr>
            <w:r>
              <w:rPr>
                <w:i/>
              </w:rPr>
              <w:t>m</w:t>
            </w:r>
          </w:p>
        </w:tc>
        <w:tc>
          <w:tcPr>
            <w:tcW w:w="2552" w:type="dxa"/>
          </w:tcPr>
          <w:p w:rsidR="00746606" w:rsidRDefault="00746606">
            <w:r>
              <w:t xml:space="preserve">0, </w:t>
            </w:r>
            <w:r>
              <w:sym w:font="Symbol" w:char="F0B1"/>
            </w:r>
            <w:r>
              <w:t xml:space="preserve">1, </w:t>
            </w:r>
            <w:r>
              <w:sym w:font="Symbol" w:char="F0B1"/>
            </w:r>
            <w:r>
              <w:t xml:space="preserve">2, </w:t>
            </w:r>
            <w:r>
              <w:sym w:font="Symbol" w:char="F0BC"/>
            </w:r>
            <w:r>
              <w:t xml:space="preserve">, </w:t>
            </w:r>
            <w:r>
              <w:sym w:font="Symbol" w:char="F0B1"/>
            </w:r>
            <w:r>
              <w:t>(</w:t>
            </w:r>
            <w:r>
              <w:rPr>
                <w:i/>
              </w:rPr>
              <w:t>n</w:t>
            </w:r>
            <w:r>
              <w:sym w:font="Symbol" w:char="F02D"/>
            </w:r>
            <w:r>
              <w:t>1)</w:t>
            </w:r>
          </w:p>
        </w:tc>
        <w:tc>
          <w:tcPr>
            <w:tcW w:w="6168" w:type="dxa"/>
            <w:vMerge/>
          </w:tcPr>
          <w:p w:rsidR="00746606" w:rsidRDefault="00746606"/>
        </w:tc>
      </w:tr>
      <w:tr w:rsidR="00746606">
        <w:tblPrEx>
          <w:tblCellMar>
            <w:top w:w="0" w:type="dxa"/>
            <w:bottom w:w="0" w:type="dxa"/>
          </w:tblCellMar>
        </w:tblPrEx>
        <w:trPr>
          <w:cantSplit/>
        </w:trPr>
        <w:tc>
          <w:tcPr>
            <w:tcW w:w="637" w:type="dxa"/>
          </w:tcPr>
          <w:p w:rsidR="00746606" w:rsidRDefault="00746606">
            <w:pPr>
              <w:rPr>
                <w:i/>
              </w:rPr>
            </w:pPr>
            <w:r>
              <w:rPr>
                <w:i/>
              </w:rPr>
              <w:t>s</w:t>
            </w:r>
          </w:p>
        </w:tc>
        <w:tc>
          <w:tcPr>
            <w:tcW w:w="2552" w:type="dxa"/>
          </w:tcPr>
          <w:p w:rsidR="00746606" w:rsidRDefault="00746606">
            <w:r>
              <w:rPr>
                <w:i/>
              </w:rPr>
              <w:t>s</w:t>
            </w:r>
            <w:r>
              <w:t xml:space="preserve"> = </w:t>
            </w:r>
            <w:r>
              <w:sym w:font="Symbol" w:char="F0B1"/>
            </w:r>
            <w:r>
              <w:t xml:space="preserve"> ½</w:t>
            </w:r>
          </w:p>
        </w:tc>
        <w:tc>
          <w:tcPr>
            <w:tcW w:w="6168" w:type="dxa"/>
            <w:vMerge/>
          </w:tcPr>
          <w:p w:rsidR="00746606" w:rsidRDefault="00746606"/>
        </w:tc>
      </w:tr>
    </w:tbl>
    <w:p w:rsidR="00746606" w:rsidRDefault="00746606">
      <w:pPr>
        <w:pStyle w:val="Plattetekst"/>
      </w:pPr>
      <w:r>
        <w:t>De volgende opdrachten hebben betrekking op dit tweedimensionale Platland waarin de ervaring, verkregen uit onze driedimensionale wereld, geldig is.</w:t>
      </w:r>
    </w:p>
    <w:p w:rsidR="00746606" w:rsidRDefault="00746606" w:rsidP="002C2ABF">
      <w:pPr>
        <w:pStyle w:val="vraag"/>
      </w:pPr>
      <w:r>
        <w:t>Teken de eerste vier perioden van het Platlandse periodiek systeem der elementen. Nummer de elementen volgens hun kernlading. Gebruik deze nummers ook als symbool. Geef bij elk element de elektronenconfiguratie.</w:t>
      </w:r>
    </w:p>
    <w:p w:rsidR="00746606" w:rsidRDefault="00746606" w:rsidP="002C2ABF">
      <w:pPr>
        <w:pStyle w:val="vraag"/>
      </w:pPr>
      <w:r>
        <w:t>Welke regels in Platland komen overeen met de octet- en de 18-elektronenregel in onze driedimensionale wereld?</w:t>
      </w:r>
    </w:p>
    <w:p w:rsidR="00746606" w:rsidRDefault="00746606">
      <w:r>
        <w:t xml:space="preserve">Bekijk de elementen met </w:t>
      </w:r>
      <w:r>
        <w:rPr>
          <w:i/>
        </w:rPr>
        <w:t>n</w:t>
      </w:r>
      <w:r>
        <w:t xml:space="preserve"> </w:t>
      </w:r>
      <w:r>
        <w:sym w:font="Symbol" w:char="F0A3"/>
      </w:r>
      <w:r>
        <w:t xml:space="preserve"> 3.</w:t>
      </w:r>
    </w:p>
    <w:p w:rsidR="00746606" w:rsidRDefault="00746606">
      <w:r>
        <w:t>Elk Platlands element heeft minstens één  overeenkomstig element in onze driedimensionale wereld.</w:t>
      </w:r>
    </w:p>
    <w:p w:rsidR="00746606" w:rsidRDefault="00746606" w:rsidP="002C2ABF">
      <w:pPr>
        <w:pStyle w:val="vraag"/>
      </w:pPr>
      <w:r>
        <w:t>Geef de chemische symbolen van deze overeenkomstige elementen en voorspel op grond van deze analogie of de tweedimensionale elementen vast, vloeibaar, of gasvormig zijn onder normale omstandigheden.</w:t>
      </w:r>
    </w:p>
    <w:p w:rsidR="00746606" w:rsidRDefault="00746606" w:rsidP="002C2ABF">
      <w:pPr>
        <w:pStyle w:val="vraag"/>
      </w:pPr>
      <w:r>
        <w:t xml:space="preserve">Voorspel het verloop van de eerste ionisatie-energieën van de Platlandelementen met </w:t>
      </w:r>
      <w:r>
        <w:rPr>
          <w:i/>
        </w:rPr>
        <w:t>n</w:t>
      </w:r>
      <w:r>
        <w:t xml:space="preserve"> = 2. Geef dit verloop in een grafiek weer.</w:t>
      </w:r>
    </w:p>
    <w:p w:rsidR="00746606" w:rsidRDefault="00746606" w:rsidP="002C2ABF">
      <w:pPr>
        <w:pStyle w:val="vraag"/>
      </w:pPr>
      <w:r>
        <w:t xml:space="preserve">Teken de energieniveaus van de molecuulorbitalen van de neutrale homonucleaire tweeatomige moleculen van de elementen </w:t>
      </w:r>
      <w:r>
        <w:rPr>
          <w:i/>
        </w:rPr>
        <w:t>n</w:t>
      </w:r>
      <w:r>
        <w:t xml:space="preserve"> = 2, met daarin de elektronenvulling en leid daaruit af welke van deze moleculen stabiel zijn in Platland</w:t>
      </w:r>
    </w:p>
    <w:p w:rsidR="00746606" w:rsidRDefault="00746606">
      <w:pPr>
        <w:pStyle w:val="opgave"/>
      </w:pPr>
      <w:r>
        <w:t>(6+1 = 7 punten)</w:t>
      </w:r>
    </w:p>
    <w:p w:rsidR="00746606" w:rsidRDefault="00746606">
      <w:r>
        <w:t xml:space="preserve">Bij het onderzoek naar het voorkomen van chloor in zeemosselen in de buurt van een petrochemisch bedrijf werd een nieuwe verontreiniging </w:t>
      </w:r>
      <w:r>
        <w:rPr>
          <w:b/>
        </w:rPr>
        <w:t>X</w:t>
      </w:r>
      <w:r>
        <w:t xml:space="preserve"> gevonden, die zich door middel van bioaccumulatie concentreert. Deze verontreiniging werd aangetoond met behulp van een massaspectrometer gekoppeld aan een gaschromatograaf.</w:t>
      </w:r>
    </w:p>
    <w:p w:rsidR="00746606" w:rsidRDefault="00746606">
      <w:r>
        <w:t xml:space="preserve">Hieronder vind je een deel van het massaspectrum van </w:t>
      </w:r>
      <w:r>
        <w:rPr>
          <w:b/>
        </w:rPr>
        <w:t>X</w:t>
      </w:r>
      <w:r>
        <w:t>.</w:t>
      </w:r>
    </w:p>
    <w:p w:rsidR="00746606" w:rsidRDefault="00746606">
      <w:r>
        <w:t>De natuurlijke isotopensamenstelling (abundantie) van de betrokken elementen vind je in bijgaande tabel.</w:t>
      </w:r>
    </w:p>
    <w:p w:rsidR="00746606" w:rsidRDefault="00746606">
      <w:r>
        <w:t xml:space="preserve">De hoogten van de pieken van de ionen met </w:t>
      </w:r>
      <w:r>
        <w:rPr>
          <w:i/>
        </w:rPr>
        <w:t>m/e</w:t>
      </w:r>
      <w:r>
        <w:t xml:space="preserve"> = 196, 233, 268, en 270 zijn zeer klein.</w:t>
      </w:r>
    </w:p>
    <w:p w:rsidR="00746606" w:rsidRDefault="00746606">
      <w:r>
        <w:t xml:space="preserve">De pieken van de ionen met </w:t>
      </w:r>
      <w:smartTag w:uri="urn:schemas-microsoft-com:office:smarttags" w:element="metricconverter">
        <w:smartTagPr>
          <w:attr w:name="ProductID" w:val="13C"/>
        </w:smartTagPr>
        <w:r>
          <w:rPr>
            <w:vertAlign w:val="superscript"/>
          </w:rPr>
          <w:t>13</w:t>
        </w:r>
        <w:r>
          <w:t>C</w:t>
        </w:r>
      </w:smartTag>
      <w:r>
        <w:t xml:space="preserve"> zijn ter vereenvoudiging eveneens weggelaten.</w:t>
      </w:r>
    </w:p>
    <w:p w:rsidR="002C2ABF" w:rsidRDefault="002C2ABF" w:rsidP="002C2ABF">
      <w:pPr>
        <w:jc w:val="center"/>
        <w:sectPr w:rsidR="002C2ABF">
          <w:headerReference w:type="default" r:id="rId12"/>
          <w:footerReference w:type="default" r:id="rId13"/>
          <w:type w:val="continuous"/>
          <w:pgSz w:w="11906" w:h="16838" w:code="9"/>
          <w:pgMar w:top="1418" w:right="1247" w:bottom="1418" w:left="1440" w:header="1134" w:footer="1440"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8"/>
        <w:gridCol w:w="678"/>
        <w:gridCol w:w="2382"/>
        <w:gridCol w:w="708"/>
        <w:gridCol w:w="1985"/>
        <w:gridCol w:w="850"/>
        <w:gridCol w:w="1918"/>
      </w:tblGrid>
      <w:tr w:rsidR="002C2ABF" w:rsidTr="002C2ABF">
        <w:tblPrEx>
          <w:tblCellMar>
            <w:top w:w="0" w:type="dxa"/>
            <w:bottom w:w="0" w:type="dxa"/>
          </w:tblCellMar>
        </w:tblPrEx>
        <w:tc>
          <w:tcPr>
            <w:tcW w:w="838" w:type="dxa"/>
          </w:tcPr>
          <w:p w:rsidR="00746606" w:rsidRDefault="00746606" w:rsidP="002C2ABF">
            <w:pPr>
              <w:jc w:val="center"/>
            </w:pPr>
            <w:r>
              <w:lastRenderedPageBreak/>
              <w:t>element</w:t>
            </w:r>
          </w:p>
        </w:tc>
        <w:tc>
          <w:tcPr>
            <w:tcW w:w="678" w:type="dxa"/>
          </w:tcPr>
          <w:p w:rsidR="00746606" w:rsidRDefault="00746606" w:rsidP="002C2ABF">
            <w:r>
              <w:t>massa</w:t>
            </w:r>
          </w:p>
        </w:tc>
        <w:tc>
          <w:tcPr>
            <w:tcW w:w="2382" w:type="dxa"/>
            <w:tcBorders>
              <w:right w:val="double" w:sz="4" w:space="0" w:color="auto"/>
            </w:tcBorders>
          </w:tcPr>
          <w:p w:rsidR="00746606" w:rsidRDefault="00746606" w:rsidP="002C2ABF">
            <w:r>
              <w:t>genormaliseerde abundantie</w:t>
            </w:r>
          </w:p>
        </w:tc>
        <w:tc>
          <w:tcPr>
            <w:tcW w:w="708" w:type="dxa"/>
            <w:tcBorders>
              <w:left w:val="nil"/>
            </w:tcBorders>
          </w:tcPr>
          <w:p w:rsidR="00746606" w:rsidRDefault="00746606" w:rsidP="002C2ABF">
            <w:r>
              <w:t>massa</w:t>
            </w:r>
          </w:p>
        </w:tc>
        <w:tc>
          <w:tcPr>
            <w:tcW w:w="1985" w:type="dxa"/>
            <w:tcBorders>
              <w:right w:val="double" w:sz="4" w:space="0" w:color="auto"/>
            </w:tcBorders>
          </w:tcPr>
          <w:p w:rsidR="00746606" w:rsidRDefault="00746606" w:rsidP="002C2ABF">
            <w:r>
              <w:t>genormaliseerde abundantie</w:t>
            </w:r>
          </w:p>
        </w:tc>
        <w:tc>
          <w:tcPr>
            <w:tcW w:w="850" w:type="dxa"/>
            <w:tcBorders>
              <w:left w:val="nil"/>
            </w:tcBorders>
          </w:tcPr>
          <w:p w:rsidR="00746606" w:rsidRDefault="00746606" w:rsidP="002C2ABF">
            <w:r>
              <w:t>massa</w:t>
            </w:r>
          </w:p>
        </w:tc>
        <w:tc>
          <w:tcPr>
            <w:tcW w:w="1918" w:type="dxa"/>
          </w:tcPr>
          <w:p w:rsidR="00746606" w:rsidRDefault="00746606" w:rsidP="002C2ABF">
            <w:r>
              <w:t>genormaliseerde abundantie</w:t>
            </w:r>
          </w:p>
        </w:tc>
      </w:tr>
      <w:tr w:rsidR="002C2ABF" w:rsidTr="002C2ABF">
        <w:tblPrEx>
          <w:tblCellMar>
            <w:top w:w="0" w:type="dxa"/>
            <w:bottom w:w="0" w:type="dxa"/>
          </w:tblCellMar>
        </w:tblPrEx>
        <w:tc>
          <w:tcPr>
            <w:tcW w:w="838" w:type="dxa"/>
          </w:tcPr>
          <w:p w:rsidR="00746606" w:rsidRDefault="00746606" w:rsidP="002C2ABF">
            <w:r>
              <w:t>H</w:t>
            </w:r>
          </w:p>
        </w:tc>
        <w:tc>
          <w:tcPr>
            <w:tcW w:w="678" w:type="dxa"/>
          </w:tcPr>
          <w:p w:rsidR="00746606" w:rsidRDefault="00746606" w:rsidP="002C2ABF">
            <w:r>
              <w:t>1</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r>
              <w:t>2</w:t>
            </w:r>
          </w:p>
        </w:tc>
        <w:tc>
          <w:tcPr>
            <w:tcW w:w="1985" w:type="dxa"/>
            <w:tcBorders>
              <w:right w:val="double" w:sz="4" w:space="0" w:color="auto"/>
            </w:tcBorders>
          </w:tcPr>
          <w:p w:rsidR="00746606" w:rsidRDefault="00746606" w:rsidP="002C2ABF">
            <w:r>
              <w:t>0,015</w:t>
            </w:r>
          </w:p>
        </w:tc>
        <w:tc>
          <w:tcPr>
            <w:tcW w:w="850" w:type="dxa"/>
            <w:tcBorders>
              <w:left w:val="nil"/>
            </w:tcBorders>
          </w:tcPr>
          <w:p w:rsidR="00746606" w:rsidRDefault="00746606" w:rsidP="002C2ABF"/>
        </w:tc>
        <w:tc>
          <w:tcPr>
            <w:tcW w:w="1918" w:type="dxa"/>
          </w:tcPr>
          <w:p w:rsidR="00746606" w:rsidRDefault="00746606" w:rsidP="002C2ABF"/>
        </w:tc>
      </w:tr>
      <w:tr w:rsidR="002C2ABF" w:rsidTr="002C2ABF">
        <w:tblPrEx>
          <w:tblCellMar>
            <w:top w:w="0" w:type="dxa"/>
            <w:bottom w:w="0" w:type="dxa"/>
          </w:tblCellMar>
        </w:tblPrEx>
        <w:tc>
          <w:tcPr>
            <w:tcW w:w="838" w:type="dxa"/>
          </w:tcPr>
          <w:p w:rsidR="00746606" w:rsidRDefault="00746606" w:rsidP="002C2ABF">
            <w:r>
              <w:t>C</w:t>
            </w:r>
          </w:p>
        </w:tc>
        <w:tc>
          <w:tcPr>
            <w:tcW w:w="678" w:type="dxa"/>
          </w:tcPr>
          <w:p w:rsidR="00746606" w:rsidRDefault="00746606" w:rsidP="002C2ABF">
            <w:r>
              <w:t>12</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r>
              <w:t>13</w:t>
            </w:r>
          </w:p>
        </w:tc>
        <w:tc>
          <w:tcPr>
            <w:tcW w:w="1985" w:type="dxa"/>
            <w:tcBorders>
              <w:right w:val="double" w:sz="4" w:space="0" w:color="auto"/>
            </w:tcBorders>
          </w:tcPr>
          <w:p w:rsidR="00746606" w:rsidRDefault="00746606" w:rsidP="002C2ABF">
            <w:r>
              <w:t>1,1</w:t>
            </w:r>
          </w:p>
        </w:tc>
        <w:tc>
          <w:tcPr>
            <w:tcW w:w="850" w:type="dxa"/>
            <w:tcBorders>
              <w:left w:val="nil"/>
            </w:tcBorders>
          </w:tcPr>
          <w:p w:rsidR="00746606" w:rsidRDefault="00746606" w:rsidP="002C2ABF"/>
        </w:tc>
        <w:tc>
          <w:tcPr>
            <w:tcW w:w="1918" w:type="dxa"/>
          </w:tcPr>
          <w:p w:rsidR="00746606" w:rsidRDefault="00746606" w:rsidP="002C2ABF"/>
        </w:tc>
      </w:tr>
      <w:tr w:rsidR="002C2ABF" w:rsidTr="002C2ABF">
        <w:tblPrEx>
          <w:tblCellMar>
            <w:top w:w="0" w:type="dxa"/>
            <w:bottom w:w="0" w:type="dxa"/>
          </w:tblCellMar>
        </w:tblPrEx>
        <w:tc>
          <w:tcPr>
            <w:tcW w:w="838" w:type="dxa"/>
          </w:tcPr>
          <w:p w:rsidR="00746606" w:rsidRDefault="00746606" w:rsidP="002C2ABF">
            <w:r>
              <w:t>N</w:t>
            </w:r>
          </w:p>
        </w:tc>
        <w:tc>
          <w:tcPr>
            <w:tcW w:w="678" w:type="dxa"/>
          </w:tcPr>
          <w:p w:rsidR="00746606" w:rsidRDefault="00746606" w:rsidP="002C2ABF">
            <w:r>
              <w:t>14</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r>
              <w:t>15</w:t>
            </w:r>
          </w:p>
        </w:tc>
        <w:tc>
          <w:tcPr>
            <w:tcW w:w="1985" w:type="dxa"/>
            <w:tcBorders>
              <w:right w:val="double" w:sz="4" w:space="0" w:color="auto"/>
            </w:tcBorders>
          </w:tcPr>
          <w:p w:rsidR="00746606" w:rsidRDefault="00746606" w:rsidP="002C2ABF">
            <w:r>
              <w:t>0,37</w:t>
            </w:r>
          </w:p>
        </w:tc>
        <w:tc>
          <w:tcPr>
            <w:tcW w:w="850" w:type="dxa"/>
            <w:tcBorders>
              <w:left w:val="nil"/>
            </w:tcBorders>
          </w:tcPr>
          <w:p w:rsidR="00746606" w:rsidRDefault="00746606" w:rsidP="002C2ABF"/>
        </w:tc>
        <w:tc>
          <w:tcPr>
            <w:tcW w:w="1918" w:type="dxa"/>
          </w:tcPr>
          <w:p w:rsidR="00746606" w:rsidRDefault="00746606" w:rsidP="002C2ABF"/>
        </w:tc>
      </w:tr>
      <w:tr w:rsidR="002C2ABF" w:rsidTr="002C2ABF">
        <w:tblPrEx>
          <w:tblCellMar>
            <w:top w:w="0" w:type="dxa"/>
            <w:bottom w:w="0" w:type="dxa"/>
          </w:tblCellMar>
        </w:tblPrEx>
        <w:tc>
          <w:tcPr>
            <w:tcW w:w="838" w:type="dxa"/>
          </w:tcPr>
          <w:p w:rsidR="00746606" w:rsidRDefault="00746606" w:rsidP="002C2ABF">
            <w:r>
              <w:t>O</w:t>
            </w:r>
          </w:p>
        </w:tc>
        <w:tc>
          <w:tcPr>
            <w:tcW w:w="678" w:type="dxa"/>
          </w:tcPr>
          <w:p w:rsidR="00746606" w:rsidRDefault="00746606" w:rsidP="002C2ABF">
            <w:r>
              <w:t>16</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r>
              <w:t>17</w:t>
            </w:r>
          </w:p>
        </w:tc>
        <w:tc>
          <w:tcPr>
            <w:tcW w:w="1985" w:type="dxa"/>
            <w:tcBorders>
              <w:right w:val="double" w:sz="4" w:space="0" w:color="auto"/>
            </w:tcBorders>
          </w:tcPr>
          <w:p w:rsidR="00746606" w:rsidRDefault="00746606" w:rsidP="002C2ABF">
            <w:r>
              <w:t>0,04</w:t>
            </w:r>
          </w:p>
        </w:tc>
        <w:tc>
          <w:tcPr>
            <w:tcW w:w="850" w:type="dxa"/>
            <w:tcBorders>
              <w:left w:val="nil"/>
            </w:tcBorders>
          </w:tcPr>
          <w:p w:rsidR="00746606" w:rsidRDefault="00746606" w:rsidP="002C2ABF">
            <w:r>
              <w:t>18</w:t>
            </w:r>
          </w:p>
        </w:tc>
        <w:tc>
          <w:tcPr>
            <w:tcW w:w="1918" w:type="dxa"/>
          </w:tcPr>
          <w:p w:rsidR="00746606" w:rsidRDefault="00746606" w:rsidP="002C2ABF">
            <w:r>
              <w:t>0,20</w:t>
            </w:r>
          </w:p>
        </w:tc>
      </w:tr>
      <w:tr w:rsidR="002C2ABF" w:rsidTr="002C2ABF">
        <w:tblPrEx>
          <w:tblCellMar>
            <w:top w:w="0" w:type="dxa"/>
            <w:bottom w:w="0" w:type="dxa"/>
          </w:tblCellMar>
        </w:tblPrEx>
        <w:tc>
          <w:tcPr>
            <w:tcW w:w="838" w:type="dxa"/>
          </w:tcPr>
          <w:p w:rsidR="00746606" w:rsidRDefault="00746606" w:rsidP="002C2ABF">
            <w:r>
              <w:t>P</w:t>
            </w:r>
          </w:p>
        </w:tc>
        <w:tc>
          <w:tcPr>
            <w:tcW w:w="678" w:type="dxa"/>
          </w:tcPr>
          <w:p w:rsidR="00746606" w:rsidRDefault="00746606" w:rsidP="002C2ABF">
            <w:r>
              <w:t>31</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tc>
        <w:tc>
          <w:tcPr>
            <w:tcW w:w="1985" w:type="dxa"/>
            <w:tcBorders>
              <w:right w:val="double" w:sz="4" w:space="0" w:color="auto"/>
            </w:tcBorders>
          </w:tcPr>
          <w:p w:rsidR="00746606" w:rsidRDefault="00746606" w:rsidP="002C2ABF"/>
        </w:tc>
        <w:tc>
          <w:tcPr>
            <w:tcW w:w="850" w:type="dxa"/>
            <w:tcBorders>
              <w:left w:val="nil"/>
            </w:tcBorders>
          </w:tcPr>
          <w:p w:rsidR="00746606" w:rsidRDefault="00746606" w:rsidP="002C2ABF"/>
        </w:tc>
        <w:tc>
          <w:tcPr>
            <w:tcW w:w="1918" w:type="dxa"/>
          </w:tcPr>
          <w:p w:rsidR="00746606" w:rsidRDefault="00746606" w:rsidP="002C2ABF"/>
        </w:tc>
      </w:tr>
      <w:tr w:rsidR="002C2ABF" w:rsidTr="002C2ABF">
        <w:tblPrEx>
          <w:tblCellMar>
            <w:top w:w="0" w:type="dxa"/>
            <w:bottom w:w="0" w:type="dxa"/>
          </w:tblCellMar>
        </w:tblPrEx>
        <w:tc>
          <w:tcPr>
            <w:tcW w:w="838" w:type="dxa"/>
          </w:tcPr>
          <w:p w:rsidR="00746606" w:rsidRDefault="00746606" w:rsidP="002C2ABF">
            <w:r>
              <w:t>S</w:t>
            </w:r>
          </w:p>
        </w:tc>
        <w:tc>
          <w:tcPr>
            <w:tcW w:w="678" w:type="dxa"/>
          </w:tcPr>
          <w:p w:rsidR="00746606" w:rsidRDefault="00746606" w:rsidP="002C2ABF">
            <w:r>
              <w:t>32</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r>
              <w:t>33</w:t>
            </w:r>
          </w:p>
        </w:tc>
        <w:tc>
          <w:tcPr>
            <w:tcW w:w="1985" w:type="dxa"/>
            <w:tcBorders>
              <w:right w:val="double" w:sz="4" w:space="0" w:color="auto"/>
            </w:tcBorders>
          </w:tcPr>
          <w:p w:rsidR="00746606" w:rsidRDefault="00746606" w:rsidP="002C2ABF">
            <w:r>
              <w:t>0,80</w:t>
            </w:r>
          </w:p>
        </w:tc>
        <w:tc>
          <w:tcPr>
            <w:tcW w:w="850" w:type="dxa"/>
            <w:tcBorders>
              <w:left w:val="nil"/>
            </w:tcBorders>
          </w:tcPr>
          <w:p w:rsidR="00746606" w:rsidRDefault="00746606" w:rsidP="002C2ABF">
            <w:r>
              <w:t>34</w:t>
            </w:r>
          </w:p>
        </w:tc>
        <w:tc>
          <w:tcPr>
            <w:tcW w:w="1918" w:type="dxa"/>
          </w:tcPr>
          <w:p w:rsidR="00746606" w:rsidRDefault="00746606" w:rsidP="002C2ABF">
            <w:r>
              <w:t>4,4</w:t>
            </w:r>
          </w:p>
        </w:tc>
      </w:tr>
      <w:tr w:rsidR="002C2ABF" w:rsidTr="002C2ABF">
        <w:tblPrEx>
          <w:tblCellMar>
            <w:top w:w="0" w:type="dxa"/>
            <w:bottom w:w="0" w:type="dxa"/>
          </w:tblCellMar>
        </w:tblPrEx>
        <w:tc>
          <w:tcPr>
            <w:tcW w:w="838" w:type="dxa"/>
          </w:tcPr>
          <w:p w:rsidR="00746606" w:rsidRDefault="00746606" w:rsidP="002C2ABF">
            <w:r>
              <w:t>Cl</w:t>
            </w:r>
          </w:p>
        </w:tc>
        <w:tc>
          <w:tcPr>
            <w:tcW w:w="678" w:type="dxa"/>
          </w:tcPr>
          <w:p w:rsidR="00746606" w:rsidRDefault="00746606" w:rsidP="002C2ABF">
            <w:r>
              <w:t>35</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tc>
        <w:tc>
          <w:tcPr>
            <w:tcW w:w="1985" w:type="dxa"/>
            <w:tcBorders>
              <w:right w:val="double" w:sz="4" w:space="0" w:color="auto"/>
            </w:tcBorders>
          </w:tcPr>
          <w:p w:rsidR="00746606" w:rsidRDefault="00746606" w:rsidP="002C2ABF"/>
        </w:tc>
        <w:tc>
          <w:tcPr>
            <w:tcW w:w="850" w:type="dxa"/>
            <w:tcBorders>
              <w:left w:val="nil"/>
            </w:tcBorders>
          </w:tcPr>
          <w:p w:rsidR="00746606" w:rsidRDefault="00746606" w:rsidP="002C2ABF">
            <w:r>
              <w:t>37</w:t>
            </w:r>
          </w:p>
        </w:tc>
        <w:tc>
          <w:tcPr>
            <w:tcW w:w="1918" w:type="dxa"/>
          </w:tcPr>
          <w:p w:rsidR="00746606" w:rsidRDefault="00746606" w:rsidP="002C2ABF">
            <w:r>
              <w:t>32,5</w:t>
            </w:r>
          </w:p>
        </w:tc>
      </w:tr>
      <w:tr w:rsidR="002C2ABF" w:rsidTr="002C2ABF">
        <w:tblPrEx>
          <w:tblCellMar>
            <w:top w:w="0" w:type="dxa"/>
            <w:bottom w:w="0" w:type="dxa"/>
          </w:tblCellMar>
        </w:tblPrEx>
        <w:tc>
          <w:tcPr>
            <w:tcW w:w="838" w:type="dxa"/>
          </w:tcPr>
          <w:p w:rsidR="00746606" w:rsidRDefault="00746606" w:rsidP="002C2ABF">
            <w:r>
              <w:t>Br</w:t>
            </w:r>
          </w:p>
        </w:tc>
        <w:tc>
          <w:tcPr>
            <w:tcW w:w="678" w:type="dxa"/>
          </w:tcPr>
          <w:p w:rsidR="00746606" w:rsidRDefault="00746606" w:rsidP="002C2ABF">
            <w:r>
              <w:t>79</w:t>
            </w:r>
          </w:p>
        </w:tc>
        <w:tc>
          <w:tcPr>
            <w:tcW w:w="2382" w:type="dxa"/>
            <w:tcBorders>
              <w:right w:val="double" w:sz="4" w:space="0" w:color="auto"/>
            </w:tcBorders>
          </w:tcPr>
          <w:p w:rsidR="00746606" w:rsidRDefault="00746606" w:rsidP="002C2ABF">
            <w:r>
              <w:t>100,0</w:t>
            </w:r>
          </w:p>
        </w:tc>
        <w:tc>
          <w:tcPr>
            <w:tcW w:w="708" w:type="dxa"/>
            <w:tcBorders>
              <w:left w:val="nil"/>
            </w:tcBorders>
          </w:tcPr>
          <w:p w:rsidR="00746606" w:rsidRDefault="00746606" w:rsidP="002C2ABF"/>
        </w:tc>
        <w:tc>
          <w:tcPr>
            <w:tcW w:w="1985" w:type="dxa"/>
            <w:tcBorders>
              <w:right w:val="double" w:sz="4" w:space="0" w:color="auto"/>
            </w:tcBorders>
          </w:tcPr>
          <w:p w:rsidR="00746606" w:rsidRDefault="00746606" w:rsidP="002C2ABF"/>
        </w:tc>
        <w:tc>
          <w:tcPr>
            <w:tcW w:w="850" w:type="dxa"/>
            <w:tcBorders>
              <w:left w:val="nil"/>
            </w:tcBorders>
          </w:tcPr>
          <w:p w:rsidR="00746606" w:rsidRDefault="00746606" w:rsidP="002C2ABF">
            <w:r>
              <w:t>81</w:t>
            </w:r>
          </w:p>
        </w:tc>
        <w:tc>
          <w:tcPr>
            <w:tcW w:w="1918" w:type="dxa"/>
          </w:tcPr>
          <w:p w:rsidR="00746606" w:rsidRDefault="00746606" w:rsidP="002C2ABF">
            <w:r>
              <w:t>98,0</w:t>
            </w:r>
          </w:p>
        </w:tc>
      </w:tr>
    </w:tbl>
    <w:p w:rsidR="00746606" w:rsidRDefault="00024B29" w:rsidP="002C2ABF">
      <w:r>
        <w:rPr>
          <w:noProof/>
        </w:rPr>
        <w:drawing>
          <wp:inline distT="0" distB="0" distL="0" distR="0">
            <wp:extent cx="5852160" cy="4419600"/>
            <wp:effectExtent l="19050" t="0" r="0" b="0"/>
            <wp:docPr id="132" name="Afbeelding 132" descr="98thom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98thomassa"/>
                    <pic:cNvPicPr>
                      <a:picLocks noChangeAspect="1" noChangeArrowheads="1"/>
                    </pic:cNvPicPr>
                  </pic:nvPicPr>
                  <pic:blipFill>
                    <a:blip r:embed="rId14" cstate="print"/>
                    <a:srcRect/>
                    <a:stretch>
                      <a:fillRect/>
                    </a:stretch>
                  </pic:blipFill>
                  <pic:spPr bwMode="auto">
                    <a:xfrm>
                      <a:off x="0" y="0"/>
                      <a:ext cx="5852160" cy="4419600"/>
                    </a:xfrm>
                    <a:prstGeom prst="rect">
                      <a:avLst/>
                    </a:prstGeom>
                    <a:noFill/>
                    <a:ln w="9525">
                      <a:noFill/>
                      <a:miter lim="800000"/>
                      <a:headEnd/>
                      <a:tailEnd/>
                    </a:ln>
                  </pic:spPr>
                </pic:pic>
              </a:graphicData>
            </a:graphic>
          </wp:inline>
        </w:drawing>
      </w:r>
    </w:p>
    <w:p w:rsidR="00746606" w:rsidRDefault="00746606" w:rsidP="002C2ABF">
      <w:pPr>
        <w:pStyle w:val="vraag"/>
      </w:pPr>
      <w:r>
        <w:t xml:space="preserve">Bepaal de structuurformule van </w:t>
      </w:r>
      <w:r>
        <w:rPr>
          <w:b/>
        </w:rPr>
        <w:t>X</w:t>
      </w:r>
      <w:r>
        <w:t xml:space="preserve">. Neem daarbij aan dat </w:t>
      </w:r>
      <w:r>
        <w:rPr>
          <w:b/>
        </w:rPr>
        <w:t>X</w:t>
      </w:r>
      <w:r>
        <w:t xml:space="preserve"> ontstaat ten gevolge van de ontleding van een synthetisch rubber die gebruikt wordt als isolator in een elektrolysecel waarin chloor wordt geproduceerd.</w:t>
      </w:r>
    </w:p>
    <w:p w:rsidR="00746606" w:rsidRDefault="00746606" w:rsidP="002C2ABF">
      <w:pPr>
        <w:pStyle w:val="vraag"/>
      </w:pPr>
      <w:r>
        <w:t xml:space="preserve">Geef de naam van de verbinding </w:t>
      </w:r>
      <w:r>
        <w:rPr>
          <w:b/>
        </w:rPr>
        <w:t>X</w:t>
      </w:r>
      <w:r>
        <w:t>.</w:t>
      </w:r>
    </w:p>
    <w:p w:rsidR="00746606" w:rsidRDefault="00746606">
      <w:pPr>
        <w:pStyle w:val="opgave"/>
      </w:pPr>
      <w:r>
        <w:t>(6+4+5+4+2 = 21 punten)</w:t>
      </w:r>
    </w:p>
    <w:p w:rsidR="00746606" w:rsidRDefault="00746606">
      <w:r>
        <w:t xml:space="preserve">Deze opgave laat zien hoe belangrijk het is in verband met het risico van een koolstofmonooxidevergiftiging om te voorkomen dat een verwarmingssysteem goed afgesteld is. De aanvaardbare concentratie van CO in de lucht is </w:t>
      </w:r>
      <w:r>
        <w:sym w:font="Symbol" w:char="F0A3"/>
      </w:r>
      <w:r>
        <w:t xml:space="preserve"> 5 volume-ppm en de maximaal toegestane waarde is 50 ppm.</w:t>
      </w:r>
    </w:p>
    <w:p w:rsidR="00746606" w:rsidRDefault="00746606">
      <w:r>
        <w:t>In een methaanbrander verlopen gelijktijdig de volgende reacties:</w:t>
      </w:r>
    </w:p>
    <w:p w:rsidR="00746606" w:rsidRPr="004A4698" w:rsidRDefault="00746606">
      <w:pPr>
        <w:pStyle w:val="Lijst"/>
        <w:numPr>
          <w:ilvl w:val="0"/>
          <w:numId w:val="12"/>
        </w:numPr>
        <w:rPr>
          <w:lang w:val="en-GB"/>
        </w:rPr>
      </w:pPr>
      <w:r w:rsidRPr="004A4698">
        <w:rPr>
          <w:lang w:val="en-GB"/>
        </w:rPr>
        <w:t>CH</w:t>
      </w:r>
      <w:r w:rsidRPr="004A4698">
        <w:rPr>
          <w:vertAlign w:val="subscript"/>
          <w:lang w:val="en-GB"/>
        </w:rPr>
        <w:t>4</w:t>
      </w:r>
      <w:r w:rsidRPr="004A4698">
        <w:rPr>
          <w:lang w:val="en-GB"/>
        </w:rPr>
        <w:t>(g) + 2 O</w:t>
      </w:r>
      <w:r w:rsidRPr="004A4698">
        <w:rPr>
          <w:vertAlign w:val="subscript"/>
          <w:lang w:val="en-GB"/>
        </w:rPr>
        <w:t>2</w:t>
      </w:r>
      <w:r w:rsidRPr="004A4698">
        <w:rPr>
          <w:lang w:val="en-GB"/>
        </w:rPr>
        <w:t xml:space="preserve">(g) </w:t>
      </w:r>
      <w:r>
        <w:rPr>
          <w:position w:val="-10"/>
        </w:rPr>
        <w:object w:dxaOrig="260" w:dyaOrig="380">
          <v:shape id="_x0000_i1025" type="#_x0000_t75" style="width:13.2pt;height:19.2pt" o:ole="" fillcolor="window">
            <v:imagedata r:id="rId15" o:title=""/>
          </v:shape>
          <o:OLEObject Type="Embed" ProgID="Equation.3" ShapeID="_x0000_i1025" DrawAspect="Content" ObjectID="_1314717449" r:id="rId16"/>
        </w:object>
      </w:r>
      <w:r w:rsidRPr="004A4698">
        <w:rPr>
          <w:lang w:val="en-GB"/>
        </w:rPr>
        <w:t xml:space="preserve"> CO</w:t>
      </w:r>
      <w:r w:rsidRPr="004A4698">
        <w:rPr>
          <w:vertAlign w:val="subscript"/>
          <w:lang w:val="en-GB"/>
        </w:rPr>
        <w:t>2</w:t>
      </w:r>
      <w:r w:rsidRPr="004A4698">
        <w:rPr>
          <w:lang w:val="en-GB"/>
        </w:rPr>
        <w:t>(g) + 2 H</w:t>
      </w:r>
      <w:r w:rsidRPr="004A4698">
        <w:rPr>
          <w:vertAlign w:val="subscript"/>
          <w:lang w:val="en-GB"/>
        </w:rPr>
        <w:t>2</w:t>
      </w:r>
      <w:r w:rsidRPr="004A4698">
        <w:rPr>
          <w:lang w:val="en-GB"/>
        </w:rPr>
        <w:t>O(g)</w:t>
      </w:r>
    </w:p>
    <w:p w:rsidR="00746606" w:rsidRPr="004A4698" w:rsidRDefault="00746606">
      <w:pPr>
        <w:pStyle w:val="Lijst"/>
        <w:numPr>
          <w:ilvl w:val="0"/>
          <w:numId w:val="12"/>
        </w:numPr>
        <w:rPr>
          <w:lang w:val="en-GB"/>
        </w:rPr>
      </w:pPr>
      <w:r w:rsidRPr="004A4698">
        <w:rPr>
          <w:lang w:val="en-GB"/>
        </w:rPr>
        <w:t>CH</w:t>
      </w:r>
      <w:r w:rsidRPr="004A4698">
        <w:rPr>
          <w:vertAlign w:val="subscript"/>
          <w:lang w:val="en-GB"/>
        </w:rPr>
        <w:t>4</w:t>
      </w:r>
      <w:r w:rsidRPr="004A4698">
        <w:rPr>
          <w:lang w:val="en-GB"/>
        </w:rPr>
        <w:t>(g) + 3/2 O</w:t>
      </w:r>
      <w:r w:rsidRPr="004A4698">
        <w:rPr>
          <w:vertAlign w:val="subscript"/>
          <w:lang w:val="en-GB"/>
        </w:rPr>
        <w:t>2</w:t>
      </w:r>
      <w:r w:rsidRPr="004A4698">
        <w:rPr>
          <w:lang w:val="en-GB"/>
        </w:rPr>
        <w:t xml:space="preserve">(g) </w:t>
      </w:r>
      <w:r>
        <w:rPr>
          <w:position w:val="-10"/>
        </w:rPr>
        <w:object w:dxaOrig="260" w:dyaOrig="380">
          <v:shape id="_x0000_i1026" type="#_x0000_t75" style="width:13.2pt;height:19.2pt" o:ole="" fillcolor="window">
            <v:imagedata r:id="rId15" o:title=""/>
          </v:shape>
          <o:OLEObject Type="Embed" ProgID="Equation.3" ShapeID="_x0000_i1026" DrawAspect="Content" ObjectID="_1314717450" r:id="rId17"/>
        </w:object>
      </w:r>
      <w:r w:rsidRPr="004A4698">
        <w:rPr>
          <w:lang w:val="en-GB"/>
        </w:rPr>
        <w:t>CO(g) + 2 H</w:t>
      </w:r>
      <w:r w:rsidRPr="004A4698">
        <w:rPr>
          <w:vertAlign w:val="subscript"/>
          <w:lang w:val="en-GB"/>
        </w:rPr>
        <w:t>2</w:t>
      </w:r>
      <w:r w:rsidRPr="004A4698">
        <w:rPr>
          <w:lang w:val="en-GB"/>
        </w:rPr>
        <w:t>O(g)</w:t>
      </w:r>
    </w:p>
    <w:p w:rsidR="00746606" w:rsidRPr="004A4698" w:rsidRDefault="0074660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347"/>
        <w:gridCol w:w="1559"/>
        <w:gridCol w:w="1559"/>
        <w:gridCol w:w="1559"/>
        <w:gridCol w:w="1559"/>
      </w:tblGrid>
      <w:tr w:rsidR="00746606">
        <w:tblPrEx>
          <w:tblCellMar>
            <w:top w:w="0" w:type="dxa"/>
            <w:bottom w:w="0" w:type="dxa"/>
          </w:tblCellMar>
        </w:tblPrEx>
        <w:tc>
          <w:tcPr>
            <w:tcW w:w="1771" w:type="dxa"/>
          </w:tcPr>
          <w:p w:rsidR="00746606" w:rsidRPr="004A4698" w:rsidRDefault="00746606">
            <w:pPr>
              <w:rPr>
                <w:lang w:val="en-GB"/>
              </w:rPr>
            </w:pPr>
          </w:p>
        </w:tc>
        <w:tc>
          <w:tcPr>
            <w:tcW w:w="1347" w:type="dxa"/>
          </w:tcPr>
          <w:p w:rsidR="00746606" w:rsidRDefault="00746606">
            <w:pPr>
              <w:rPr>
                <w:vertAlign w:val="subscript"/>
              </w:rPr>
            </w:pPr>
            <w:r>
              <w:t>CH</w:t>
            </w:r>
            <w:r>
              <w:rPr>
                <w:vertAlign w:val="subscript"/>
              </w:rPr>
              <w:t>4</w:t>
            </w:r>
          </w:p>
        </w:tc>
        <w:tc>
          <w:tcPr>
            <w:tcW w:w="1559" w:type="dxa"/>
          </w:tcPr>
          <w:p w:rsidR="00746606" w:rsidRDefault="00746606">
            <w:pPr>
              <w:rPr>
                <w:vertAlign w:val="subscript"/>
              </w:rPr>
            </w:pPr>
            <w:r>
              <w:t>O</w:t>
            </w:r>
            <w:r>
              <w:rPr>
                <w:vertAlign w:val="subscript"/>
              </w:rPr>
              <w:t>2</w:t>
            </w:r>
          </w:p>
        </w:tc>
        <w:tc>
          <w:tcPr>
            <w:tcW w:w="1559" w:type="dxa"/>
          </w:tcPr>
          <w:p w:rsidR="00746606" w:rsidRDefault="00746606">
            <w:pPr>
              <w:rPr>
                <w:vertAlign w:val="subscript"/>
              </w:rPr>
            </w:pPr>
            <w:r>
              <w:t>CO</w:t>
            </w:r>
            <w:r>
              <w:rPr>
                <w:vertAlign w:val="subscript"/>
              </w:rPr>
              <w:t>2</w:t>
            </w:r>
          </w:p>
        </w:tc>
        <w:tc>
          <w:tcPr>
            <w:tcW w:w="1559" w:type="dxa"/>
          </w:tcPr>
          <w:p w:rsidR="00746606" w:rsidRDefault="00746606">
            <w:r>
              <w:t>CO</w:t>
            </w:r>
          </w:p>
        </w:tc>
        <w:tc>
          <w:tcPr>
            <w:tcW w:w="1559" w:type="dxa"/>
          </w:tcPr>
          <w:p w:rsidR="00746606" w:rsidRDefault="00746606">
            <w:r>
              <w:t>H</w:t>
            </w:r>
            <w:r>
              <w:rPr>
                <w:vertAlign w:val="subscript"/>
              </w:rPr>
              <w:t>2</w:t>
            </w:r>
            <w:r>
              <w:t>O</w:t>
            </w:r>
          </w:p>
        </w:tc>
      </w:tr>
      <w:tr w:rsidR="00746606">
        <w:tblPrEx>
          <w:tblCellMar>
            <w:top w:w="0" w:type="dxa"/>
            <w:bottom w:w="0" w:type="dxa"/>
          </w:tblCellMar>
        </w:tblPrEx>
        <w:tc>
          <w:tcPr>
            <w:tcW w:w="1771" w:type="dxa"/>
          </w:tcPr>
          <w:p w:rsidR="00746606" w:rsidRDefault="00746606">
            <w:r>
              <w:rPr>
                <w:position w:val="-10"/>
              </w:rPr>
              <w:object w:dxaOrig="600" w:dyaOrig="380">
                <v:shape id="_x0000_i1027" type="#_x0000_t75" style="width:30pt;height:19.2pt" o:ole="" fillcolor="window">
                  <v:imagedata r:id="rId18" o:title=""/>
                </v:shape>
                <o:OLEObject Type="Embed" ProgID="Equation.3" ShapeID="_x0000_i1027" DrawAspect="Content" ObjectID="_1314717451" r:id="rId19"/>
              </w:object>
            </w:r>
            <w:r>
              <w:t xml:space="preserve"> (kJ mol</w:t>
            </w:r>
            <w:r>
              <w:rPr>
                <w:vertAlign w:val="superscript"/>
              </w:rPr>
              <w:sym w:font="Symbol" w:char="F02D"/>
            </w:r>
            <w:r>
              <w:rPr>
                <w:vertAlign w:val="superscript"/>
              </w:rPr>
              <w:t>1</w:t>
            </w:r>
            <w:r>
              <w:t>)</w:t>
            </w:r>
          </w:p>
        </w:tc>
        <w:tc>
          <w:tcPr>
            <w:tcW w:w="1347" w:type="dxa"/>
          </w:tcPr>
          <w:p w:rsidR="00746606" w:rsidRDefault="00746606">
            <w:r>
              <w:sym w:font="Symbol" w:char="F02D"/>
            </w:r>
            <w:r>
              <w:t>74,9</w:t>
            </w:r>
          </w:p>
        </w:tc>
        <w:tc>
          <w:tcPr>
            <w:tcW w:w="1559" w:type="dxa"/>
          </w:tcPr>
          <w:p w:rsidR="00746606" w:rsidRDefault="00746606">
            <w:r>
              <w:t>0</w:t>
            </w:r>
          </w:p>
        </w:tc>
        <w:tc>
          <w:tcPr>
            <w:tcW w:w="1559" w:type="dxa"/>
          </w:tcPr>
          <w:p w:rsidR="00746606" w:rsidRDefault="00746606">
            <w:r>
              <w:sym w:font="Symbol" w:char="F02D"/>
            </w:r>
            <w:r>
              <w:t>393,5</w:t>
            </w:r>
          </w:p>
        </w:tc>
        <w:tc>
          <w:tcPr>
            <w:tcW w:w="1559" w:type="dxa"/>
          </w:tcPr>
          <w:p w:rsidR="00746606" w:rsidRDefault="00746606">
            <w:r>
              <w:sym w:font="Symbol" w:char="F02D"/>
            </w:r>
            <w:r>
              <w:t>110,5</w:t>
            </w:r>
          </w:p>
        </w:tc>
        <w:tc>
          <w:tcPr>
            <w:tcW w:w="1559" w:type="dxa"/>
          </w:tcPr>
          <w:p w:rsidR="00746606" w:rsidRDefault="00746606">
            <w:r>
              <w:sym w:font="Symbol" w:char="F02D"/>
            </w:r>
            <w:r>
              <w:t>241,8</w:t>
            </w:r>
          </w:p>
        </w:tc>
      </w:tr>
      <w:tr w:rsidR="00746606">
        <w:tblPrEx>
          <w:tblCellMar>
            <w:top w:w="0" w:type="dxa"/>
            <w:bottom w:w="0" w:type="dxa"/>
          </w:tblCellMar>
        </w:tblPrEx>
        <w:tc>
          <w:tcPr>
            <w:tcW w:w="1771" w:type="dxa"/>
          </w:tcPr>
          <w:p w:rsidR="00746606" w:rsidRDefault="00746606">
            <w:r>
              <w:rPr>
                <w:i/>
              </w:rPr>
              <w:t>S</w:t>
            </w:r>
            <w:r>
              <w:sym w:font="Symbol" w:char="F0B0"/>
            </w:r>
            <w:r>
              <w:t xml:space="preserve"> (J K</w:t>
            </w:r>
            <w:r>
              <w:rPr>
                <w:vertAlign w:val="superscript"/>
              </w:rPr>
              <w:sym w:font="Symbol" w:char="F02D"/>
            </w:r>
            <w:r>
              <w:rPr>
                <w:vertAlign w:val="superscript"/>
              </w:rPr>
              <w:t>1</w:t>
            </w:r>
            <w:r>
              <w:t xml:space="preserve"> mol</w:t>
            </w:r>
            <w:r>
              <w:rPr>
                <w:vertAlign w:val="superscript"/>
              </w:rPr>
              <w:sym w:font="Symbol" w:char="F02D"/>
            </w:r>
            <w:r>
              <w:rPr>
                <w:vertAlign w:val="superscript"/>
              </w:rPr>
              <w:t>1</w:t>
            </w:r>
            <w:r>
              <w:t>)</w:t>
            </w:r>
          </w:p>
        </w:tc>
        <w:tc>
          <w:tcPr>
            <w:tcW w:w="1347" w:type="dxa"/>
          </w:tcPr>
          <w:p w:rsidR="00746606" w:rsidRDefault="00746606">
            <w:r>
              <w:t>186,2</w:t>
            </w:r>
          </w:p>
        </w:tc>
        <w:tc>
          <w:tcPr>
            <w:tcW w:w="1559" w:type="dxa"/>
          </w:tcPr>
          <w:p w:rsidR="00746606" w:rsidRDefault="00746606">
            <w:r>
              <w:t>205,0</w:t>
            </w:r>
          </w:p>
        </w:tc>
        <w:tc>
          <w:tcPr>
            <w:tcW w:w="1559" w:type="dxa"/>
          </w:tcPr>
          <w:p w:rsidR="00746606" w:rsidRDefault="00746606">
            <w:r>
              <w:t>213,6</w:t>
            </w:r>
          </w:p>
        </w:tc>
        <w:tc>
          <w:tcPr>
            <w:tcW w:w="1559" w:type="dxa"/>
          </w:tcPr>
          <w:p w:rsidR="00746606" w:rsidRDefault="00746606">
            <w:r>
              <w:t>197,6</w:t>
            </w:r>
          </w:p>
        </w:tc>
        <w:tc>
          <w:tcPr>
            <w:tcW w:w="1559" w:type="dxa"/>
          </w:tcPr>
          <w:p w:rsidR="00746606" w:rsidRDefault="00746606">
            <w:r>
              <w:t>188,7</w:t>
            </w:r>
          </w:p>
        </w:tc>
      </w:tr>
    </w:tbl>
    <w:p w:rsidR="00746606" w:rsidRDefault="00746606">
      <w:pPr>
        <w:pStyle w:val="Bijschrift"/>
      </w:pPr>
      <w:r>
        <w:t xml:space="preserve">n.b. </w:t>
      </w:r>
      <w:r>
        <w:rPr>
          <w:position w:val="-10"/>
        </w:rPr>
        <w:object w:dxaOrig="600" w:dyaOrig="380">
          <v:shape id="_x0000_i1028" type="#_x0000_t75" style="width:30pt;height:19.2pt" o:ole="" fillcolor="window">
            <v:imagedata r:id="rId18" o:title=""/>
          </v:shape>
          <o:OLEObject Type="Embed" ProgID="Equation.3" ShapeID="_x0000_i1028" DrawAspect="Content" ObjectID="_1314717452" r:id="rId20"/>
        </w:object>
      </w:r>
      <w:r>
        <w:t>= de vormingsenthalpie onder standaardomstandigheden.</w:t>
      </w:r>
    </w:p>
    <w:p w:rsidR="00746606" w:rsidRDefault="00746606" w:rsidP="002C2ABF">
      <w:pPr>
        <w:pStyle w:val="vraag"/>
      </w:pPr>
      <w:bookmarkStart w:id="1" w:name="_Ref421458044"/>
      <w:r>
        <w:t xml:space="preserve">Bereken de evenwichtsconstanten van beide reacties bij </w:t>
      </w:r>
      <w:r>
        <w:rPr>
          <w:i/>
        </w:rPr>
        <w:t>T</w:t>
      </w:r>
      <w:r>
        <w:t xml:space="preserve"> = 1500 K. Neem aan dat de waarden van </w:t>
      </w:r>
      <w:r>
        <w:rPr>
          <w:position w:val="-10"/>
        </w:rPr>
        <w:object w:dxaOrig="600" w:dyaOrig="380">
          <v:shape id="_x0000_i1029" type="#_x0000_t75" style="width:30pt;height:19.2pt" o:ole="" fillcolor="window">
            <v:imagedata r:id="rId18" o:title=""/>
          </v:shape>
          <o:OLEObject Type="Embed" ProgID="Equation.3" ShapeID="_x0000_i1029" DrawAspect="Content" ObjectID="_1314717453" r:id="rId21"/>
        </w:object>
      </w:r>
      <w:r>
        <w:t xml:space="preserve"> en</w:t>
      </w:r>
      <w:r>
        <w:rPr>
          <w:i/>
        </w:rPr>
        <w:t xml:space="preserve"> S</w:t>
      </w:r>
      <w:r>
        <w:sym w:font="Symbol" w:char="F0B0"/>
      </w:r>
      <w:r>
        <w:t xml:space="preserve"> onafhankelijk zijn van de temperatuur.</w:t>
      </w:r>
      <w:bookmarkEnd w:id="1"/>
    </w:p>
    <w:p w:rsidR="00746606" w:rsidRDefault="00746606" w:rsidP="002C2ABF">
      <w:pPr>
        <w:pStyle w:val="vraag"/>
      </w:pPr>
      <w:bookmarkStart w:id="2" w:name="_Ref421457909"/>
      <w:r>
        <w:sym w:font="Symbol" w:char="F0A8"/>
      </w:r>
      <w:r>
        <w:t xml:space="preserve"> Geef de betrekking tussen de hoeveelheden zuurstof en koolstofmonooxide in mol bij evenwicht (</w:t>
      </w:r>
      <w:r>
        <w:rPr>
          <w:i/>
        </w:rPr>
        <w:t>T</w:t>
      </w:r>
      <w:r>
        <w:t xml:space="preserve"> = 1500 K; </w:t>
      </w:r>
      <w:r>
        <w:rPr>
          <w:i/>
        </w:rPr>
        <w:t>p</w:t>
      </w:r>
      <w:r>
        <w:t xml:space="preserve"> = 1,013</w:t>
      </w:r>
      <w:r>
        <w:sym w:font="Symbol" w:char="F0D7"/>
      </w:r>
      <w:r>
        <w:t>10</w:t>
      </w:r>
      <w:r>
        <w:rPr>
          <w:vertAlign w:val="superscript"/>
        </w:rPr>
        <w:t>5</w:t>
      </w:r>
      <w:r>
        <w:t xml:space="preserve"> Pa) indien men zoveel lucht in de brander toelaat dat de molverhouding CH</w:t>
      </w:r>
      <w:r>
        <w:rPr>
          <w:vertAlign w:val="subscript"/>
        </w:rPr>
        <w:t xml:space="preserve">4 </w:t>
      </w:r>
      <w:r>
        <w:t>: O</w:t>
      </w:r>
      <w:r>
        <w:rPr>
          <w:vertAlign w:val="subscript"/>
        </w:rPr>
        <w:t xml:space="preserve">2 </w:t>
      </w:r>
      <w:r>
        <w:t xml:space="preserve"> gelijk is aan 1 : 2. De samenstelling van lucht is 80 vol% N</w:t>
      </w:r>
      <w:r>
        <w:rPr>
          <w:vertAlign w:val="subscript"/>
        </w:rPr>
        <w:t>2</w:t>
      </w:r>
      <w:r>
        <w:t xml:space="preserve"> en 20 vol% O</w:t>
      </w:r>
      <w:r>
        <w:rPr>
          <w:vertAlign w:val="subscript"/>
        </w:rPr>
        <w:t>2</w:t>
      </w:r>
      <w:r>
        <w:t xml:space="preserve">. Gebruik als benadering dat </w:t>
      </w:r>
      <w:r>
        <w:rPr>
          <w:position w:val="-14"/>
        </w:rPr>
        <w:object w:dxaOrig="900" w:dyaOrig="360">
          <v:shape id="_x0000_i1030" type="#_x0000_t75" style="width:45pt;height:18pt" o:ole="" fillcolor="window">
            <v:imagedata r:id="rId22" o:title=""/>
          </v:shape>
          <o:OLEObject Type="Embed" ProgID="Equation.3" ShapeID="_x0000_i1030" DrawAspect="Content" ObjectID="_1314717454" r:id="rId23"/>
        </w:object>
      </w:r>
      <w:r>
        <w:t xml:space="preserve"> bij evenwicht.</w:t>
      </w:r>
      <w:bookmarkEnd w:id="2"/>
    </w:p>
    <w:p w:rsidR="00746606" w:rsidRDefault="00746606">
      <w:pPr>
        <w:pStyle w:val="Lijstvoortzetting"/>
        <w:ind w:left="0"/>
      </w:pPr>
      <w:r>
        <w:sym w:font="Symbol" w:char="F0A8"/>
      </w:r>
      <w:r>
        <w:t xml:space="preserve"> Toon aan dat deze benadering juist is met behulp van de antwoorden op vraag </w:t>
      </w:r>
      <w:r>
        <w:fldChar w:fldCharType="begin"/>
      </w:r>
      <w:r>
        <w:instrText xml:space="preserve"> REF _Ref421458044 \n \h </w:instrText>
      </w:r>
      <w:r>
        <w:fldChar w:fldCharType="separate"/>
      </w:r>
      <w:r w:rsidR="004A4698">
        <w:t>14</w:t>
      </w:r>
      <w:r>
        <w:fldChar w:fldCharType="end"/>
      </w:r>
      <w:r>
        <w:t>.</w:t>
      </w:r>
    </w:p>
    <w:p w:rsidR="00746606" w:rsidRDefault="00746606" w:rsidP="002C2ABF">
      <w:pPr>
        <w:pStyle w:val="vraag"/>
      </w:pPr>
      <w:bookmarkStart w:id="3" w:name="_Ref421458211"/>
      <w:r>
        <w:t xml:space="preserve">Bereken de molfractie </w:t>
      </w:r>
      <w:r>
        <w:rPr>
          <w:i/>
        </w:rPr>
        <w:t>x</w:t>
      </w:r>
      <w:r>
        <w:t xml:space="preserve"> van CO onder de omstandigheden gegeven in vraag </w:t>
      </w:r>
      <w:r>
        <w:fldChar w:fldCharType="begin"/>
      </w:r>
      <w:r>
        <w:instrText xml:space="preserve"> REF _Ref421457909 \n \h </w:instrText>
      </w:r>
      <w:r>
        <w:fldChar w:fldCharType="separate"/>
      </w:r>
      <w:r w:rsidR="004A4698">
        <w:t>15</w:t>
      </w:r>
      <w:r>
        <w:fldChar w:fldCharType="end"/>
      </w:r>
      <w:r>
        <w:t>. Neem aan dat de molfractie CO heel klein is in vergelijking met die van CO</w:t>
      </w:r>
      <w:r>
        <w:rPr>
          <w:vertAlign w:val="subscript"/>
        </w:rPr>
        <w:t>2</w:t>
      </w:r>
      <w:r>
        <w:t xml:space="preserve"> en dat dus het totale aantal mol niet noemenswaard verandert bij verbranding. Toon aan dat deze aanname correct is.</w:t>
      </w:r>
      <w:bookmarkEnd w:id="3"/>
    </w:p>
    <w:p w:rsidR="00746606" w:rsidRDefault="00746606" w:rsidP="002C2ABF">
      <w:pPr>
        <w:pStyle w:val="vraag"/>
      </w:pPr>
      <w:bookmarkStart w:id="4" w:name="_Ref421458430"/>
      <w:r>
        <w:t xml:space="preserve">Voer de berekeningen van vragen </w:t>
      </w:r>
      <w:bookmarkStart w:id="5" w:name="_Hlt421458280"/>
      <w:r>
        <w:fldChar w:fldCharType="begin"/>
      </w:r>
      <w:r>
        <w:instrText xml:space="preserve"> REF _Ref421457909 \n \h </w:instrText>
      </w:r>
      <w:r>
        <w:fldChar w:fldCharType="separate"/>
      </w:r>
      <w:r w:rsidR="004A4698">
        <w:t>15</w:t>
      </w:r>
      <w:r>
        <w:fldChar w:fldCharType="end"/>
      </w:r>
      <w:bookmarkEnd w:id="5"/>
      <w:r>
        <w:t xml:space="preserve"> en </w:t>
      </w:r>
      <w:r>
        <w:fldChar w:fldCharType="begin"/>
      </w:r>
      <w:r>
        <w:instrText xml:space="preserve"> REF _Ref421458211 \n \h </w:instrText>
      </w:r>
      <w:r>
        <w:fldChar w:fldCharType="separate"/>
      </w:r>
      <w:r w:rsidR="004A4698">
        <w:t>16</w:t>
      </w:r>
      <w:r>
        <w:fldChar w:fldCharType="end"/>
      </w:r>
      <w:r>
        <w:t xml:space="preserve"> nogmaals uit. Neem daarbij aan dat er tweemaal zoveel lucht (4 mol O</w:t>
      </w:r>
      <w:r>
        <w:rPr>
          <w:vertAlign w:val="subscript"/>
        </w:rPr>
        <w:t>2</w:t>
      </w:r>
      <w:r>
        <w:t xml:space="preserve"> per 1 mol CH</w:t>
      </w:r>
      <w:r>
        <w:rPr>
          <w:vertAlign w:val="subscript"/>
        </w:rPr>
        <w:t>4</w:t>
      </w:r>
      <w:r>
        <w:t xml:space="preserve">) in de brander wordt toegelaten als bij vraag </w:t>
      </w:r>
      <w:r>
        <w:fldChar w:fldCharType="begin"/>
      </w:r>
      <w:r>
        <w:instrText xml:space="preserve"> REF _Ref421457909 \n \h </w:instrText>
      </w:r>
      <w:r>
        <w:fldChar w:fldCharType="separate"/>
      </w:r>
      <w:r w:rsidR="004A4698">
        <w:t>15</w:t>
      </w:r>
      <w:r>
        <w:fldChar w:fldCharType="end"/>
      </w:r>
      <w:r>
        <w:t xml:space="preserve"> het geval was.</w:t>
      </w:r>
      <w:bookmarkEnd w:id="4"/>
    </w:p>
    <w:p w:rsidR="00746606" w:rsidRDefault="00746606" w:rsidP="002C2ABF">
      <w:pPr>
        <w:pStyle w:val="vraag"/>
      </w:pPr>
      <w:r>
        <w:t xml:space="preserve">Bereken de concentraties CO in volume-ppm in de afgassen na condensatie van waterdamp. Doe dit voor de omstandigheden bij vragen </w:t>
      </w:r>
      <w:r>
        <w:fldChar w:fldCharType="begin"/>
      </w:r>
      <w:r>
        <w:instrText xml:space="preserve"> REF _Ref421457909 \n \h </w:instrText>
      </w:r>
      <w:r>
        <w:fldChar w:fldCharType="separate"/>
      </w:r>
      <w:r w:rsidR="004A4698">
        <w:t>15</w:t>
      </w:r>
      <w:r>
        <w:fldChar w:fldCharType="end"/>
      </w:r>
      <w:r>
        <w:t xml:space="preserve"> en </w:t>
      </w:r>
      <w:r>
        <w:fldChar w:fldCharType="begin"/>
      </w:r>
      <w:r>
        <w:instrText xml:space="preserve"> REF _Ref421458430 \n \h </w:instrText>
      </w:r>
      <w:r>
        <w:fldChar w:fldCharType="separate"/>
      </w:r>
      <w:r w:rsidR="004A4698">
        <w:t>17</w:t>
      </w:r>
      <w:r>
        <w:fldChar w:fldCharType="end"/>
      </w:r>
      <w:r>
        <w:t>. Neem aan dat de samenstelling ervan niet noemenswaard verandert gedurende het afkoelen van 1500 K tot kamertemperatuur. Verwaarloos ook de bijdrage van waterdamp aan de samenstelling van de gasfase.</w:t>
      </w:r>
    </w:p>
    <w:p w:rsidR="00746606" w:rsidRDefault="00746606">
      <w:pPr>
        <w:pStyle w:val="opgave"/>
      </w:pPr>
      <w:r>
        <w:t>(3+3+2+4 = 12 punten)</w:t>
      </w:r>
    </w:p>
    <w:p w:rsidR="00746606" w:rsidRDefault="00746606">
      <w:r>
        <w:t>Gebruik bij deze opgave de volgende gegevens.</w:t>
      </w:r>
    </w:p>
    <w:p w:rsidR="00746606" w:rsidRDefault="0074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9"/>
        <w:gridCol w:w="4679"/>
      </w:tblGrid>
      <w:tr w:rsidR="00746606">
        <w:tblPrEx>
          <w:tblCellMar>
            <w:top w:w="0" w:type="dxa"/>
            <w:bottom w:w="0" w:type="dxa"/>
          </w:tblCellMar>
        </w:tblPrEx>
        <w:tc>
          <w:tcPr>
            <w:tcW w:w="4679" w:type="dxa"/>
          </w:tcPr>
          <w:p w:rsidR="00746606" w:rsidRDefault="00746606">
            <w:r>
              <w:t>halfreactie</w:t>
            </w:r>
          </w:p>
        </w:tc>
        <w:tc>
          <w:tcPr>
            <w:tcW w:w="4679" w:type="dxa"/>
          </w:tcPr>
          <w:p w:rsidR="00746606" w:rsidRDefault="00746606">
            <w:r>
              <w:rPr>
                <w:i/>
              </w:rPr>
              <w:t>V</w:t>
            </w:r>
            <w:r>
              <w:sym w:font="Symbol" w:char="F0B0"/>
            </w:r>
            <w:r>
              <w:t xml:space="preserve"> (V)</w:t>
            </w:r>
          </w:p>
        </w:tc>
      </w:tr>
      <w:tr w:rsidR="00746606">
        <w:tblPrEx>
          <w:tblCellMar>
            <w:top w:w="0" w:type="dxa"/>
            <w:bottom w:w="0" w:type="dxa"/>
          </w:tblCellMar>
        </w:tblPrEx>
        <w:tc>
          <w:tcPr>
            <w:tcW w:w="4679" w:type="dxa"/>
          </w:tcPr>
          <w:p w:rsidR="00746606" w:rsidRDefault="00746606">
            <w:r>
              <w:t>Cu</w:t>
            </w:r>
            <w:r>
              <w:rPr>
                <w:vertAlign w:val="superscript"/>
              </w:rPr>
              <w:t>+</w:t>
            </w:r>
            <w:r>
              <w:t xml:space="preserve"> + e</w:t>
            </w:r>
            <w:r>
              <w:rPr>
                <w:vertAlign w:val="superscript"/>
              </w:rPr>
              <w:sym w:font="Symbol" w:char="F02D"/>
            </w:r>
            <w:r>
              <w:t xml:space="preserve"> </w:t>
            </w:r>
            <w:r>
              <w:rPr>
                <w:position w:val="-10"/>
              </w:rPr>
              <w:object w:dxaOrig="260" w:dyaOrig="380">
                <v:shape id="_x0000_i1031" type="#_x0000_t75" style="width:13.2pt;height:19.2pt" o:ole="" fillcolor="window">
                  <v:imagedata r:id="rId15" o:title=""/>
                </v:shape>
                <o:OLEObject Type="Embed" ProgID="Equation.3" ShapeID="_x0000_i1031" DrawAspect="Content" ObjectID="_1314717455" r:id="rId24"/>
              </w:object>
            </w:r>
            <w:r>
              <w:t xml:space="preserve"> Cu(s)</w:t>
            </w:r>
          </w:p>
        </w:tc>
        <w:tc>
          <w:tcPr>
            <w:tcW w:w="4679" w:type="dxa"/>
          </w:tcPr>
          <w:p w:rsidR="00746606" w:rsidRDefault="00746606">
            <w:r>
              <w:t>0,52</w:t>
            </w:r>
          </w:p>
        </w:tc>
      </w:tr>
      <w:tr w:rsidR="00746606">
        <w:tblPrEx>
          <w:tblCellMar>
            <w:top w:w="0" w:type="dxa"/>
            <w:bottom w:w="0" w:type="dxa"/>
          </w:tblCellMar>
        </w:tblPrEx>
        <w:tc>
          <w:tcPr>
            <w:tcW w:w="4679" w:type="dxa"/>
          </w:tcPr>
          <w:p w:rsidR="00746606" w:rsidRDefault="00746606">
            <w:r>
              <w:t>Cu</w:t>
            </w:r>
            <w:r>
              <w:rPr>
                <w:vertAlign w:val="superscript"/>
              </w:rPr>
              <w:t>2+</w:t>
            </w:r>
            <w:r>
              <w:t xml:space="preserve"> + e</w:t>
            </w:r>
            <w:r>
              <w:rPr>
                <w:vertAlign w:val="superscript"/>
              </w:rPr>
              <w:sym w:font="Symbol" w:char="F02D"/>
            </w:r>
            <w:r>
              <w:t xml:space="preserve"> </w:t>
            </w:r>
            <w:r>
              <w:rPr>
                <w:position w:val="-10"/>
              </w:rPr>
              <w:object w:dxaOrig="260" w:dyaOrig="380">
                <v:shape id="_x0000_i1032" type="#_x0000_t75" style="width:13.2pt;height:19.2pt" o:ole="" fillcolor="window">
                  <v:imagedata r:id="rId15" o:title=""/>
                </v:shape>
                <o:OLEObject Type="Embed" ProgID="Equation.3" ShapeID="_x0000_i1032" DrawAspect="Content" ObjectID="_1314717456" r:id="rId25"/>
              </w:object>
            </w:r>
            <w:r>
              <w:t xml:space="preserve"> Cu</w:t>
            </w:r>
            <w:r>
              <w:rPr>
                <w:vertAlign w:val="superscript"/>
              </w:rPr>
              <w:t>+</w:t>
            </w:r>
          </w:p>
        </w:tc>
        <w:tc>
          <w:tcPr>
            <w:tcW w:w="4679" w:type="dxa"/>
          </w:tcPr>
          <w:p w:rsidR="00746606" w:rsidRDefault="00746606">
            <w:r>
              <w:t>0,15</w:t>
            </w:r>
          </w:p>
        </w:tc>
      </w:tr>
      <w:tr w:rsidR="00746606">
        <w:tblPrEx>
          <w:tblCellMar>
            <w:top w:w="0" w:type="dxa"/>
            <w:bottom w:w="0" w:type="dxa"/>
          </w:tblCellMar>
        </w:tblPrEx>
        <w:tc>
          <w:tcPr>
            <w:tcW w:w="4679" w:type="dxa"/>
          </w:tcPr>
          <w:p w:rsidR="00746606" w:rsidRDefault="00746606">
            <w:r>
              <w:t>Cu</w:t>
            </w:r>
            <w:r>
              <w:rPr>
                <w:vertAlign w:val="superscript"/>
              </w:rPr>
              <w:t>2+</w:t>
            </w:r>
            <w:r>
              <w:t xml:space="preserve"> + I</w:t>
            </w:r>
            <w:r>
              <w:rPr>
                <w:vertAlign w:val="superscript"/>
              </w:rPr>
              <w:sym w:font="Symbol" w:char="F02D"/>
            </w:r>
            <w:r>
              <w:t xml:space="preserve"> e</w:t>
            </w:r>
            <w:r>
              <w:rPr>
                <w:vertAlign w:val="superscript"/>
              </w:rPr>
              <w:sym w:font="Symbol" w:char="F02D"/>
            </w:r>
            <w:r>
              <w:t xml:space="preserve"> </w:t>
            </w:r>
            <w:r>
              <w:rPr>
                <w:position w:val="-10"/>
              </w:rPr>
              <w:object w:dxaOrig="260" w:dyaOrig="380">
                <v:shape id="_x0000_i1033" type="#_x0000_t75" style="width:13.2pt;height:19.2pt" o:ole="" fillcolor="window">
                  <v:imagedata r:id="rId15" o:title=""/>
                </v:shape>
                <o:OLEObject Type="Embed" ProgID="Equation.3" ShapeID="_x0000_i1033" DrawAspect="Content" ObjectID="_1314717457" r:id="rId26"/>
              </w:object>
            </w:r>
            <w:r>
              <w:t xml:space="preserve"> CuI(s)</w:t>
            </w:r>
          </w:p>
        </w:tc>
        <w:tc>
          <w:tcPr>
            <w:tcW w:w="4679" w:type="dxa"/>
          </w:tcPr>
          <w:p w:rsidR="00746606" w:rsidRDefault="00746606">
            <w:r>
              <w:t>0,86</w:t>
            </w:r>
          </w:p>
        </w:tc>
      </w:tr>
      <w:tr w:rsidR="00746606">
        <w:tblPrEx>
          <w:tblCellMar>
            <w:top w:w="0" w:type="dxa"/>
            <w:bottom w:w="0" w:type="dxa"/>
          </w:tblCellMar>
        </w:tblPrEx>
        <w:tc>
          <w:tcPr>
            <w:tcW w:w="4679" w:type="dxa"/>
          </w:tcPr>
          <w:p w:rsidR="00746606" w:rsidRDefault="00746606">
            <w:pPr>
              <w:rPr>
                <w:vertAlign w:val="superscript"/>
              </w:rPr>
            </w:pPr>
            <w:r>
              <w:t>I</w:t>
            </w:r>
            <w:r>
              <w:rPr>
                <w:vertAlign w:val="subscript"/>
              </w:rPr>
              <w:t>2</w:t>
            </w:r>
            <w:r>
              <w:t>(aq) + 2 e</w:t>
            </w:r>
            <w:r>
              <w:rPr>
                <w:vertAlign w:val="superscript"/>
              </w:rPr>
              <w:sym w:font="Symbol" w:char="F02D"/>
            </w:r>
            <w:r>
              <w:t xml:space="preserve"> </w:t>
            </w:r>
            <w:r>
              <w:rPr>
                <w:position w:val="-10"/>
              </w:rPr>
              <w:object w:dxaOrig="260" w:dyaOrig="380">
                <v:shape id="_x0000_i1034" type="#_x0000_t75" style="width:13.2pt;height:19.2pt" o:ole="" fillcolor="window">
                  <v:imagedata r:id="rId15" o:title=""/>
                </v:shape>
                <o:OLEObject Type="Embed" ProgID="Equation.3" ShapeID="_x0000_i1034" DrawAspect="Content" ObjectID="_1314717458" r:id="rId27"/>
              </w:object>
            </w:r>
            <w:r>
              <w:t xml:space="preserve"> 2 I</w:t>
            </w:r>
            <w:r>
              <w:rPr>
                <w:vertAlign w:val="superscript"/>
              </w:rPr>
              <w:sym w:font="Symbol" w:char="F02D"/>
            </w:r>
          </w:p>
        </w:tc>
        <w:tc>
          <w:tcPr>
            <w:tcW w:w="4679" w:type="dxa"/>
          </w:tcPr>
          <w:p w:rsidR="00746606" w:rsidRDefault="00746606">
            <w:r>
              <w:t>0,54</w:t>
            </w:r>
          </w:p>
        </w:tc>
      </w:tr>
    </w:tbl>
    <w:p w:rsidR="00746606" w:rsidRDefault="00746606" w:rsidP="002C2ABF">
      <w:pPr>
        <w:pStyle w:val="vraag"/>
      </w:pPr>
      <w:r>
        <w:t>Laat door berekening zien dat de waarde van de evenwichtsconstante voor de reactie:</w:t>
      </w:r>
    </w:p>
    <w:p w:rsidR="00746606" w:rsidRDefault="00746606">
      <w:pPr>
        <w:pStyle w:val="Plattetekst"/>
      </w:pPr>
      <w:r>
        <w:t>2 Cu</w:t>
      </w:r>
      <w:r>
        <w:rPr>
          <w:vertAlign w:val="superscript"/>
        </w:rPr>
        <w:t>+</w:t>
      </w:r>
      <w:r>
        <w:t xml:space="preserve">(aq) </w:t>
      </w:r>
      <w:r>
        <w:rPr>
          <w:position w:val="-10"/>
        </w:rPr>
        <w:object w:dxaOrig="260" w:dyaOrig="380">
          <v:shape id="_x0000_i1035" type="#_x0000_t75" style="width:13.2pt;height:19.2pt" o:ole="" fillcolor="window">
            <v:imagedata r:id="rId15" o:title=""/>
          </v:shape>
          <o:OLEObject Type="Embed" ProgID="Equation.3" ShapeID="_x0000_i1035" DrawAspect="Content" ObjectID="_1314717459" r:id="rId28"/>
        </w:object>
      </w:r>
      <w:r>
        <w:t xml:space="preserve"> Cu(s) + Cu</w:t>
      </w:r>
      <w:r>
        <w:rPr>
          <w:vertAlign w:val="superscript"/>
        </w:rPr>
        <w:t>2+</w:t>
      </w:r>
      <w:r>
        <w:t>(aq) gelijk is aan 1,8</w:t>
      </w:r>
      <w:r>
        <w:sym w:font="Symbol" w:char="F0D7"/>
      </w:r>
      <w:r>
        <w:t>10</w:t>
      </w:r>
      <w:r>
        <w:rPr>
          <w:vertAlign w:val="superscript"/>
        </w:rPr>
        <w:t>6</w:t>
      </w:r>
      <w:r>
        <w:t>.</w:t>
      </w:r>
    </w:p>
    <w:p w:rsidR="00746606" w:rsidRDefault="00746606" w:rsidP="002C2ABF">
      <w:pPr>
        <w:pStyle w:val="vraag"/>
      </w:pPr>
      <w:r>
        <w:t>Geef de vergelijkingen van de reacties die optreden als men het goed oplosbare koper(I)sulfaat (s; grijs) in water brengt. Wat neem je dan waar?</w:t>
      </w:r>
    </w:p>
    <w:p w:rsidR="00746606" w:rsidRDefault="00746606" w:rsidP="002C2ABF">
      <w:pPr>
        <w:pStyle w:val="vraag"/>
      </w:pPr>
      <w:r>
        <w:t>Leg uit of er een analoge reactie optreedt als men een jodide-oplossing toevoegt aan koper(I)sulfaat(s).</w:t>
      </w:r>
    </w:p>
    <w:p w:rsidR="00746606" w:rsidRDefault="00746606" w:rsidP="002C2ABF">
      <w:pPr>
        <w:pStyle w:val="vraag"/>
      </w:pPr>
      <w:r>
        <w:t>Bereken het oplosbaarheidsproduct van koper(I)jodide.</w:t>
      </w:r>
    </w:p>
    <w:p w:rsidR="00746606" w:rsidRDefault="00746606">
      <w:pPr>
        <w:pStyle w:val="opgave"/>
      </w:pPr>
      <w:r>
        <w:lastRenderedPageBreak/>
        <w:t>(4+4+7+5 = 20 punten)</w:t>
      </w:r>
    </w:p>
    <w:p w:rsidR="00746606" w:rsidRDefault="00746606">
      <w:r>
        <w:t>Uitgaande van 2-pentyn kan men met behulp van verschillende reagentia allerlei reactieproducten verkrijgen.</w:t>
      </w:r>
    </w:p>
    <w:p w:rsidR="00746606" w:rsidRDefault="00746606">
      <w:r>
        <w:t>Geef in elk van onderstaande gevallen het bijbehorende reactieschema van de vorm</w:t>
      </w:r>
    </w:p>
    <w:p w:rsidR="00746606" w:rsidRDefault="00746606">
      <w:r>
        <w:t xml:space="preserve">reactant </w:t>
      </w:r>
      <w:r>
        <w:rPr>
          <w:position w:val="-6"/>
        </w:rPr>
        <w:object w:dxaOrig="1200" w:dyaOrig="360">
          <v:shape id="_x0000_i1036" type="#_x0000_t75" style="width:60pt;height:18pt" o:ole="" fillcolor="window">
            <v:imagedata r:id="rId29" o:title=""/>
          </v:shape>
          <o:OLEObject Type="Embed" ProgID="Equation.3" ShapeID="_x0000_i1036" DrawAspect="Content" ObjectID="_1314717460" r:id="rId30"/>
        </w:object>
      </w:r>
      <w:r>
        <w:t xml:space="preserve"> product(en). Als de stereochemie een belangrijke rol speelt teken je de structuurformules in een geschikte ruimtelijke weergave. Geef als er méér dan een product ontstaat, ook het hoofdproduct aan.</w:t>
      </w:r>
    </w:p>
    <w:p w:rsidR="00746606" w:rsidRDefault="00746606" w:rsidP="002C2ABF">
      <w:pPr>
        <w:pStyle w:val="vraag"/>
      </w:pPr>
      <w:r>
        <w:t>H</w:t>
      </w:r>
      <w:r>
        <w:rPr>
          <w:vertAlign w:val="subscript"/>
        </w:rPr>
        <w:t>2</w:t>
      </w:r>
      <w:r>
        <w:t>/Pd/CaCO</w:t>
      </w:r>
      <w:r>
        <w:rPr>
          <w:vertAlign w:val="subscript"/>
        </w:rPr>
        <w:t>3</w:t>
      </w:r>
      <w:r>
        <w:t>, chinoline</w:t>
      </w:r>
    </w:p>
    <w:p w:rsidR="00746606" w:rsidRDefault="00746606" w:rsidP="002C2ABF">
      <w:pPr>
        <w:pStyle w:val="vraag"/>
      </w:pPr>
      <w:r>
        <w:t>Na, NH</w:t>
      </w:r>
      <w:r>
        <w:rPr>
          <w:vertAlign w:val="subscript"/>
        </w:rPr>
        <w:t>3</w:t>
      </w:r>
      <w:r>
        <w:t>(l)</w:t>
      </w:r>
    </w:p>
    <w:p w:rsidR="00746606" w:rsidRDefault="00746606" w:rsidP="002C2ABF">
      <w:pPr>
        <w:pStyle w:val="vraag"/>
      </w:pPr>
      <w:r>
        <w:t>HBr (molverhouding 1 : 1)</w:t>
      </w:r>
    </w:p>
    <w:p w:rsidR="00746606" w:rsidRDefault="00746606" w:rsidP="002C2ABF">
      <w:pPr>
        <w:pStyle w:val="vraag"/>
      </w:pPr>
      <w:r>
        <w:t>H</w:t>
      </w:r>
      <w:r>
        <w:rPr>
          <w:vertAlign w:val="subscript"/>
        </w:rPr>
        <w:t>2</w:t>
      </w:r>
      <w:r>
        <w:t>O/H</w:t>
      </w:r>
      <w:r>
        <w:rPr>
          <w:vertAlign w:val="subscript"/>
        </w:rPr>
        <w:t>2</w:t>
      </w:r>
      <w:r>
        <w:t>SO</w:t>
      </w:r>
      <w:r>
        <w:rPr>
          <w:vertAlign w:val="subscript"/>
        </w:rPr>
        <w:t>4</w:t>
      </w:r>
      <w:r>
        <w:t>/HgSO</w:t>
      </w:r>
      <w:r>
        <w:rPr>
          <w:vertAlign w:val="subscript"/>
        </w:rPr>
        <w:t>4</w:t>
      </w:r>
    </w:p>
    <w:p w:rsidR="00746606" w:rsidRDefault="00746606">
      <w:pPr>
        <w:pStyle w:val="opgave"/>
      </w:pPr>
      <w:r>
        <w:t>(6+2+4 = 12 punten)</w:t>
      </w:r>
    </w:p>
    <w:p w:rsidR="00746606" w:rsidRDefault="00746606">
      <w:r>
        <w:t xml:space="preserve">Voor een economisch gebruik van waterstof is het noodzakelijk om grote hoeveelheden ervan in een zo klein mogelijk ruimte op te slaan. Dit mag echter niet ten koste gaan van de veiligheid. Veel </w:t>
      </w:r>
      <w:r w:rsidR="00C81416">
        <w:t>legeringen</w:t>
      </w:r>
      <w:r>
        <w:t xml:space="preserve"> zoals LaNi</w:t>
      </w:r>
      <w:r>
        <w:rPr>
          <w:vertAlign w:val="subscript"/>
        </w:rPr>
        <w:t>5</w:t>
      </w:r>
      <w:r>
        <w:t>, LaCo</w:t>
      </w:r>
      <w:r>
        <w:rPr>
          <w:vertAlign w:val="subscript"/>
        </w:rPr>
        <w:t>5</w:t>
      </w:r>
      <w:r>
        <w:t>, en CeCo</w:t>
      </w:r>
      <w:r>
        <w:rPr>
          <w:vertAlign w:val="subscript"/>
        </w:rPr>
        <w:t>5</w:t>
      </w:r>
      <w:r>
        <w:t xml:space="preserve"> vormen een goede mogelijkheid voor opslag van H</w:t>
      </w:r>
      <w:r>
        <w:rPr>
          <w:vertAlign w:val="subscript"/>
        </w:rPr>
        <w:t>2</w:t>
      </w:r>
      <w:r>
        <w:t>.. Ze hebben dezelfde structuur als CaCu</w:t>
      </w:r>
      <w:r>
        <w:rPr>
          <w:vertAlign w:val="subscript"/>
        </w:rPr>
        <w:t>5</w:t>
      </w:r>
      <w:r>
        <w:t xml:space="preserve"> (zie fig.).</w:t>
      </w:r>
    </w:p>
    <w:p w:rsidR="00746606" w:rsidRDefault="00746606">
      <w:r>
        <w:t>LaNi</w:t>
      </w:r>
      <w:r>
        <w:rPr>
          <w:vertAlign w:val="subscript"/>
        </w:rPr>
        <w:t>5</w:t>
      </w:r>
      <w:r>
        <w:t xml:space="preserve"> vormt hexagonale kristallen. Elke hexagonale eenheidscel (a = 511 pm, c = 397 pm) bevat één La en vijf Ni-atomen.</w:t>
      </w:r>
    </w:p>
    <w:p w:rsidR="00746606" w:rsidRDefault="00024B29" w:rsidP="00C81416">
      <w:r>
        <w:rPr>
          <w:noProof/>
        </w:rPr>
        <w:drawing>
          <wp:inline distT="0" distB="0" distL="0" distR="0">
            <wp:extent cx="2514600" cy="1882140"/>
            <wp:effectExtent l="19050" t="0" r="0" b="0"/>
            <wp:docPr id="133" name="Afbeelding 133" descr="98thok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98thokristal"/>
                    <pic:cNvPicPr>
                      <a:picLocks noChangeAspect="1" noChangeArrowheads="1"/>
                    </pic:cNvPicPr>
                  </pic:nvPicPr>
                  <pic:blipFill>
                    <a:blip r:embed="rId31" cstate="print"/>
                    <a:srcRect/>
                    <a:stretch>
                      <a:fillRect/>
                    </a:stretch>
                  </pic:blipFill>
                  <pic:spPr bwMode="auto">
                    <a:xfrm>
                      <a:off x="0" y="0"/>
                      <a:ext cx="2514600" cy="1882140"/>
                    </a:xfrm>
                    <a:prstGeom prst="rect">
                      <a:avLst/>
                    </a:prstGeom>
                    <a:noFill/>
                    <a:ln w="9525">
                      <a:noFill/>
                      <a:miter lim="800000"/>
                      <a:headEnd/>
                      <a:tailEnd/>
                    </a:ln>
                  </pic:spPr>
                </pic:pic>
              </a:graphicData>
            </a:graphic>
          </wp:inline>
        </w:drawing>
      </w:r>
    </w:p>
    <w:p w:rsidR="00746606" w:rsidRDefault="00746606" w:rsidP="002C2ABF">
      <w:pPr>
        <w:pStyle w:val="vraag"/>
      </w:pPr>
      <w:r>
        <w:t>Bereken de dichtheid van deze LaNi</w:t>
      </w:r>
      <w:r>
        <w:rPr>
          <w:vertAlign w:val="subscript"/>
        </w:rPr>
        <w:t>5</w:t>
      </w:r>
      <w:r>
        <w:t xml:space="preserve"> legering.</w:t>
      </w:r>
    </w:p>
    <w:p w:rsidR="00746606" w:rsidRDefault="00746606">
      <w:pPr>
        <w:pStyle w:val="Plattetekst"/>
      </w:pPr>
      <w:r>
        <w:t>H</w:t>
      </w:r>
      <w:r>
        <w:rPr>
          <w:vertAlign w:val="subscript"/>
        </w:rPr>
        <w:t>2</w:t>
      </w:r>
      <w:r>
        <w:t xml:space="preserve"> kan in grote hoeveelheden geabsorbeerd worden door deze legering: losse waterstofatomen gaan dan op de interstitiële plaatsen in het LaNi</w:t>
      </w:r>
      <w:r>
        <w:rPr>
          <w:vertAlign w:val="subscript"/>
        </w:rPr>
        <w:t>5</w:t>
      </w:r>
      <w:r>
        <w:t xml:space="preserve"> rooster zitten.</w:t>
      </w:r>
    </w:p>
    <w:p w:rsidR="00746606" w:rsidRDefault="00746606">
      <w:pPr>
        <w:pStyle w:val="Plattetekst"/>
      </w:pPr>
      <w:r>
        <w:t>LaNi</w:t>
      </w:r>
      <w:r>
        <w:rPr>
          <w:vertAlign w:val="subscript"/>
        </w:rPr>
        <w:t>5</w:t>
      </w:r>
      <w:r>
        <w:t xml:space="preserve"> + 3 H</w:t>
      </w:r>
      <w:r>
        <w:rPr>
          <w:vertAlign w:val="subscript"/>
        </w:rPr>
        <w:t>2</w:t>
      </w:r>
      <w:r>
        <w:t xml:space="preserve"> </w:t>
      </w:r>
      <w:r>
        <w:rPr>
          <w:position w:val="-20"/>
        </w:rPr>
        <w:object w:dxaOrig="840" w:dyaOrig="540">
          <v:shape id="_x0000_i1037" type="#_x0000_t75" style="width:42pt;height:27pt" o:ole="" fillcolor="window">
            <v:imagedata r:id="rId32" o:title=""/>
          </v:shape>
          <o:OLEObject Type="Embed" ProgID="Equation.3" ShapeID="_x0000_i1037" DrawAspect="Content" ObjectID="_1314717461" r:id="rId33"/>
        </w:object>
      </w:r>
      <w:r>
        <w:t xml:space="preserve"> LaNi</w:t>
      </w:r>
      <w:r>
        <w:rPr>
          <w:vertAlign w:val="subscript"/>
        </w:rPr>
        <w:t>5</w:t>
      </w:r>
      <w:r>
        <w:t>H</w:t>
      </w:r>
      <w:r>
        <w:rPr>
          <w:vertAlign w:val="subscript"/>
        </w:rPr>
        <w:t>6</w:t>
      </w:r>
    </w:p>
    <w:p w:rsidR="00746606" w:rsidRDefault="00746606">
      <w:pPr>
        <w:pStyle w:val="Plattetekst"/>
      </w:pPr>
      <w:r>
        <w:t>Bij een druk groter dan 4 atm wordt H</w:t>
      </w:r>
      <w:r>
        <w:rPr>
          <w:vertAlign w:val="subscript"/>
        </w:rPr>
        <w:t>2</w:t>
      </w:r>
      <w:r>
        <w:t xml:space="preserve"> geabsorbeerd in de legering en bij lagere druk komen de geabsorbeerde waterstofatomen weer vrij. Er zijn drie octaëder en zes tetraëderholten in een eenheidscel. Normaal zijn de zes tetraëderholten bezet met H-atomen en de samenstelling is dan LaNi</w:t>
      </w:r>
      <w:r>
        <w:rPr>
          <w:vertAlign w:val="subscript"/>
        </w:rPr>
        <w:t>5</w:t>
      </w:r>
      <w:r>
        <w:t>H</w:t>
      </w:r>
      <w:r>
        <w:rPr>
          <w:vertAlign w:val="subscript"/>
        </w:rPr>
        <w:t>6</w:t>
      </w:r>
      <w:r>
        <w:t>.</w:t>
      </w:r>
    </w:p>
    <w:p w:rsidR="00746606" w:rsidRDefault="00746606" w:rsidP="002C2ABF">
      <w:pPr>
        <w:pStyle w:val="vraag"/>
      </w:pPr>
      <w:r>
        <w:t>Bereken de dichtheid van H in de legering. Neem aan dat het celvolume niet verandert tijdens de absorptie van H.</w:t>
      </w:r>
    </w:p>
    <w:p w:rsidR="00746606" w:rsidRDefault="00746606" w:rsidP="002C2ABF">
      <w:pPr>
        <w:pStyle w:val="vraag"/>
      </w:pPr>
      <w:bookmarkStart w:id="6" w:name="_Ref421464451"/>
      <w:r>
        <w:lastRenderedPageBreak/>
        <w:sym w:font="Symbol" w:char="F0A8"/>
      </w:r>
      <w:r>
        <w:t xml:space="preserve"> Bereken de dichtheid van waterstof onder standaardomstandigheden (</w:t>
      </w:r>
      <w:r>
        <w:rPr>
          <w:i/>
        </w:rPr>
        <w:t>T</w:t>
      </w:r>
      <w:r>
        <w:t xml:space="preserve"> = 298 K; </w:t>
      </w:r>
      <w:r>
        <w:rPr>
          <w:i/>
        </w:rPr>
        <w:t xml:space="preserve">p </w:t>
      </w:r>
      <w:r>
        <w:t>= 1 bar).</w:t>
      </w:r>
      <w:bookmarkEnd w:id="6"/>
    </w:p>
    <w:p w:rsidR="00746606" w:rsidRDefault="00746606">
      <w:pPr>
        <w:pStyle w:val="Plattetekst"/>
      </w:pPr>
      <w:r>
        <w:sym w:font="Symbol" w:char="F0A8"/>
      </w:r>
      <w:r>
        <w:t xml:space="preserve"> Bereken de verhouding tussen de dichtheden van waterstof in LaNi</w:t>
      </w:r>
      <w:r>
        <w:rPr>
          <w:vertAlign w:val="subscript"/>
        </w:rPr>
        <w:t>5</w:t>
      </w:r>
      <w:r>
        <w:t>H</w:t>
      </w:r>
      <w:r>
        <w:rPr>
          <w:vertAlign w:val="subscript"/>
        </w:rPr>
        <w:t>6</w:t>
      </w:r>
      <w:r>
        <w:t xml:space="preserve"> en waterstof onder standaardomstandigheden.</w:t>
      </w:r>
    </w:p>
    <w:p w:rsidR="00746606" w:rsidRDefault="00746606">
      <w:pPr>
        <w:pStyle w:val="opgave"/>
      </w:pPr>
      <w:r>
        <w:t>(1+2+2+4 = 9 punten)</w:t>
      </w:r>
    </w:p>
    <w:p w:rsidR="00746606" w:rsidRDefault="00746606">
      <w:r>
        <w:rPr>
          <w:vertAlign w:val="superscript"/>
        </w:rPr>
        <w:t>131</w:t>
      </w:r>
      <w:r>
        <w:t>I is een radioactief isotoop van jood (een e</w:t>
      </w:r>
      <w:r>
        <w:rPr>
          <w:vertAlign w:val="superscript"/>
        </w:rPr>
        <w:sym w:font="Symbol" w:char="F02D"/>
      </w:r>
      <w:r>
        <w:t xml:space="preserve"> emitter; ook wel </w:t>
      </w:r>
      <w:r>
        <w:rPr>
          <w:rFonts w:ascii="Symbol" w:hAnsi="Symbol"/>
        </w:rPr>
        <w:t></w:t>
      </w:r>
      <w:r>
        <w:rPr>
          <w:vertAlign w:val="superscript"/>
        </w:rPr>
        <w:sym w:font="Symbol" w:char="F02D"/>
      </w:r>
      <w:r>
        <w:t xml:space="preserve"> straler genoemd). Het wordt in de medische wetenschap als diagnosticum gebruikt. Afwijkingen in de werking van de schildklier kunnen zo met een Geigerteller opgespoord worden. De vervalconstante </w:t>
      </w:r>
      <w:r>
        <w:rPr>
          <w:i/>
        </w:rPr>
        <w:t>k</w:t>
      </w:r>
      <w:r>
        <w:t xml:space="preserve"> van </w:t>
      </w:r>
      <w:r>
        <w:rPr>
          <w:vertAlign w:val="superscript"/>
        </w:rPr>
        <w:t>131</w:t>
      </w:r>
      <w:r>
        <w:t>I is 9,93</w:t>
      </w:r>
      <w:r>
        <w:sym w:font="Symbol" w:char="F0D7"/>
      </w:r>
      <w:r>
        <w:t>10</w:t>
      </w:r>
      <w:r>
        <w:rPr>
          <w:vertAlign w:val="superscript"/>
        </w:rPr>
        <w:sym w:font="Symbol" w:char="F02D"/>
      </w:r>
      <w:r>
        <w:rPr>
          <w:vertAlign w:val="superscript"/>
        </w:rPr>
        <w:t>7</w:t>
      </w:r>
      <w:r>
        <w:t xml:space="preserve"> s</w:t>
      </w:r>
      <w:r>
        <w:rPr>
          <w:vertAlign w:val="superscript"/>
        </w:rPr>
        <w:sym w:font="Symbol" w:char="F02D"/>
      </w:r>
      <w:r>
        <w:rPr>
          <w:vertAlign w:val="superscript"/>
        </w:rPr>
        <w:t>1</w:t>
      </w:r>
      <w:r>
        <w:t>.</w:t>
      </w:r>
    </w:p>
    <w:p w:rsidR="00746606" w:rsidRDefault="00746606"/>
    <w:p w:rsidR="00746606" w:rsidRDefault="00746606" w:rsidP="002C2ABF">
      <w:pPr>
        <w:pStyle w:val="vraag"/>
      </w:pPr>
      <w:r>
        <w:t xml:space="preserve">Geef de ‘reactie’vergelijking van het radioactief verval van </w:t>
      </w:r>
      <w:r>
        <w:rPr>
          <w:vertAlign w:val="superscript"/>
        </w:rPr>
        <w:t>131</w:t>
      </w:r>
      <w:r>
        <w:t>I.</w:t>
      </w:r>
    </w:p>
    <w:p w:rsidR="00746606" w:rsidRDefault="00746606" w:rsidP="002C2ABF">
      <w:pPr>
        <w:pStyle w:val="vraag"/>
      </w:pPr>
      <w:r>
        <w:t xml:space="preserve">Bereken de halveringstijd van </w:t>
      </w:r>
      <w:r>
        <w:rPr>
          <w:vertAlign w:val="superscript"/>
        </w:rPr>
        <w:t>131</w:t>
      </w:r>
      <w:r>
        <w:t>I in dagen.</w:t>
      </w:r>
    </w:p>
    <w:p w:rsidR="00746606" w:rsidRDefault="00746606" w:rsidP="002C2ABF">
      <w:pPr>
        <w:pStyle w:val="vraag"/>
      </w:pPr>
      <w:r>
        <w:t xml:space="preserve">Bereken de tijd in dagen die nodig is om de hoeveelheid radioactiviteit van een monster </w:t>
      </w:r>
      <w:r>
        <w:rPr>
          <w:vertAlign w:val="superscript"/>
        </w:rPr>
        <w:t>131</w:t>
      </w:r>
      <w:r>
        <w:t>I terug te brengen tot 30% van de oorspronkelijke waarde.</w:t>
      </w:r>
    </w:p>
    <w:p w:rsidR="00746606" w:rsidRDefault="00746606" w:rsidP="002C2ABF">
      <w:pPr>
        <w:pStyle w:val="vraag"/>
      </w:pPr>
      <w:r>
        <w:t xml:space="preserve">Bereken de minimale hoeveelheid </w:t>
      </w:r>
      <w:r>
        <w:rPr>
          <w:vertAlign w:val="superscript"/>
        </w:rPr>
        <w:t>131</w:t>
      </w:r>
      <w:r>
        <w:t>I in g die nog met een bepaalde Geigerteller gedetecteerd kan worden. Deze Geigerteller kan een activiteit van 10</w:t>
      </w:r>
      <w:r>
        <w:rPr>
          <w:vertAlign w:val="superscript"/>
        </w:rPr>
        <w:sym w:font="Symbol" w:char="F02D"/>
      </w:r>
      <w:r>
        <w:rPr>
          <w:vertAlign w:val="superscript"/>
        </w:rPr>
        <w:t>4</w:t>
      </w:r>
      <w:r>
        <w:t xml:space="preserve"> </w:t>
      </w:r>
      <w:r>
        <w:rPr>
          <w:rFonts w:ascii="Symbol" w:hAnsi="Symbol"/>
        </w:rPr>
        <w:t></w:t>
      </w:r>
      <w:r>
        <w:t>Ci nog detecteren. 1 Ci (Curie) is de hoeveelheid radioisotoop die 3,7</w:t>
      </w:r>
      <w:r>
        <w:sym w:font="Symbol" w:char="F0D7"/>
      </w:r>
      <w:r>
        <w:t>10</w:t>
      </w:r>
      <w:r>
        <w:rPr>
          <w:vertAlign w:val="superscript"/>
        </w:rPr>
        <w:t>10</w:t>
      </w:r>
      <w:r>
        <w:t xml:space="preserve"> desintegraties s</w:t>
      </w:r>
      <w:r>
        <w:rPr>
          <w:vertAlign w:val="superscript"/>
        </w:rPr>
        <w:sym w:font="Symbol" w:char="F02D"/>
      </w:r>
      <w:r>
        <w:rPr>
          <w:vertAlign w:val="superscript"/>
        </w:rPr>
        <w:t>1</w:t>
      </w:r>
      <w:r>
        <w:t xml:space="preserve"> oplevert.</w:t>
      </w:r>
    </w:p>
    <w:p w:rsidR="00746606" w:rsidRDefault="00746606">
      <w:pPr>
        <w:jc w:val="center"/>
        <w:rPr>
          <w:b/>
          <w:sz w:val="24"/>
          <w:shd w:val="pct10" w:color="auto" w:fill="FFFFFF"/>
        </w:rPr>
      </w:pPr>
      <w:r>
        <w:rPr>
          <w:b/>
          <w:sz w:val="24"/>
          <w:shd w:val="pct10" w:color="auto" w:fill="FFFFFF"/>
        </w:rPr>
        <w:t>EINDE THEORIETOETS</w:t>
      </w:r>
    </w:p>
    <w:p w:rsidR="00746606" w:rsidRDefault="00746606">
      <w:pPr>
        <w:sectPr w:rsidR="00746606" w:rsidSect="002C2ABF">
          <w:pgSz w:w="11906" w:h="16838" w:code="9"/>
          <w:pgMar w:top="1418" w:right="1247" w:bottom="1418" w:left="1440" w:header="1134" w:footer="1440" w:gutter="0"/>
          <w:cols w:space="708"/>
          <w:titlePg/>
        </w:sectPr>
      </w:pPr>
    </w:p>
    <w:p w:rsidR="00746606" w:rsidRDefault="00746606">
      <w:pPr>
        <w:pStyle w:val="Titel"/>
      </w:pPr>
      <w:r>
        <w:lastRenderedPageBreak/>
        <w:t>NATIONALE CHEMIE OLYMPIADE</w:t>
      </w:r>
    </w:p>
    <w:p w:rsidR="00746606" w:rsidRDefault="00746606">
      <w:pPr>
        <w:jc w:val="center"/>
        <w:rPr>
          <w:b/>
        </w:rPr>
      </w:pPr>
      <w:r>
        <w:rPr>
          <w:b/>
        </w:rPr>
        <w:t>THEORIETOETS dinsdag 9 juni 1998</w:t>
      </w:r>
    </w:p>
    <w:p w:rsidR="00746606" w:rsidRDefault="00746606">
      <w:pPr>
        <w:jc w:val="center"/>
        <w:rPr>
          <w:b/>
        </w:rPr>
      </w:pPr>
      <w:r>
        <w:rPr>
          <w:b/>
        </w:rPr>
        <w:t>8.30 – 12.30 uur</w:t>
      </w:r>
    </w:p>
    <w:p w:rsidR="00746606" w:rsidRDefault="00746606">
      <w:pPr>
        <w:jc w:val="center"/>
      </w:pPr>
    </w:p>
    <w:p w:rsidR="00746606" w:rsidRDefault="00746606">
      <w:pPr>
        <w:jc w:val="center"/>
        <w:rPr>
          <w:b/>
          <w:sz w:val="28"/>
        </w:rPr>
      </w:pPr>
      <w:r>
        <w:rPr>
          <w:b/>
          <w:noProof/>
          <w:sz w:val="28"/>
        </w:rPr>
        <w:pict>
          <v:shape id="_x0000_s1076" type="#_x0000_t75" style="position:absolute;left:0;text-align:left;margin-left:0;margin-top:355.7pt;width:460.8pt;height:109.7pt;z-index:251648000" o:allowincell="f">
            <v:imagedata r:id="rId7" o:title=""/>
            <w10:wrap type="topAndBottom"/>
          </v:shape>
          <o:OLEObject Type="Embed" ProgID="MSPhotoEd.3" ShapeID="_x0000_s1076" DrawAspect="Content" ObjectID="_1314717488" r:id="rId34"/>
        </w:pict>
      </w:r>
      <w:r>
        <w:rPr>
          <w:b/>
          <w:noProof/>
          <w:sz w:val="28"/>
        </w:rPr>
        <w:t>antwoordmodel</w:t>
      </w:r>
    </w:p>
    <w:p w:rsidR="00746606" w:rsidRDefault="00746606">
      <w:pPr>
        <w:jc w:val="center"/>
      </w:pPr>
    </w:p>
    <w:p w:rsidR="00746606" w:rsidRDefault="00024B29">
      <w:pPr>
        <w:jc w:val="center"/>
      </w:pPr>
      <w:r>
        <w:rPr>
          <w:noProof/>
        </w:rPr>
        <w:drawing>
          <wp:anchor distT="0" distB="0" distL="114300" distR="114300" simplePos="0" relativeHeight="251646976" behindDoc="1" locked="0" layoutInCell="0" allowOverlap="1">
            <wp:simplePos x="0" y="0"/>
            <wp:positionH relativeFrom="column">
              <wp:posOffset>91440</wp:posOffset>
            </wp:positionH>
            <wp:positionV relativeFrom="paragraph">
              <wp:posOffset>6350</wp:posOffset>
            </wp:positionV>
            <wp:extent cx="2166620" cy="3657600"/>
            <wp:effectExtent l="19050" t="0" r="5080" b="0"/>
            <wp:wrapTight wrapText="bothSides">
              <wp:wrapPolygon edited="0">
                <wp:start x="-190" y="0"/>
                <wp:lineTo x="-190" y="21488"/>
                <wp:lineTo x="21651" y="21488"/>
                <wp:lineTo x="21651" y="0"/>
                <wp:lineTo x="-190" y="0"/>
              </wp:wrapPolygon>
            </wp:wrapTight>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2166620" cy="3657600"/>
                    </a:xfrm>
                    <a:prstGeom prst="rect">
                      <a:avLst/>
                    </a:prstGeom>
                    <a:noFill/>
                    <a:ln w="9525">
                      <a:noFill/>
                      <a:miter lim="800000"/>
                      <a:headEnd/>
                      <a:tailEnd/>
                    </a:ln>
                  </pic:spPr>
                </pic:pic>
              </a:graphicData>
            </a:graphic>
          </wp:anchor>
        </w:drawing>
      </w:r>
      <w:r w:rsidR="00746606">
        <w:rPr>
          <w:noProof/>
        </w:rPr>
        <w:pict>
          <v:shape id="_x0000_s1074" type="#_x0000_t75" style="position:absolute;left:0;text-align:left;margin-left:309.6pt;margin-top:.5pt;width:152.75pt;height:278.85pt;z-index:-251670528;mso-wrap-edited:f;mso-position-horizontal-relative:text;mso-position-vertical-relative:text" wrapcoords="-99 0 -99 21546 21600 21546 21600 0 -99 0" o:allowincell="f" fillcolor="window">
            <v:imagedata r:id="rId10" o:title=""/>
            <w10:wrap type="tight"/>
          </v:shape>
          <o:OLEObject Type="Embed" ProgID="Word.Picture.8" ShapeID="_x0000_s1074" DrawAspect="Content" ObjectID="_1314717487" r:id="rId35"/>
        </w:pict>
      </w:r>
    </w:p>
    <w:p w:rsidR="00746606" w:rsidRDefault="00746606">
      <w:pPr>
        <w:jc w:val="center"/>
      </w:pPr>
    </w:p>
    <w:p w:rsidR="00746606" w:rsidRDefault="00746606">
      <w:pPr>
        <w:jc w:val="center"/>
      </w:pPr>
    </w:p>
    <w:p w:rsidR="00746606" w:rsidRDefault="00746606">
      <w:pPr>
        <w:jc w:val="cente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pStyle w:val="Lijstopsomteken"/>
        <w:numPr>
          <w:ilvl w:val="0"/>
          <w:numId w:val="18"/>
        </w:numPr>
      </w:pPr>
      <w:r>
        <w:t>Antwoordmodel bij de vragen van de theorietoets</w:t>
      </w:r>
    </w:p>
    <w:p w:rsidR="00746606" w:rsidRDefault="00746606">
      <w:pPr>
        <w:pStyle w:val="Lijstopsomteken"/>
        <w:numPr>
          <w:ilvl w:val="0"/>
          <w:numId w:val="18"/>
        </w:numPr>
      </w:pPr>
      <w:r>
        <w:t>De maximum score bedraagt 120 punten, die genormeerd worden naar 60</w:t>
      </w:r>
    </w:p>
    <w:p w:rsidR="00746606" w:rsidRDefault="00746606">
      <w:pPr>
        <w:pStyle w:val="Lijstopsomteken"/>
        <w:numPr>
          <w:ilvl w:val="0"/>
          <w:numId w:val="18"/>
        </w:numPr>
      </w:pPr>
      <w:r>
        <w:t>De toets duurt maximaal 4 klokuren</w:t>
      </w:r>
    </w:p>
    <w:p w:rsidR="00746606" w:rsidRDefault="00746606">
      <w:pPr>
        <w:pStyle w:val="Lijstopsomteken"/>
        <w:numPr>
          <w:ilvl w:val="0"/>
          <w:numId w:val="18"/>
        </w:numPr>
      </w:pPr>
      <w:r>
        <w:t>Benodigde hulpmiddelen: rekenapparaat; grafiekpapier, periodiek systeem, geodriehoek; geen BINAS</w:t>
      </w:r>
    </w:p>
    <w:p w:rsidR="00746606" w:rsidRDefault="00746606">
      <w:pPr>
        <w:pStyle w:val="opgave"/>
        <w:numPr>
          <w:ilvl w:val="0"/>
          <w:numId w:val="20"/>
        </w:numPr>
      </w:pPr>
      <w:r>
        <w:br w:type="page"/>
      </w:r>
      <w:r>
        <w:lastRenderedPageBreak/>
        <w:t>(18 punten)</w:t>
      </w:r>
    </w:p>
    <w:p w:rsidR="00746606" w:rsidRDefault="00746606" w:rsidP="00C81416">
      <w:pPr>
        <w:pStyle w:val="vraag"/>
        <w:numPr>
          <w:ilvl w:val="0"/>
          <w:numId w:val="22"/>
        </w:numPr>
        <w:tabs>
          <w:tab w:val="clear" w:pos="360"/>
          <w:tab w:val="num" w:pos="0"/>
        </w:tabs>
        <w:ind w:left="0" w:hanging="567"/>
      </w:pPr>
      <w:r>
        <w:t>maximum 5 punten</w:t>
      </w:r>
    </w:p>
    <w:p w:rsidR="00746606" w:rsidRPr="004A4698" w:rsidRDefault="00746606" w:rsidP="00932F5F">
      <w:pPr>
        <w:pStyle w:val="Stip0"/>
        <w:tabs>
          <w:tab w:val="left" w:pos="2835"/>
        </w:tabs>
        <w:rPr>
          <w:u w:val="single"/>
          <w:lang w:val="en-GB"/>
        </w:rPr>
      </w:pPr>
      <w:r w:rsidRPr="004A4698">
        <w:rPr>
          <w:lang w:val="en-GB"/>
        </w:rPr>
        <w:t>HL + H</w:t>
      </w:r>
      <w:r w:rsidRPr="004A4698">
        <w:rPr>
          <w:vertAlign w:val="subscript"/>
          <w:lang w:val="en-GB"/>
        </w:rPr>
        <w:t>2</w:t>
      </w:r>
      <w:r w:rsidRPr="004A4698">
        <w:rPr>
          <w:lang w:val="en-GB"/>
        </w:rPr>
        <w:t xml:space="preserve">O </w:t>
      </w:r>
      <w:r>
        <w:rPr>
          <w:position w:val="-10"/>
        </w:rPr>
        <w:object w:dxaOrig="260" w:dyaOrig="380">
          <v:shape id="_x0000_i1038" type="#_x0000_t75" style="width:13.2pt;height:19.2pt" o:ole="" fillcolor="window">
            <v:imagedata r:id="rId36" o:title=""/>
          </v:shape>
          <o:OLEObject Type="Embed" ProgID="Equation.3" ShapeID="_x0000_i1038" DrawAspect="Content" ObjectID="_1314717462" r:id="rId37"/>
        </w:object>
      </w:r>
      <w:r w:rsidRPr="004A4698">
        <w:rPr>
          <w:lang w:val="en-GB"/>
        </w:rPr>
        <w:t xml:space="preserve"> H</w:t>
      </w:r>
      <w:r w:rsidRPr="004A4698">
        <w:rPr>
          <w:vertAlign w:val="subscript"/>
          <w:lang w:val="en-GB"/>
        </w:rPr>
        <w:t>3</w:t>
      </w:r>
      <w:r w:rsidRPr="004A4698">
        <w:rPr>
          <w:lang w:val="en-GB"/>
        </w:rPr>
        <w:t>O</w:t>
      </w:r>
      <w:r w:rsidRPr="004A4698">
        <w:rPr>
          <w:vertAlign w:val="superscript"/>
          <w:lang w:val="en-GB"/>
        </w:rPr>
        <w:t>+</w:t>
      </w:r>
      <w:r w:rsidRPr="004A4698">
        <w:rPr>
          <w:lang w:val="en-GB"/>
        </w:rPr>
        <w:t xml:space="preserve"> + L</w:t>
      </w:r>
      <w:r>
        <w:rPr>
          <w:vertAlign w:val="superscript"/>
        </w:rPr>
        <w:sym w:font="Symbol" w:char="F02D"/>
      </w:r>
      <w:r w:rsidRPr="004A4698">
        <w:rPr>
          <w:lang w:val="en-GB"/>
        </w:rPr>
        <w:tab/>
      </w:r>
      <w:r w:rsidRPr="004A4698">
        <w:rPr>
          <w:i/>
          <w:lang w:val="en-GB"/>
        </w:rPr>
        <w:t>K</w:t>
      </w:r>
      <w:r w:rsidRPr="004A4698">
        <w:rPr>
          <w:vertAlign w:val="subscript"/>
          <w:lang w:val="en-GB"/>
        </w:rPr>
        <w:t>HL</w:t>
      </w:r>
      <w:r w:rsidRPr="004A4698">
        <w:rPr>
          <w:lang w:val="en-GB"/>
        </w:rPr>
        <w:t xml:space="preserve"> = 1,4</w:t>
      </w:r>
      <w:r>
        <w:sym w:font="Symbol" w:char="F0D7"/>
      </w:r>
      <w:r w:rsidRPr="004A4698">
        <w:rPr>
          <w:lang w:val="en-GB"/>
        </w:rPr>
        <w:t>10</w:t>
      </w:r>
      <w:r>
        <w:rPr>
          <w:vertAlign w:val="superscript"/>
        </w:rPr>
        <w:sym w:font="Symbol" w:char="F02D"/>
      </w:r>
      <w:r w:rsidRPr="004A4698">
        <w:rPr>
          <w:vertAlign w:val="superscript"/>
          <w:lang w:val="en-GB"/>
        </w:rPr>
        <w:t>4</w:t>
      </w:r>
      <w:r w:rsidRPr="004A4698">
        <w:rPr>
          <w:lang w:val="en-GB"/>
        </w:rPr>
        <w:tab/>
      </w:r>
      <w:r w:rsidRPr="004A4698">
        <w:rPr>
          <w:u w:val="single"/>
          <w:lang w:val="en-GB"/>
        </w:rPr>
        <w:t>1</w:t>
      </w:r>
    </w:p>
    <w:p w:rsidR="00746606" w:rsidRDefault="00746606" w:rsidP="00845C4D">
      <w:pPr>
        <w:pStyle w:val="Stip0"/>
        <w:tabs>
          <w:tab w:val="clear" w:pos="426"/>
          <w:tab w:val="left" w:pos="1418"/>
          <w:tab w:val="left" w:pos="1985"/>
        </w:tabs>
        <w:rPr>
          <w:u w:val="single"/>
        </w:rPr>
      </w:pPr>
      <w:r>
        <w:rPr>
          <w:i/>
        </w:rPr>
        <w:t>C</w:t>
      </w:r>
      <w:r>
        <w:rPr>
          <w:vertAlign w:val="subscript"/>
        </w:rPr>
        <w:t>0</w:t>
      </w:r>
      <w:r>
        <w:t xml:space="preserve"> </w:t>
      </w:r>
      <w:r>
        <w:sym w:font="Symbol" w:char="F02D"/>
      </w:r>
      <w:r>
        <w:t xml:space="preserve"> </w:t>
      </w:r>
      <w:r>
        <w:rPr>
          <w:i/>
        </w:rPr>
        <w:t>x</w:t>
      </w:r>
      <w:r>
        <w:tab/>
      </w:r>
      <w:r>
        <w:rPr>
          <w:i/>
        </w:rPr>
        <w:t>x</w:t>
      </w:r>
      <w:r>
        <w:tab/>
      </w:r>
      <w:r>
        <w:rPr>
          <w:i/>
        </w:rPr>
        <w:t>x</w:t>
      </w:r>
      <w:r>
        <w:tab/>
      </w:r>
      <w:r>
        <w:rPr>
          <w:u w:val="single"/>
        </w:rPr>
        <w:t>1</w:t>
      </w:r>
    </w:p>
    <w:p w:rsidR="00746606" w:rsidRDefault="00746606" w:rsidP="00845C4D">
      <w:pPr>
        <w:pStyle w:val="Stip0"/>
        <w:tabs>
          <w:tab w:val="left" w:pos="2835"/>
        </w:tabs>
        <w:rPr>
          <w:u w:val="single"/>
        </w:rPr>
      </w:pPr>
      <w:r>
        <w:rPr>
          <w:i/>
        </w:rPr>
        <w:t>K</w:t>
      </w:r>
      <w:r>
        <w:rPr>
          <w:vertAlign w:val="subscript"/>
        </w:rPr>
        <w:t>z</w:t>
      </w:r>
      <w:r>
        <w:t xml:space="preserve"> = </w:t>
      </w:r>
      <w:r>
        <w:rPr>
          <w:position w:val="-28"/>
        </w:rPr>
        <w:object w:dxaOrig="1660" w:dyaOrig="700">
          <v:shape id="_x0000_i1039" type="#_x0000_t75" style="width:82.8pt;height:34.8pt" o:ole="" fillcolor="window">
            <v:imagedata r:id="rId38" o:title=""/>
          </v:shape>
          <o:OLEObject Type="Embed" ProgID="Equation.3" ShapeID="_x0000_i1039" DrawAspect="Content" ObjectID="_1314717463" r:id="rId39"/>
        </w:object>
      </w:r>
      <w:r>
        <w:tab/>
      </w:r>
      <w:r>
        <w:rPr>
          <w:i/>
        </w:rPr>
        <w:t>C</w:t>
      </w:r>
      <w:r>
        <w:rPr>
          <w:vertAlign w:val="subscript"/>
        </w:rPr>
        <w:t>0</w:t>
      </w:r>
      <w:r>
        <w:t xml:space="preserve"> = 3,00</w:t>
      </w:r>
      <w:r>
        <w:sym w:font="Symbol" w:char="F0D7"/>
      </w:r>
      <w:r>
        <w:t>10</w:t>
      </w:r>
      <w:r>
        <w:rPr>
          <w:vertAlign w:val="superscript"/>
        </w:rPr>
        <w:sym w:font="Symbol" w:char="F02D"/>
      </w:r>
      <w:r>
        <w:rPr>
          <w:vertAlign w:val="superscript"/>
        </w:rPr>
        <w:t>3</w:t>
      </w:r>
      <w:r>
        <w:tab/>
      </w:r>
      <w:r>
        <w:rPr>
          <w:u w:val="single"/>
        </w:rPr>
        <w:t>1</w:t>
      </w:r>
    </w:p>
    <w:p w:rsidR="00746606" w:rsidRPr="00932F5F" w:rsidRDefault="00746606" w:rsidP="00845C4D">
      <w:pPr>
        <w:pStyle w:val="Stip0"/>
        <w:rPr>
          <w:u w:val="single"/>
        </w:rPr>
      </w:pPr>
      <w:r>
        <w:t xml:space="preserve">Aanname </w:t>
      </w:r>
      <w:r w:rsidRPr="00932F5F">
        <w:rPr>
          <w:i/>
        </w:rPr>
        <w:t>C</w:t>
      </w:r>
      <w:r w:rsidRPr="00932F5F">
        <w:rPr>
          <w:vertAlign w:val="subscript"/>
        </w:rPr>
        <w:t>0</w:t>
      </w:r>
      <w:r>
        <w:t xml:space="preserve"> &gt;&gt; </w:t>
      </w:r>
      <w:r w:rsidRPr="00932F5F">
        <w:rPr>
          <w:i/>
        </w:rPr>
        <w:t>x</w:t>
      </w:r>
      <w:r>
        <w:t xml:space="preserve"> geeft </w:t>
      </w:r>
      <w:r w:rsidRPr="00932F5F">
        <w:rPr>
          <w:i/>
        </w:rPr>
        <w:t>x</w:t>
      </w:r>
      <w:r>
        <w:t xml:space="preserve"> = 6,5</w:t>
      </w:r>
      <w:r>
        <w:sym w:font="Symbol" w:char="F0D7"/>
      </w:r>
      <w:r>
        <w:t>10</w:t>
      </w:r>
      <w:r>
        <w:rPr>
          <w:vertAlign w:val="superscript"/>
        </w:rPr>
        <w:sym w:font="Symbol" w:char="F02D"/>
      </w:r>
      <w:r w:rsidRPr="00932F5F">
        <w:rPr>
          <w:vertAlign w:val="superscript"/>
        </w:rPr>
        <w:t>4</w:t>
      </w:r>
      <w:r>
        <w:t>, niet geldig</w:t>
      </w:r>
      <w:r w:rsidR="00932F5F">
        <w:br/>
      </w:r>
      <w:r>
        <w:t xml:space="preserve">abc-formule: </w:t>
      </w:r>
      <w:r w:rsidRPr="00932F5F">
        <w:rPr>
          <w:i/>
        </w:rPr>
        <w:t>x</w:t>
      </w:r>
      <w:r>
        <w:t xml:space="preserve"> = 5,8</w:t>
      </w:r>
      <w:r>
        <w:sym w:font="Symbol" w:char="F0D7"/>
      </w:r>
      <w:r>
        <w:t>10</w:t>
      </w:r>
      <w:r>
        <w:rPr>
          <w:vertAlign w:val="superscript"/>
        </w:rPr>
        <w:sym w:font="Symbol" w:char="F02D"/>
      </w:r>
      <w:r w:rsidRPr="00932F5F">
        <w:rPr>
          <w:vertAlign w:val="superscript"/>
        </w:rPr>
        <w:t>4</w:t>
      </w:r>
      <w:r>
        <w:t>, [H</w:t>
      </w:r>
      <w:r w:rsidRPr="00932F5F">
        <w:rPr>
          <w:vertAlign w:val="subscript"/>
        </w:rPr>
        <w:t>3</w:t>
      </w:r>
      <w:r>
        <w:t>O</w:t>
      </w:r>
      <w:r w:rsidRPr="00932F5F">
        <w:rPr>
          <w:vertAlign w:val="superscript"/>
        </w:rPr>
        <w:t>+</w:t>
      </w:r>
      <w:r>
        <w:t>] = 5,8</w:t>
      </w:r>
      <w:r>
        <w:sym w:font="Symbol" w:char="F0D7"/>
      </w:r>
      <w:r>
        <w:t>10</w:t>
      </w:r>
      <w:r>
        <w:rPr>
          <w:vertAlign w:val="superscript"/>
        </w:rPr>
        <w:sym w:font="Symbol" w:char="F02D"/>
      </w:r>
      <w:r w:rsidRPr="00932F5F">
        <w:rPr>
          <w:vertAlign w:val="superscript"/>
        </w:rPr>
        <w:t>4</w:t>
      </w:r>
      <w:r>
        <w:t>, pH = 3,24</w:t>
      </w:r>
      <w:r>
        <w:tab/>
      </w:r>
      <w:r w:rsidRPr="00932F5F">
        <w:rPr>
          <w:u w:val="single"/>
        </w:rPr>
        <w:t>2</w:t>
      </w:r>
    </w:p>
    <w:p w:rsidR="00746606" w:rsidRDefault="00746606" w:rsidP="002C2ABF">
      <w:pPr>
        <w:pStyle w:val="vraag"/>
      </w:pPr>
      <w:r>
        <w:t>maximum 3 punten</w:t>
      </w:r>
    </w:p>
    <w:p w:rsidR="00746606" w:rsidRPr="00845C4D" w:rsidRDefault="00746606" w:rsidP="00845C4D">
      <w:pPr>
        <w:pStyle w:val="Stip0"/>
        <w:tabs>
          <w:tab w:val="left" w:pos="3544"/>
        </w:tabs>
        <w:rPr>
          <w:lang w:val="en-US"/>
        </w:rPr>
      </w:pPr>
      <w:r w:rsidRPr="00845C4D">
        <w:rPr>
          <w:lang w:val="en-US"/>
        </w:rPr>
        <w:t>1:</w:t>
      </w:r>
      <w:r w:rsidRPr="00845C4D">
        <w:rPr>
          <w:lang w:val="en-US"/>
        </w:rPr>
        <w:tab/>
        <w:t>HL + HCO</w:t>
      </w:r>
      <w:r w:rsidRPr="00845C4D">
        <w:rPr>
          <w:vertAlign w:val="subscript"/>
          <w:lang w:val="en-US"/>
        </w:rPr>
        <w:t>3</w:t>
      </w:r>
      <w:r>
        <w:rPr>
          <w:vertAlign w:val="superscript"/>
        </w:rPr>
        <w:sym w:font="Symbol" w:char="F02D"/>
      </w:r>
      <w:r w:rsidRPr="00845C4D">
        <w:rPr>
          <w:lang w:val="en-US"/>
        </w:rPr>
        <w:t xml:space="preserve"> </w:t>
      </w:r>
      <w:r>
        <w:rPr>
          <w:position w:val="-10"/>
        </w:rPr>
        <w:object w:dxaOrig="260" w:dyaOrig="380">
          <v:shape id="_x0000_i1040" type="#_x0000_t75" style="width:13.2pt;height:19.2pt" o:ole="" fillcolor="window">
            <v:imagedata r:id="rId36" o:title=""/>
          </v:shape>
          <o:OLEObject Type="Embed" ProgID="Equation.3" ShapeID="_x0000_i1040" DrawAspect="Content" ObjectID="_1314717464" r:id="rId40"/>
        </w:object>
      </w:r>
      <w:r w:rsidRPr="00845C4D">
        <w:rPr>
          <w:lang w:val="en-US"/>
        </w:rPr>
        <w:t xml:space="preserve"> H</w:t>
      </w:r>
      <w:r w:rsidRPr="00845C4D">
        <w:rPr>
          <w:vertAlign w:val="subscript"/>
          <w:lang w:val="en-US"/>
        </w:rPr>
        <w:t>2</w:t>
      </w:r>
      <w:r w:rsidRPr="00845C4D">
        <w:rPr>
          <w:lang w:val="en-US"/>
        </w:rPr>
        <w:t>CIO</w:t>
      </w:r>
      <w:r w:rsidRPr="00845C4D">
        <w:rPr>
          <w:vertAlign w:val="subscript"/>
          <w:lang w:val="en-US"/>
        </w:rPr>
        <w:t>3</w:t>
      </w:r>
      <w:r w:rsidRPr="00845C4D">
        <w:rPr>
          <w:lang w:val="en-US"/>
        </w:rPr>
        <w:t xml:space="preserve"> + L</w:t>
      </w:r>
      <w:r>
        <w:rPr>
          <w:vertAlign w:val="superscript"/>
        </w:rPr>
        <w:sym w:font="Symbol" w:char="F02D"/>
      </w:r>
      <w:r w:rsidRPr="00845C4D">
        <w:rPr>
          <w:lang w:val="en-US"/>
        </w:rPr>
        <w:tab/>
      </w:r>
      <w:r w:rsidRPr="00845C4D">
        <w:rPr>
          <w:i/>
          <w:lang w:val="en-US"/>
        </w:rPr>
        <w:t>K</w:t>
      </w:r>
      <w:r w:rsidRPr="00845C4D">
        <w:rPr>
          <w:vertAlign w:val="subscript"/>
          <w:lang w:val="en-US"/>
        </w:rPr>
        <w:t>1</w:t>
      </w:r>
      <w:r w:rsidR="00845C4D">
        <w:rPr>
          <w:lang w:val="en-US"/>
        </w:rPr>
        <w:br/>
      </w:r>
      <w:r w:rsidRPr="00845C4D">
        <w:rPr>
          <w:lang w:val="en-US"/>
        </w:rPr>
        <w:t>2:</w:t>
      </w:r>
      <w:r w:rsidRPr="00845C4D">
        <w:rPr>
          <w:lang w:val="en-US"/>
        </w:rPr>
        <w:tab/>
        <w:t>HL + H</w:t>
      </w:r>
      <w:r w:rsidRPr="00845C4D">
        <w:rPr>
          <w:vertAlign w:val="subscript"/>
          <w:lang w:val="en-US"/>
        </w:rPr>
        <w:t>2</w:t>
      </w:r>
      <w:r w:rsidRPr="00845C4D">
        <w:rPr>
          <w:lang w:val="en-US"/>
        </w:rPr>
        <w:t xml:space="preserve">O </w:t>
      </w:r>
      <w:r>
        <w:rPr>
          <w:position w:val="-10"/>
        </w:rPr>
        <w:object w:dxaOrig="260" w:dyaOrig="380">
          <v:shape id="_x0000_i1041" type="#_x0000_t75" style="width:13.2pt;height:19.2pt" o:ole="" fillcolor="window">
            <v:imagedata r:id="rId36" o:title=""/>
          </v:shape>
          <o:OLEObject Type="Embed" ProgID="Equation.3" ShapeID="_x0000_i1041" DrawAspect="Content" ObjectID="_1314717465" r:id="rId41"/>
        </w:object>
      </w:r>
      <w:r w:rsidRPr="00845C4D">
        <w:rPr>
          <w:lang w:val="en-US"/>
        </w:rPr>
        <w:t xml:space="preserve"> H</w:t>
      </w:r>
      <w:r w:rsidRPr="00845C4D">
        <w:rPr>
          <w:vertAlign w:val="subscript"/>
          <w:lang w:val="en-US"/>
        </w:rPr>
        <w:t>3</w:t>
      </w:r>
      <w:r w:rsidRPr="00845C4D">
        <w:rPr>
          <w:lang w:val="en-US"/>
        </w:rPr>
        <w:t>O</w:t>
      </w:r>
      <w:r w:rsidRPr="00845C4D">
        <w:rPr>
          <w:vertAlign w:val="superscript"/>
          <w:lang w:val="en-US"/>
        </w:rPr>
        <w:t>+</w:t>
      </w:r>
      <w:r w:rsidRPr="00845C4D">
        <w:rPr>
          <w:lang w:val="en-US"/>
        </w:rPr>
        <w:t xml:space="preserve"> + L</w:t>
      </w:r>
      <w:r>
        <w:rPr>
          <w:vertAlign w:val="superscript"/>
        </w:rPr>
        <w:sym w:font="Symbol" w:char="F02D"/>
      </w:r>
      <w:r w:rsidR="00845C4D" w:rsidRPr="00845C4D">
        <w:rPr>
          <w:lang w:val="en-US"/>
        </w:rPr>
        <w:t xml:space="preserve"> </w:t>
      </w:r>
      <w:r w:rsidR="00845C4D" w:rsidRPr="00845C4D">
        <w:rPr>
          <w:lang w:val="en-US"/>
        </w:rPr>
        <w:tab/>
      </w:r>
      <w:r w:rsidR="00845C4D" w:rsidRPr="00845C4D">
        <w:rPr>
          <w:i/>
          <w:lang w:val="en-US"/>
        </w:rPr>
        <w:t>K</w:t>
      </w:r>
      <w:r w:rsidR="00845C4D" w:rsidRPr="00845C4D">
        <w:rPr>
          <w:vertAlign w:val="subscript"/>
          <w:lang w:val="en-US"/>
        </w:rPr>
        <w:t>2</w:t>
      </w:r>
      <w:r w:rsidR="00845C4D" w:rsidRPr="00845C4D">
        <w:rPr>
          <w:lang w:val="en-US"/>
        </w:rPr>
        <w:t xml:space="preserve"> = </w:t>
      </w:r>
      <w:r w:rsidR="00845C4D" w:rsidRPr="00845C4D">
        <w:rPr>
          <w:i/>
          <w:lang w:val="en-US"/>
        </w:rPr>
        <w:t>K</w:t>
      </w:r>
      <w:r w:rsidR="00845C4D" w:rsidRPr="00845C4D">
        <w:rPr>
          <w:vertAlign w:val="subscript"/>
          <w:lang w:val="en-US"/>
        </w:rPr>
        <w:t>HL</w:t>
      </w:r>
      <w:r w:rsidRPr="00845C4D">
        <w:rPr>
          <w:lang w:val="en-US"/>
        </w:rPr>
        <w:tab/>
      </w:r>
      <w:r w:rsidRPr="00845C4D">
        <w:rPr>
          <w:u w:val="single"/>
          <w:lang w:val="en-US"/>
        </w:rPr>
        <w:t>1</w:t>
      </w:r>
    </w:p>
    <w:p w:rsidR="00746606" w:rsidRPr="004A4698" w:rsidRDefault="00746606" w:rsidP="00845C4D">
      <w:pPr>
        <w:pStyle w:val="Stip0"/>
        <w:tabs>
          <w:tab w:val="left" w:pos="3544"/>
        </w:tabs>
        <w:rPr>
          <w:u w:val="single"/>
          <w:lang w:val="en-GB"/>
        </w:rPr>
      </w:pPr>
      <w:r w:rsidRPr="004A4698">
        <w:rPr>
          <w:lang w:val="en-GB"/>
        </w:rPr>
        <w:t>3:</w:t>
      </w:r>
      <w:r w:rsidRPr="004A4698">
        <w:rPr>
          <w:lang w:val="en-GB"/>
        </w:rPr>
        <w:tab/>
        <w:t>HCO</w:t>
      </w:r>
      <w:r w:rsidRPr="004A4698">
        <w:rPr>
          <w:vertAlign w:val="subscript"/>
          <w:lang w:val="en-GB"/>
        </w:rPr>
        <w:t>3</w:t>
      </w:r>
      <w:r>
        <w:rPr>
          <w:vertAlign w:val="superscript"/>
        </w:rPr>
        <w:sym w:font="Symbol" w:char="F02D"/>
      </w:r>
      <w:r w:rsidRPr="004A4698">
        <w:rPr>
          <w:lang w:val="en-GB"/>
        </w:rPr>
        <w:t xml:space="preserve"> + H</w:t>
      </w:r>
      <w:r w:rsidRPr="004A4698">
        <w:rPr>
          <w:vertAlign w:val="subscript"/>
          <w:lang w:val="en-GB"/>
        </w:rPr>
        <w:t>3</w:t>
      </w:r>
      <w:r w:rsidRPr="004A4698">
        <w:rPr>
          <w:lang w:val="en-GB"/>
        </w:rPr>
        <w:t>O</w:t>
      </w:r>
      <w:r w:rsidRPr="004A4698">
        <w:rPr>
          <w:vertAlign w:val="superscript"/>
          <w:lang w:val="en-GB"/>
        </w:rPr>
        <w:t>+</w:t>
      </w:r>
      <w:r w:rsidRPr="004A4698">
        <w:rPr>
          <w:lang w:val="en-GB"/>
        </w:rPr>
        <w:t xml:space="preserve"> </w:t>
      </w:r>
      <w:r>
        <w:rPr>
          <w:position w:val="-10"/>
        </w:rPr>
        <w:object w:dxaOrig="260" w:dyaOrig="380">
          <v:shape id="_x0000_i1042" type="#_x0000_t75" style="width:13.2pt;height:19.2pt" o:ole="" fillcolor="window">
            <v:imagedata r:id="rId36" o:title=""/>
          </v:shape>
          <o:OLEObject Type="Embed" ProgID="Equation.3" ShapeID="_x0000_i1042" DrawAspect="Content" ObjectID="_1314717466" r:id="rId42"/>
        </w:object>
      </w:r>
      <w:r w:rsidRPr="004A4698">
        <w:rPr>
          <w:lang w:val="en-GB"/>
        </w:rPr>
        <w:t xml:space="preserve"> H</w:t>
      </w:r>
      <w:r w:rsidRPr="004A4698">
        <w:rPr>
          <w:vertAlign w:val="subscript"/>
          <w:lang w:val="en-GB"/>
        </w:rPr>
        <w:t>2</w:t>
      </w:r>
      <w:r w:rsidRPr="004A4698">
        <w:rPr>
          <w:lang w:val="en-GB"/>
        </w:rPr>
        <w:t>CO</w:t>
      </w:r>
      <w:r w:rsidRPr="004A4698">
        <w:rPr>
          <w:vertAlign w:val="subscript"/>
          <w:lang w:val="en-GB"/>
        </w:rPr>
        <w:t>3</w:t>
      </w:r>
      <w:r w:rsidRPr="004A4698">
        <w:rPr>
          <w:lang w:val="en-GB"/>
        </w:rPr>
        <w:t xml:space="preserve"> + H</w:t>
      </w:r>
      <w:r w:rsidRPr="004A4698">
        <w:rPr>
          <w:vertAlign w:val="subscript"/>
          <w:lang w:val="en-GB"/>
        </w:rPr>
        <w:t>2</w:t>
      </w:r>
      <w:r w:rsidRPr="004A4698">
        <w:rPr>
          <w:lang w:val="en-GB"/>
        </w:rPr>
        <w:t>O</w:t>
      </w:r>
      <w:r w:rsidRPr="004A4698">
        <w:rPr>
          <w:lang w:val="en-GB"/>
        </w:rPr>
        <w:tab/>
      </w:r>
      <w:r w:rsidRPr="004A4698">
        <w:rPr>
          <w:i/>
          <w:lang w:val="en-GB"/>
        </w:rPr>
        <w:t>K</w:t>
      </w:r>
      <w:r w:rsidRPr="004A4698">
        <w:rPr>
          <w:vertAlign w:val="subscript"/>
          <w:lang w:val="en-GB"/>
        </w:rPr>
        <w:t>3</w:t>
      </w:r>
      <w:r w:rsidRPr="004A4698">
        <w:rPr>
          <w:lang w:val="en-GB"/>
        </w:rPr>
        <w:t xml:space="preserve"> = </w:t>
      </w:r>
      <w:r>
        <w:rPr>
          <w:position w:val="-28"/>
        </w:rPr>
        <w:object w:dxaOrig="460" w:dyaOrig="639">
          <v:shape id="_x0000_i1043" type="#_x0000_t75" style="width:22.8pt;height:31.8pt" o:ole="" fillcolor="window">
            <v:imagedata r:id="rId43" o:title=""/>
          </v:shape>
          <o:OLEObject Type="Embed" ProgID="Equation.3" ShapeID="_x0000_i1043" DrawAspect="Content" ObjectID="_1314717467" r:id="rId44"/>
        </w:object>
      </w:r>
      <w:r w:rsidRPr="004A4698">
        <w:rPr>
          <w:lang w:val="en-GB"/>
        </w:rPr>
        <w:tab/>
      </w:r>
      <w:r w:rsidRPr="004A4698">
        <w:rPr>
          <w:u w:val="single"/>
          <w:lang w:val="en-GB"/>
        </w:rPr>
        <w:t>1</w:t>
      </w:r>
    </w:p>
    <w:p w:rsidR="00746606" w:rsidRDefault="00746606" w:rsidP="00845C4D">
      <w:pPr>
        <w:pStyle w:val="Stip0"/>
      </w:pPr>
      <w:r>
        <w:t xml:space="preserve">reactie 1 = 2 + 3, </w:t>
      </w:r>
      <w:r>
        <w:rPr>
          <w:i/>
        </w:rPr>
        <w:t>K</w:t>
      </w:r>
      <w:r>
        <w:rPr>
          <w:vertAlign w:val="subscript"/>
        </w:rPr>
        <w:t>1</w:t>
      </w:r>
      <w:r>
        <w:t xml:space="preserve"> = </w:t>
      </w:r>
      <w:r>
        <w:rPr>
          <w:i/>
        </w:rPr>
        <w:t>K</w:t>
      </w:r>
      <w:r>
        <w:rPr>
          <w:vertAlign w:val="subscript"/>
        </w:rPr>
        <w:t>2</w:t>
      </w:r>
      <w:r>
        <w:sym w:font="Symbol" w:char="F0D7"/>
      </w:r>
      <w:r>
        <w:rPr>
          <w:i/>
        </w:rPr>
        <w:t>K</w:t>
      </w:r>
      <w:r>
        <w:rPr>
          <w:vertAlign w:val="subscript"/>
        </w:rPr>
        <w:t>3</w:t>
      </w:r>
      <w:r>
        <w:t xml:space="preserve"> = 311 (3,1</w:t>
      </w:r>
      <w:r>
        <w:sym w:font="Symbol" w:char="F0D7"/>
      </w:r>
      <w:r>
        <w:t>10</w:t>
      </w:r>
      <w:r>
        <w:rPr>
          <w:vertAlign w:val="superscript"/>
        </w:rPr>
        <w:t>2</w:t>
      </w:r>
      <w:r>
        <w:t>)</w:t>
      </w:r>
      <w:r>
        <w:tab/>
        <w:t>1</w:t>
      </w:r>
    </w:p>
    <w:p w:rsidR="00746606" w:rsidRDefault="00746606" w:rsidP="002C2ABF">
      <w:pPr>
        <w:pStyle w:val="vraag"/>
      </w:pPr>
      <w:r>
        <w:t>maximum 5 punten</w:t>
      </w:r>
    </w:p>
    <w:p w:rsidR="00746606" w:rsidRDefault="00746606" w:rsidP="00845C4D">
      <w:pPr>
        <w:pStyle w:val="Stip0"/>
        <w:rPr>
          <w:u w:val="single"/>
        </w:rPr>
      </w:pPr>
      <w:r>
        <w:sym w:font="Symbol" w:char="F0A8"/>
      </w:r>
      <w:r>
        <w:t xml:space="preserve"> HCO</w:t>
      </w:r>
      <w:r>
        <w:rPr>
          <w:vertAlign w:val="subscript"/>
        </w:rPr>
        <w:t>3</w:t>
      </w:r>
      <w:r>
        <w:rPr>
          <w:vertAlign w:val="superscript"/>
        </w:rPr>
        <w:sym w:font="Symbol" w:char="F02D"/>
      </w:r>
      <w:r>
        <w:t xml:space="preserve"> is amfoteer, pH = ½ (p</w:t>
      </w:r>
      <w:r>
        <w:rPr>
          <w:i/>
        </w:rPr>
        <w:t>K</w:t>
      </w:r>
      <w:r>
        <w:rPr>
          <w:vertAlign w:val="subscript"/>
        </w:rPr>
        <w:t>z1</w:t>
      </w:r>
      <w:r>
        <w:t xml:space="preserve"> + p</w:t>
      </w:r>
      <w:r>
        <w:rPr>
          <w:i/>
        </w:rPr>
        <w:t>K</w:t>
      </w:r>
      <w:r>
        <w:rPr>
          <w:vertAlign w:val="subscript"/>
        </w:rPr>
        <w:t>z2</w:t>
      </w:r>
      <w:r>
        <w:t>) = 8,34</w:t>
      </w:r>
      <w:r>
        <w:tab/>
      </w:r>
      <w:r>
        <w:rPr>
          <w:u w:val="single"/>
        </w:rPr>
        <w:t>2</w:t>
      </w:r>
    </w:p>
    <w:p w:rsidR="00746606" w:rsidRDefault="00746606" w:rsidP="00845C4D">
      <w:pPr>
        <w:pStyle w:val="Stip0"/>
        <w:tabs>
          <w:tab w:val="clear" w:pos="426"/>
        </w:tabs>
        <w:rPr>
          <w:u w:val="single"/>
        </w:rPr>
      </w:pPr>
      <w:r>
        <w:sym w:font="Symbol" w:char="F0A8"/>
      </w:r>
      <w:r>
        <w:t xml:space="preserve"> </w:t>
      </w:r>
      <w:r>
        <w:tab/>
      </w:r>
      <w:r>
        <w:rPr>
          <w:u w:val="single"/>
        </w:rPr>
        <w:t>2</w:t>
      </w:r>
    </w:p>
    <w:tbl>
      <w:tblPr>
        <w:tblW w:w="0" w:type="auto"/>
        <w:tblLayout w:type="fixed"/>
        <w:tblLook w:val="0000"/>
      </w:tblPr>
      <w:tblGrid>
        <w:gridCol w:w="720"/>
        <w:gridCol w:w="1138"/>
        <w:gridCol w:w="1028"/>
        <w:gridCol w:w="543"/>
        <w:gridCol w:w="1109"/>
        <w:gridCol w:w="2237"/>
      </w:tblGrid>
      <w:tr w:rsidR="00746606">
        <w:tblPrEx>
          <w:tblCellMar>
            <w:top w:w="0" w:type="dxa"/>
            <w:bottom w:w="0" w:type="dxa"/>
          </w:tblCellMar>
        </w:tblPrEx>
        <w:tc>
          <w:tcPr>
            <w:tcW w:w="720" w:type="dxa"/>
          </w:tcPr>
          <w:p w:rsidR="00746606" w:rsidRDefault="00746606"/>
        </w:tc>
        <w:tc>
          <w:tcPr>
            <w:tcW w:w="1138" w:type="dxa"/>
          </w:tcPr>
          <w:p w:rsidR="00746606" w:rsidRDefault="00746606">
            <w:r>
              <w:t>HL +</w:t>
            </w:r>
          </w:p>
        </w:tc>
        <w:tc>
          <w:tcPr>
            <w:tcW w:w="1028" w:type="dxa"/>
          </w:tcPr>
          <w:p w:rsidR="00746606" w:rsidRDefault="00746606">
            <w:r>
              <w:t>HCO</w:t>
            </w:r>
            <w:r>
              <w:rPr>
                <w:vertAlign w:val="subscript"/>
              </w:rPr>
              <w:t>3</w:t>
            </w:r>
            <w:r>
              <w:rPr>
                <w:vertAlign w:val="superscript"/>
              </w:rPr>
              <w:sym w:font="Symbol" w:char="F02D"/>
            </w:r>
          </w:p>
        </w:tc>
        <w:tc>
          <w:tcPr>
            <w:tcW w:w="543" w:type="dxa"/>
          </w:tcPr>
          <w:p w:rsidR="00746606" w:rsidRDefault="00746606">
            <w:r>
              <w:sym w:font="Symbol" w:char="F0AE"/>
            </w:r>
          </w:p>
        </w:tc>
        <w:tc>
          <w:tcPr>
            <w:tcW w:w="1109" w:type="dxa"/>
          </w:tcPr>
          <w:p w:rsidR="00746606" w:rsidRDefault="00746606">
            <w:r>
              <w:t>H</w:t>
            </w:r>
            <w:r>
              <w:rPr>
                <w:vertAlign w:val="subscript"/>
              </w:rPr>
              <w:t>2</w:t>
            </w:r>
            <w:r>
              <w:t>CO</w:t>
            </w:r>
            <w:r>
              <w:rPr>
                <w:vertAlign w:val="subscript"/>
              </w:rPr>
              <w:t>3</w:t>
            </w:r>
            <w:r>
              <w:t xml:space="preserve"> +</w:t>
            </w:r>
          </w:p>
        </w:tc>
        <w:tc>
          <w:tcPr>
            <w:tcW w:w="2237" w:type="dxa"/>
          </w:tcPr>
          <w:p w:rsidR="00746606" w:rsidRDefault="00746606">
            <w:r>
              <w:t>L</w:t>
            </w:r>
            <w:r>
              <w:rPr>
                <w:vertAlign w:val="superscript"/>
              </w:rPr>
              <w:sym w:font="Symbol" w:char="F02D"/>
            </w:r>
            <w:r>
              <w:t>, reactie is aflopend</w:t>
            </w:r>
          </w:p>
        </w:tc>
      </w:tr>
      <w:tr w:rsidR="00746606">
        <w:tblPrEx>
          <w:tblCellMar>
            <w:top w:w="0" w:type="dxa"/>
            <w:bottom w:w="0" w:type="dxa"/>
          </w:tblCellMar>
        </w:tblPrEx>
        <w:tc>
          <w:tcPr>
            <w:tcW w:w="720" w:type="dxa"/>
          </w:tcPr>
          <w:p w:rsidR="00746606" w:rsidRDefault="00746606">
            <w:r>
              <w:t>voor</w:t>
            </w:r>
          </w:p>
        </w:tc>
        <w:tc>
          <w:tcPr>
            <w:tcW w:w="1138" w:type="dxa"/>
          </w:tcPr>
          <w:p w:rsidR="00746606" w:rsidRDefault="00746606">
            <w:r>
              <w:t>3,00</w:t>
            </w:r>
            <w:r>
              <w:sym w:font="Symbol" w:char="F0D7"/>
            </w:r>
            <w:r>
              <w:t>10</w:t>
            </w:r>
            <w:r>
              <w:rPr>
                <w:vertAlign w:val="superscript"/>
              </w:rPr>
              <w:sym w:font="Symbol" w:char="F02D"/>
            </w:r>
            <w:r>
              <w:rPr>
                <w:vertAlign w:val="superscript"/>
              </w:rPr>
              <w:t>3</w:t>
            </w:r>
          </w:p>
        </w:tc>
        <w:tc>
          <w:tcPr>
            <w:tcW w:w="1028" w:type="dxa"/>
          </w:tcPr>
          <w:p w:rsidR="00746606" w:rsidRDefault="00746606">
            <w:r>
              <w:t>2,4</w:t>
            </w:r>
            <w:r>
              <w:sym w:font="Symbol" w:char="F0D7"/>
            </w:r>
            <w:r>
              <w:t>10</w:t>
            </w:r>
            <w:r>
              <w:rPr>
                <w:vertAlign w:val="superscript"/>
              </w:rPr>
              <w:sym w:font="Symbol" w:char="F02D"/>
            </w:r>
            <w:r>
              <w:rPr>
                <w:vertAlign w:val="superscript"/>
              </w:rPr>
              <w:t>2</w:t>
            </w:r>
          </w:p>
        </w:tc>
        <w:tc>
          <w:tcPr>
            <w:tcW w:w="543" w:type="dxa"/>
          </w:tcPr>
          <w:p w:rsidR="00746606" w:rsidRDefault="00746606"/>
        </w:tc>
        <w:tc>
          <w:tcPr>
            <w:tcW w:w="1109" w:type="dxa"/>
          </w:tcPr>
          <w:p w:rsidR="00746606" w:rsidRDefault="00746606">
            <w:r>
              <w:t>0</w:t>
            </w:r>
          </w:p>
        </w:tc>
        <w:tc>
          <w:tcPr>
            <w:tcW w:w="2237" w:type="dxa"/>
          </w:tcPr>
          <w:p w:rsidR="00746606" w:rsidRDefault="00746606">
            <w:r>
              <w:t>0</w:t>
            </w:r>
          </w:p>
        </w:tc>
      </w:tr>
      <w:tr w:rsidR="00746606">
        <w:tblPrEx>
          <w:tblCellMar>
            <w:top w:w="0" w:type="dxa"/>
            <w:bottom w:w="0" w:type="dxa"/>
          </w:tblCellMar>
        </w:tblPrEx>
        <w:tc>
          <w:tcPr>
            <w:tcW w:w="720" w:type="dxa"/>
          </w:tcPr>
          <w:p w:rsidR="00746606" w:rsidRDefault="00746606">
            <w:r>
              <w:t>na</w:t>
            </w:r>
          </w:p>
        </w:tc>
        <w:tc>
          <w:tcPr>
            <w:tcW w:w="1138" w:type="dxa"/>
          </w:tcPr>
          <w:p w:rsidR="00746606" w:rsidRDefault="00746606">
            <w:r>
              <w:t>0</w:t>
            </w:r>
          </w:p>
        </w:tc>
        <w:tc>
          <w:tcPr>
            <w:tcW w:w="1028" w:type="dxa"/>
          </w:tcPr>
          <w:p w:rsidR="00746606" w:rsidRDefault="00746606">
            <w:pPr>
              <w:rPr>
                <w:vertAlign w:val="superscript"/>
              </w:rPr>
            </w:pPr>
            <w:r>
              <w:t>2,1</w:t>
            </w:r>
            <w:r>
              <w:sym w:font="Symbol" w:char="F0D7"/>
            </w:r>
            <w:r>
              <w:t>10</w:t>
            </w:r>
            <w:r>
              <w:rPr>
                <w:vertAlign w:val="superscript"/>
              </w:rPr>
              <w:sym w:font="Symbol" w:char="F02D"/>
            </w:r>
            <w:r>
              <w:rPr>
                <w:vertAlign w:val="superscript"/>
              </w:rPr>
              <w:t>2</w:t>
            </w:r>
          </w:p>
        </w:tc>
        <w:tc>
          <w:tcPr>
            <w:tcW w:w="543" w:type="dxa"/>
          </w:tcPr>
          <w:p w:rsidR="00746606" w:rsidRDefault="00746606"/>
        </w:tc>
        <w:tc>
          <w:tcPr>
            <w:tcW w:w="1109" w:type="dxa"/>
          </w:tcPr>
          <w:p w:rsidR="00746606" w:rsidRDefault="00746606">
            <w:pPr>
              <w:rPr>
                <w:vertAlign w:val="superscript"/>
              </w:rPr>
            </w:pPr>
            <w:r>
              <w:t>3,0</w:t>
            </w:r>
            <w:r>
              <w:sym w:font="Symbol" w:char="F0D7"/>
            </w:r>
            <w:r>
              <w:t>10</w:t>
            </w:r>
            <w:r>
              <w:rPr>
                <w:vertAlign w:val="superscript"/>
              </w:rPr>
              <w:sym w:font="Symbol" w:char="F02D"/>
            </w:r>
            <w:r>
              <w:rPr>
                <w:vertAlign w:val="superscript"/>
              </w:rPr>
              <w:t>3</w:t>
            </w:r>
          </w:p>
        </w:tc>
        <w:tc>
          <w:tcPr>
            <w:tcW w:w="2237" w:type="dxa"/>
          </w:tcPr>
          <w:p w:rsidR="00746606" w:rsidRDefault="00746606">
            <w:pPr>
              <w:rPr>
                <w:vertAlign w:val="superscript"/>
              </w:rPr>
            </w:pPr>
            <w:r>
              <w:t>3,0</w:t>
            </w:r>
            <w:r>
              <w:sym w:font="Symbol" w:char="F0D7"/>
            </w:r>
            <w:r>
              <w:t>10</w:t>
            </w:r>
            <w:r>
              <w:rPr>
                <w:vertAlign w:val="superscript"/>
              </w:rPr>
              <w:sym w:font="Symbol" w:char="F02D"/>
            </w:r>
            <w:r>
              <w:rPr>
                <w:vertAlign w:val="superscript"/>
              </w:rPr>
              <w:t>3</w:t>
            </w:r>
          </w:p>
        </w:tc>
      </w:tr>
    </w:tbl>
    <w:p w:rsidR="00746606" w:rsidRDefault="00746606" w:rsidP="00204521">
      <w:pPr>
        <w:pStyle w:val="Stip0"/>
      </w:pPr>
      <w:r>
        <w:t>Buffer:</w:t>
      </w:r>
      <w:r>
        <w:tab/>
      </w:r>
      <w:r w:rsidRPr="00204521">
        <w:rPr>
          <w:u w:val="single"/>
        </w:rPr>
        <w:t>1</w:t>
      </w:r>
      <w:r w:rsidR="00204521">
        <w:rPr>
          <w:u w:val="single"/>
        </w:rPr>
        <w:br/>
      </w:r>
      <w:r w:rsidR="00204521" w:rsidRPr="00875E3D">
        <w:rPr>
          <w:position w:val="-28"/>
        </w:rPr>
        <w:object w:dxaOrig="3700" w:dyaOrig="660">
          <v:shape id="_x0000_i1208" type="#_x0000_t75" style="width:184.8pt;height:33pt" o:ole="" o:allowoverlap="f">
            <v:imagedata r:id="rId45" o:title=""/>
          </v:shape>
          <o:OLEObject Type="Embed" ProgID="Equation.3" ShapeID="_x0000_i1208" DrawAspect="Content" ObjectID="_1314717468" r:id="rId46"/>
        </w:object>
      </w:r>
    </w:p>
    <w:p w:rsidR="00746606" w:rsidRDefault="00746606" w:rsidP="002C2ABF">
      <w:pPr>
        <w:pStyle w:val="vraag"/>
      </w:pPr>
      <w:r>
        <w:t>maximum 5 punten</w:t>
      </w:r>
    </w:p>
    <w:p w:rsidR="00746606" w:rsidRPr="004A4698" w:rsidRDefault="00746606" w:rsidP="00204521">
      <w:pPr>
        <w:pStyle w:val="Stip0"/>
        <w:rPr>
          <w:u w:val="single"/>
          <w:lang w:val="en-GB"/>
        </w:rPr>
      </w:pPr>
      <w:r w:rsidRPr="004A4698">
        <w:rPr>
          <w:lang w:val="en-GB"/>
        </w:rPr>
        <w:t>A: pH = 7,40; [H</w:t>
      </w:r>
      <w:r w:rsidRPr="004A4698">
        <w:rPr>
          <w:vertAlign w:val="subscript"/>
          <w:lang w:val="en-GB"/>
        </w:rPr>
        <w:t>3</w:t>
      </w:r>
      <w:r w:rsidRPr="004A4698">
        <w:rPr>
          <w:lang w:val="en-GB"/>
        </w:rPr>
        <w:t>O</w:t>
      </w:r>
      <w:r w:rsidRPr="004A4698">
        <w:rPr>
          <w:vertAlign w:val="superscript"/>
          <w:lang w:val="en-GB"/>
        </w:rPr>
        <w:t>+</w:t>
      </w:r>
      <w:r w:rsidRPr="004A4698">
        <w:rPr>
          <w:lang w:val="en-GB"/>
        </w:rPr>
        <w:t>] = 4,0</w:t>
      </w:r>
      <w:r>
        <w:sym w:font="Symbol" w:char="F0D7"/>
      </w:r>
      <w:r w:rsidRPr="004A4698">
        <w:rPr>
          <w:lang w:val="en-GB"/>
        </w:rPr>
        <w:t>10</w:t>
      </w:r>
      <w:r>
        <w:rPr>
          <w:vertAlign w:val="superscript"/>
        </w:rPr>
        <w:sym w:font="Symbol" w:char="F02D"/>
      </w:r>
      <w:r w:rsidRPr="004A4698">
        <w:rPr>
          <w:vertAlign w:val="superscript"/>
          <w:lang w:val="en-GB"/>
        </w:rPr>
        <w:t>8</w:t>
      </w:r>
      <w:r w:rsidRPr="004A4698">
        <w:rPr>
          <w:lang w:val="en-GB"/>
        </w:rPr>
        <w:t>, [HCO</w:t>
      </w:r>
      <w:r w:rsidRPr="004A4698">
        <w:rPr>
          <w:vertAlign w:val="subscript"/>
          <w:lang w:val="en-GB"/>
        </w:rPr>
        <w:t>3</w:t>
      </w:r>
      <w:r>
        <w:rPr>
          <w:vertAlign w:val="superscript"/>
        </w:rPr>
        <w:sym w:font="Symbol" w:char="F02D"/>
      </w:r>
      <w:r w:rsidRPr="004A4698">
        <w:rPr>
          <w:lang w:val="en-GB"/>
        </w:rPr>
        <w:t>]</w:t>
      </w:r>
      <w:r w:rsidRPr="004A4698">
        <w:rPr>
          <w:vertAlign w:val="subscript"/>
          <w:lang w:val="en-GB"/>
        </w:rPr>
        <w:t>A</w:t>
      </w:r>
      <w:r w:rsidRPr="004A4698">
        <w:rPr>
          <w:lang w:val="en-GB"/>
        </w:rPr>
        <w:t xml:space="preserve"> = </w:t>
      </w:r>
      <w:smartTag w:uri="urn:schemas-microsoft-com:office:smarttags" w:element="metricconverter">
        <w:smartTagPr>
          <w:attr w:name="ProductID" w:val="0,022 M"/>
        </w:smartTagPr>
        <w:r w:rsidRPr="004A4698">
          <w:rPr>
            <w:lang w:val="en-GB"/>
          </w:rPr>
          <w:t>0,022 M</w:t>
        </w:r>
      </w:smartTag>
      <w:r w:rsidRPr="004A4698">
        <w:rPr>
          <w:lang w:val="en-GB"/>
        </w:rPr>
        <w:t xml:space="preserve">. Uit </w:t>
      </w:r>
      <w:r w:rsidRPr="004A4698">
        <w:rPr>
          <w:i/>
          <w:lang w:val="en-GB"/>
        </w:rPr>
        <w:t>K</w:t>
      </w:r>
      <w:r w:rsidRPr="004A4698">
        <w:rPr>
          <w:vertAlign w:val="subscript"/>
          <w:lang w:val="en-GB"/>
        </w:rPr>
        <w:t>z1</w:t>
      </w:r>
      <w:r w:rsidRPr="004A4698">
        <w:rPr>
          <w:lang w:val="en-GB"/>
        </w:rPr>
        <w:t>:</w:t>
      </w:r>
      <w:r w:rsidRPr="004A4698">
        <w:rPr>
          <w:lang w:val="en-GB"/>
        </w:rPr>
        <w:tab/>
      </w:r>
      <w:r w:rsidRPr="004A4698">
        <w:rPr>
          <w:u w:val="single"/>
          <w:lang w:val="en-GB"/>
        </w:rPr>
        <w:t>1</w:t>
      </w:r>
    </w:p>
    <w:p w:rsidR="00746606" w:rsidRPr="004A4698" w:rsidRDefault="00746606" w:rsidP="00204521">
      <w:pPr>
        <w:pStyle w:val="Stip0"/>
        <w:rPr>
          <w:u w:val="single"/>
          <w:lang w:val="en-GB"/>
        </w:rPr>
      </w:pPr>
      <w:r w:rsidRPr="004A4698">
        <w:rPr>
          <w:lang w:val="en-GB"/>
        </w:rPr>
        <w:t>[H</w:t>
      </w:r>
      <w:r w:rsidRPr="004A4698">
        <w:rPr>
          <w:vertAlign w:val="subscript"/>
          <w:lang w:val="en-GB"/>
        </w:rPr>
        <w:t>2</w:t>
      </w:r>
      <w:r w:rsidRPr="004A4698">
        <w:rPr>
          <w:lang w:val="en-GB"/>
        </w:rPr>
        <w:t>CO</w:t>
      </w:r>
      <w:r w:rsidRPr="004A4698">
        <w:rPr>
          <w:vertAlign w:val="subscript"/>
          <w:lang w:val="en-GB"/>
        </w:rPr>
        <w:t>3</w:t>
      </w:r>
      <w:r w:rsidRPr="004A4698">
        <w:rPr>
          <w:lang w:val="en-GB"/>
        </w:rPr>
        <w:t>]</w:t>
      </w:r>
      <w:r w:rsidRPr="004A4698">
        <w:rPr>
          <w:vertAlign w:val="subscript"/>
          <w:lang w:val="en-GB"/>
        </w:rPr>
        <w:t>A</w:t>
      </w:r>
      <w:r w:rsidRPr="004A4698">
        <w:rPr>
          <w:lang w:val="en-GB"/>
        </w:rPr>
        <w:t xml:space="preserve"> = </w:t>
      </w:r>
      <w:smartTag w:uri="urn:schemas-microsoft-com:office:smarttags" w:element="metricconverter">
        <w:smartTagPr>
          <w:attr w:name="ProductID" w:val="0,0019 M"/>
        </w:smartTagPr>
        <w:r w:rsidRPr="004A4698">
          <w:rPr>
            <w:lang w:val="en-GB"/>
          </w:rPr>
          <w:t>0,0019 M</w:t>
        </w:r>
      </w:smartTag>
      <w:r w:rsidRPr="004A4698">
        <w:rPr>
          <w:lang w:val="en-GB"/>
        </w:rPr>
        <w:t>; (1) [HCO</w:t>
      </w:r>
      <w:r w:rsidRPr="004A4698">
        <w:rPr>
          <w:vertAlign w:val="subscript"/>
          <w:lang w:val="en-GB"/>
        </w:rPr>
        <w:t>3</w:t>
      </w:r>
      <w:r>
        <w:rPr>
          <w:vertAlign w:val="superscript"/>
        </w:rPr>
        <w:sym w:font="Symbol" w:char="F02D"/>
      </w:r>
      <w:r w:rsidRPr="004A4698">
        <w:rPr>
          <w:lang w:val="en-GB"/>
        </w:rPr>
        <w:t>]</w:t>
      </w:r>
      <w:r w:rsidRPr="004A4698">
        <w:rPr>
          <w:vertAlign w:val="subscript"/>
          <w:lang w:val="en-GB"/>
        </w:rPr>
        <w:t>B</w:t>
      </w:r>
      <w:r w:rsidRPr="004A4698">
        <w:rPr>
          <w:lang w:val="en-GB"/>
        </w:rPr>
        <w:t xml:space="preserve"> + [H</w:t>
      </w:r>
      <w:r w:rsidRPr="004A4698">
        <w:rPr>
          <w:vertAlign w:val="subscript"/>
          <w:lang w:val="en-GB"/>
        </w:rPr>
        <w:t>2</w:t>
      </w:r>
      <w:r w:rsidRPr="004A4698">
        <w:rPr>
          <w:lang w:val="en-GB"/>
        </w:rPr>
        <w:t>CO</w:t>
      </w:r>
      <w:r w:rsidRPr="004A4698">
        <w:rPr>
          <w:vertAlign w:val="subscript"/>
          <w:lang w:val="en-GB"/>
        </w:rPr>
        <w:t>3</w:t>
      </w:r>
      <w:r w:rsidRPr="004A4698">
        <w:rPr>
          <w:lang w:val="en-GB"/>
        </w:rPr>
        <w:t>]</w:t>
      </w:r>
      <w:r w:rsidRPr="004A4698">
        <w:rPr>
          <w:vertAlign w:val="subscript"/>
          <w:lang w:val="en-GB"/>
        </w:rPr>
        <w:t>B</w:t>
      </w:r>
      <w:r w:rsidRPr="004A4698">
        <w:rPr>
          <w:lang w:val="en-GB"/>
        </w:rPr>
        <w:t xml:space="preserve"> = </w:t>
      </w:r>
      <w:smartTag w:uri="urn:schemas-microsoft-com:office:smarttags" w:element="metricconverter">
        <w:smartTagPr>
          <w:attr w:name="ProductID" w:val="0,0239 M"/>
        </w:smartTagPr>
        <w:r w:rsidRPr="004A4698">
          <w:rPr>
            <w:lang w:val="en-GB"/>
          </w:rPr>
          <w:t>0,0239 M</w:t>
        </w:r>
      </w:smartTag>
      <w:r w:rsidRPr="004A4698">
        <w:rPr>
          <w:lang w:val="en-GB"/>
        </w:rPr>
        <w:t xml:space="preserve"> (0,024)</w:t>
      </w:r>
      <w:r w:rsidRPr="004A4698">
        <w:rPr>
          <w:lang w:val="en-GB"/>
        </w:rPr>
        <w:tab/>
      </w:r>
      <w:r w:rsidRPr="004A4698">
        <w:rPr>
          <w:u w:val="single"/>
          <w:lang w:val="en-GB"/>
        </w:rPr>
        <w:t>1</w:t>
      </w:r>
    </w:p>
    <w:p w:rsidR="00746606" w:rsidRDefault="00204521" w:rsidP="00204521">
      <w:pPr>
        <w:pStyle w:val="Stip0"/>
        <w:rPr>
          <w:u w:val="single"/>
        </w:rPr>
      </w:pPr>
      <w:r>
        <w:t xml:space="preserve">B: </w:t>
      </w:r>
      <w:r w:rsidRPr="00875E3D">
        <w:rPr>
          <w:position w:val="-30"/>
        </w:rPr>
        <w:object w:dxaOrig="5240" w:dyaOrig="720">
          <v:shape id="_x0000_i1212" type="#_x0000_t75" style="width:262.2pt;height:36pt" o:ole="" o:allowoverlap="f">
            <v:imagedata r:id="rId47" o:title=""/>
          </v:shape>
          <o:OLEObject Type="Embed" ProgID="Equation.3" ShapeID="_x0000_i1212" DrawAspect="Content" ObjectID="_1314717469" r:id="rId48"/>
        </w:object>
      </w:r>
      <w:r w:rsidR="00746606" w:rsidRPr="004A4698">
        <w:tab/>
      </w:r>
      <w:r w:rsidR="00746606">
        <w:rPr>
          <w:u w:val="single"/>
        </w:rPr>
        <w:t>1</w:t>
      </w:r>
    </w:p>
    <w:p w:rsidR="00746606" w:rsidRDefault="00746606"/>
    <w:p w:rsidR="00746606" w:rsidRDefault="00746606"/>
    <w:p w:rsidR="00746606" w:rsidRPr="00204521" w:rsidRDefault="00746606" w:rsidP="00204521">
      <w:pPr>
        <w:pStyle w:val="Stip0"/>
        <w:tabs>
          <w:tab w:val="left" w:pos="2127"/>
        </w:tabs>
      </w:pPr>
      <w:r>
        <w:t xml:space="preserve">Uit (1) en (2) </w:t>
      </w:r>
      <w:r>
        <w:tab/>
        <w:t>[HCO</w:t>
      </w:r>
      <w:r w:rsidRPr="00204521">
        <w:rPr>
          <w:vertAlign w:val="subscript"/>
        </w:rPr>
        <w:t>3</w:t>
      </w:r>
      <w:r>
        <w:rPr>
          <w:vertAlign w:val="superscript"/>
        </w:rPr>
        <w:sym w:font="Symbol" w:char="F02D"/>
      </w:r>
      <w:r>
        <w:t>]</w:t>
      </w:r>
      <w:r w:rsidRPr="00204521">
        <w:rPr>
          <w:vertAlign w:val="subscript"/>
        </w:rPr>
        <w:t>B</w:t>
      </w:r>
      <w:r>
        <w:t xml:space="preserve"> = 0,0196 M</w:t>
      </w:r>
      <w:r w:rsidR="00204521">
        <w:rPr>
          <w:u w:val="single"/>
        </w:rPr>
        <w:br/>
      </w:r>
      <w:r w:rsidR="00204521" w:rsidRPr="00204521">
        <w:tab/>
      </w:r>
      <w:r w:rsidR="00204521" w:rsidRPr="00204521">
        <w:tab/>
      </w:r>
      <w:r w:rsidRPr="00204521">
        <w:t>[H</w:t>
      </w:r>
      <w:r w:rsidRPr="00204521">
        <w:rPr>
          <w:vertAlign w:val="subscript"/>
        </w:rPr>
        <w:t>2</w:t>
      </w:r>
      <w:r w:rsidRPr="00204521">
        <w:t>CO</w:t>
      </w:r>
      <w:r w:rsidRPr="00204521">
        <w:rPr>
          <w:vertAlign w:val="subscript"/>
        </w:rPr>
        <w:t>3</w:t>
      </w:r>
      <w:r w:rsidRPr="00204521">
        <w:t>]</w:t>
      </w:r>
      <w:r w:rsidRPr="00204521">
        <w:rPr>
          <w:vertAlign w:val="subscript"/>
        </w:rPr>
        <w:t>B</w:t>
      </w:r>
      <w:r w:rsidRPr="00204521">
        <w:t xml:space="preserve"> = 0,0043 M</w:t>
      </w:r>
      <w:r w:rsidR="00204521">
        <w:tab/>
      </w:r>
      <w:r w:rsidR="00204521">
        <w:rPr>
          <w:u w:val="single"/>
        </w:rPr>
        <w:t>1</w:t>
      </w:r>
    </w:p>
    <w:p w:rsidR="00746606" w:rsidRPr="00204521" w:rsidRDefault="00746606" w:rsidP="00204521">
      <w:pPr>
        <w:pStyle w:val="Stip0"/>
        <w:rPr>
          <w:u w:val="single"/>
        </w:rPr>
      </w:pPr>
      <w:r w:rsidRPr="00204521">
        <w:rPr>
          <w:i/>
        </w:rPr>
        <w:t>n</w:t>
      </w:r>
      <w:r w:rsidRPr="00204521">
        <w:rPr>
          <w:vertAlign w:val="subscript"/>
        </w:rPr>
        <w:t>HL</w:t>
      </w:r>
      <w:r w:rsidRPr="00204521">
        <w:t xml:space="preserve"> = </w:t>
      </w:r>
      <w:r>
        <w:rPr>
          <w:rFonts w:ascii="Symbol" w:hAnsi="Symbol"/>
        </w:rPr>
        <w:t></w:t>
      </w:r>
      <w:r w:rsidRPr="00204521">
        <w:rPr>
          <w:i/>
          <w:vertAlign w:val="subscript"/>
        </w:rPr>
        <w:t>n</w:t>
      </w:r>
      <w:r w:rsidRPr="00204521">
        <w:t>(H</w:t>
      </w:r>
      <w:r w:rsidRPr="00204521">
        <w:rPr>
          <w:vertAlign w:val="subscript"/>
        </w:rPr>
        <w:t>2</w:t>
      </w:r>
      <w:r w:rsidRPr="00204521">
        <w:t>CO</w:t>
      </w:r>
      <w:r w:rsidRPr="00204521">
        <w:rPr>
          <w:vertAlign w:val="subscript"/>
        </w:rPr>
        <w:t>3</w:t>
      </w:r>
      <w:r w:rsidRPr="00204521">
        <w:t xml:space="preserve">) = </w:t>
      </w:r>
      <w:r>
        <w:rPr>
          <w:rFonts w:ascii="Symbol" w:hAnsi="Symbol"/>
        </w:rPr>
        <w:t></w:t>
      </w:r>
      <w:r w:rsidRPr="00204521">
        <w:t>[H</w:t>
      </w:r>
      <w:r w:rsidRPr="00204521">
        <w:rPr>
          <w:vertAlign w:val="subscript"/>
        </w:rPr>
        <w:t>2</w:t>
      </w:r>
      <w:r w:rsidRPr="00204521">
        <w:t>CO</w:t>
      </w:r>
      <w:r w:rsidRPr="00204521">
        <w:rPr>
          <w:vertAlign w:val="subscript"/>
        </w:rPr>
        <w:t>3</w:t>
      </w:r>
      <w:r w:rsidRPr="00204521">
        <w:t>]</w:t>
      </w:r>
      <w:r>
        <w:sym w:font="Symbol" w:char="F0D7"/>
      </w:r>
      <w:r w:rsidRPr="00204521">
        <w:t>1,00 L = 2,4</w:t>
      </w:r>
      <w:r>
        <w:sym w:font="Symbol" w:char="F0D7"/>
      </w:r>
      <w:r w:rsidRPr="00204521">
        <w:t>10</w:t>
      </w:r>
      <w:r>
        <w:rPr>
          <w:vertAlign w:val="superscript"/>
        </w:rPr>
        <w:sym w:font="Symbol" w:char="F02D"/>
      </w:r>
      <w:r w:rsidRPr="00204521">
        <w:rPr>
          <w:vertAlign w:val="superscript"/>
        </w:rPr>
        <w:t>3</w:t>
      </w:r>
      <w:r w:rsidRPr="00204521">
        <w:t xml:space="preserve"> mol</w:t>
      </w:r>
      <w:r w:rsidRPr="00204521">
        <w:tab/>
      </w:r>
      <w:r w:rsidRPr="00204521">
        <w:rPr>
          <w:u w:val="single"/>
        </w:rPr>
        <w:t>1</w:t>
      </w:r>
    </w:p>
    <w:p w:rsidR="00746606" w:rsidRDefault="00746606">
      <w:r>
        <w:rPr>
          <w:i/>
        </w:rPr>
        <w:t xml:space="preserve">indien is aangenomen: (1) = </w:t>
      </w:r>
      <w:smartTag w:uri="urn:schemas-microsoft-com:office:smarttags" w:element="metricconverter">
        <w:smartTagPr>
          <w:attr w:name="ProductID" w:val="0,022 M"/>
        </w:smartTagPr>
        <w:r>
          <w:rPr>
            <w:i/>
          </w:rPr>
          <w:t>0,022 M</w:t>
        </w:r>
      </w:smartTag>
      <w:r>
        <w:tab/>
      </w:r>
      <w:r>
        <w:tab/>
      </w:r>
      <w:smartTag w:uri="urn:schemas-microsoft-com:office:smarttags" w:element="metricconverter">
        <w:smartTagPr>
          <w:attr w:name="ProductID" w:val="3 pt"/>
        </w:smartTagPr>
        <w:r>
          <w:t>3 pt</w:t>
        </w:r>
      </w:smartTag>
    </w:p>
    <w:p w:rsidR="00746606" w:rsidRDefault="00746606">
      <w:r>
        <w:rPr>
          <w:i/>
        </w:rPr>
        <w:t>indien A ontbreekt</w:t>
      </w:r>
      <w:r>
        <w:tab/>
      </w:r>
      <w:r>
        <w:tab/>
      </w:r>
      <w:r>
        <w:tab/>
      </w:r>
      <w:r>
        <w:tab/>
      </w:r>
      <w:smartTag w:uri="urn:schemas-microsoft-com:office:smarttags" w:element="metricconverter">
        <w:smartTagPr>
          <w:attr w:name="ProductID" w:val="1 pt"/>
        </w:smartTagPr>
        <w:r>
          <w:t>1 pt</w:t>
        </w:r>
      </w:smartTag>
    </w:p>
    <w:p w:rsidR="00746606" w:rsidRDefault="00746606">
      <w:r>
        <w:br w:type="page"/>
      </w:r>
    </w:p>
    <w:p w:rsidR="00746606" w:rsidRDefault="00746606">
      <w:pPr>
        <w:pStyle w:val="opgave"/>
      </w:pPr>
      <w:r>
        <w:t>(9 punten)</w:t>
      </w:r>
    </w:p>
    <w:p w:rsidR="00746606" w:rsidRDefault="00024B29" w:rsidP="002C2ABF">
      <w:pPr>
        <w:pStyle w:val="vraag"/>
      </w:pPr>
      <w:r>
        <w:rPr>
          <w:noProof/>
        </w:rPr>
        <w:drawing>
          <wp:anchor distT="0" distB="0" distL="114300" distR="114300" simplePos="0" relativeHeight="251651072" behindDoc="0" locked="0" layoutInCell="0" allowOverlap="1">
            <wp:simplePos x="0" y="0"/>
            <wp:positionH relativeFrom="column">
              <wp:posOffset>274320</wp:posOffset>
            </wp:positionH>
            <wp:positionV relativeFrom="paragraph">
              <wp:posOffset>60960</wp:posOffset>
            </wp:positionV>
            <wp:extent cx="5543550" cy="2514600"/>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srcRect/>
                    <a:stretch>
                      <a:fillRect/>
                    </a:stretch>
                  </pic:blipFill>
                  <pic:spPr bwMode="auto">
                    <a:xfrm>
                      <a:off x="0" y="0"/>
                      <a:ext cx="5543550" cy="2514600"/>
                    </a:xfrm>
                    <a:prstGeom prst="rect">
                      <a:avLst/>
                    </a:prstGeom>
                    <a:noFill/>
                  </pic:spPr>
                </pic:pic>
              </a:graphicData>
            </a:graphic>
          </wp:anchor>
        </w:drawing>
      </w:r>
      <w:r w:rsidR="00746606">
        <w:t>maximum 6 punten</w:t>
      </w:r>
    </w:p>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rsidP="002C2ABF">
      <w:pPr>
        <w:pStyle w:val="vraag"/>
      </w:pPr>
      <w:r>
        <w:t>maximum 3 punten</w:t>
      </w:r>
    </w:p>
    <w:p w:rsidR="00746606" w:rsidRDefault="00746606"/>
    <w:p w:rsidR="00746606" w:rsidRDefault="00746606"/>
    <w:p w:rsidR="00746606" w:rsidRDefault="00746606"/>
    <w:p w:rsidR="00746606" w:rsidRDefault="00746606"/>
    <w:p w:rsidR="00746606" w:rsidRDefault="00746606"/>
    <w:p w:rsidR="00746606" w:rsidRDefault="00746606">
      <w:pPr>
        <w:pStyle w:val="opgave"/>
      </w:pPr>
      <w:r>
        <w:t>(12 punten)</w:t>
      </w:r>
    </w:p>
    <w:p w:rsidR="00746606" w:rsidRDefault="00746606" w:rsidP="002C2ABF">
      <w:pPr>
        <w:pStyle w:val="vraag"/>
      </w:pPr>
      <w:r>
        <w:t>maximum 4 punten</w:t>
      </w:r>
    </w:p>
    <w:p w:rsidR="00746606" w:rsidRDefault="00746606" w:rsidP="00676EF7">
      <w:r>
        <w:t>Platlands periodiek systeem</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696"/>
        <w:gridCol w:w="943"/>
        <w:gridCol w:w="943"/>
        <w:gridCol w:w="943"/>
        <w:gridCol w:w="943"/>
        <w:gridCol w:w="1247"/>
        <w:gridCol w:w="1247"/>
        <w:gridCol w:w="1247"/>
        <w:gridCol w:w="1247"/>
      </w:tblGrid>
      <w:tr w:rsidR="00746606">
        <w:tblPrEx>
          <w:tblCellMar>
            <w:top w:w="0" w:type="dxa"/>
            <w:bottom w:w="0" w:type="dxa"/>
          </w:tblCellMar>
        </w:tblPrEx>
        <w:tc>
          <w:tcPr>
            <w:tcW w:w="696" w:type="dxa"/>
            <w:tcBorders>
              <w:bottom w:val="nil"/>
            </w:tcBorders>
          </w:tcPr>
          <w:p w:rsidR="00746606" w:rsidRDefault="00746606" w:rsidP="00676EF7">
            <w:r>
              <w:t>1</w:t>
            </w:r>
          </w:p>
        </w:tc>
        <w:tc>
          <w:tcPr>
            <w:tcW w:w="696" w:type="dxa"/>
            <w:tcBorders>
              <w:top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1247" w:type="dxa"/>
            <w:tcBorders>
              <w:top w:val="nil"/>
              <w:left w:val="nil"/>
              <w:bottom w:val="nil"/>
              <w:right w:val="nil"/>
            </w:tcBorders>
          </w:tcPr>
          <w:p w:rsidR="00746606" w:rsidRDefault="00746606" w:rsidP="00676EF7"/>
        </w:tc>
        <w:tc>
          <w:tcPr>
            <w:tcW w:w="1247" w:type="dxa"/>
            <w:tcBorders>
              <w:top w:val="nil"/>
              <w:left w:val="nil"/>
              <w:bottom w:val="nil"/>
              <w:right w:val="nil"/>
            </w:tcBorders>
          </w:tcPr>
          <w:p w:rsidR="00746606" w:rsidRDefault="00746606" w:rsidP="00676EF7"/>
        </w:tc>
        <w:tc>
          <w:tcPr>
            <w:tcW w:w="1247" w:type="dxa"/>
            <w:tcBorders>
              <w:top w:val="nil"/>
              <w:left w:val="nil"/>
              <w:bottom w:val="nil"/>
            </w:tcBorders>
          </w:tcPr>
          <w:p w:rsidR="00746606" w:rsidRDefault="00746606" w:rsidP="00676EF7"/>
        </w:tc>
        <w:tc>
          <w:tcPr>
            <w:tcW w:w="1247" w:type="dxa"/>
            <w:tcBorders>
              <w:bottom w:val="nil"/>
            </w:tcBorders>
          </w:tcPr>
          <w:p w:rsidR="00746606" w:rsidRDefault="00746606" w:rsidP="00676EF7">
            <w:r>
              <w:t>2</w:t>
            </w:r>
          </w:p>
        </w:tc>
      </w:tr>
      <w:tr w:rsidR="00746606">
        <w:tblPrEx>
          <w:tblCellMar>
            <w:top w:w="0" w:type="dxa"/>
            <w:bottom w:w="0" w:type="dxa"/>
          </w:tblCellMar>
        </w:tblPrEx>
        <w:tc>
          <w:tcPr>
            <w:tcW w:w="696" w:type="dxa"/>
            <w:tcBorders>
              <w:top w:val="nil"/>
              <w:bottom w:val="nil"/>
            </w:tcBorders>
          </w:tcPr>
          <w:p w:rsidR="00746606" w:rsidRDefault="00746606" w:rsidP="00676EF7">
            <w:pPr>
              <w:rPr>
                <w:vertAlign w:val="superscript"/>
              </w:rPr>
            </w:pPr>
            <w:r>
              <w:t>1s</w:t>
            </w:r>
            <w:r>
              <w:rPr>
                <w:vertAlign w:val="superscript"/>
              </w:rPr>
              <w:t>1</w:t>
            </w:r>
          </w:p>
        </w:tc>
        <w:tc>
          <w:tcPr>
            <w:tcW w:w="696" w:type="dxa"/>
            <w:tcBorders>
              <w:top w:val="nil"/>
              <w:bottom w:val="single" w:sz="4" w:space="0" w:color="auto"/>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1247" w:type="dxa"/>
            <w:tcBorders>
              <w:top w:val="nil"/>
              <w:left w:val="nil"/>
              <w:bottom w:val="single" w:sz="4" w:space="0" w:color="auto"/>
              <w:right w:val="nil"/>
            </w:tcBorders>
          </w:tcPr>
          <w:p w:rsidR="00746606" w:rsidRDefault="00746606" w:rsidP="00676EF7"/>
        </w:tc>
        <w:tc>
          <w:tcPr>
            <w:tcW w:w="1247" w:type="dxa"/>
            <w:tcBorders>
              <w:top w:val="nil"/>
              <w:left w:val="nil"/>
              <w:bottom w:val="single" w:sz="4" w:space="0" w:color="auto"/>
              <w:right w:val="nil"/>
            </w:tcBorders>
          </w:tcPr>
          <w:p w:rsidR="00746606" w:rsidRDefault="00746606" w:rsidP="00676EF7"/>
        </w:tc>
        <w:tc>
          <w:tcPr>
            <w:tcW w:w="1247" w:type="dxa"/>
            <w:tcBorders>
              <w:top w:val="nil"/>
              <w:left w:val="nil"/>
              <w:bottom w:val="single" w:sz="4" w:space="0" w:color="auto"/>
            </w:tcBorders>
          </w:tcPr>
          <w:p w:rsidR="00746606" w:rsidRDefault="00746606" w:rsidP="00676EF7"/>
        </w:tc>
        <w:tc>
          <w:tcPr>
            <w:tcW w:w="1247" w:type="dxa"/>
            <w:tcBorders>
              <w:top w:val="nil"/>
              <w:bottom w:val="nil"/>
            </w:tcBorders>
          </w:tcPr>
          <w:p w:rsidR="00746606" w:rsidRDefault="00746606" w:rsidP="00676EF7">
            <w:pPr>
              <w:rPr>
                <w:vertAlign w:val="superscript"/>
              </w:rPr>
            </w:pPr>
            <w:r>
              <w:t>1s</w:t>
            </w:r>
            <w:r>
              <w:rPr>
                <w:vertAlign w:val="superscript"/>
              </w:rPr>
              <w:t>2</w:t>
            </w:r>
          </w:p>
        </w:tc>
      </w:tr>
      <w:tr w:rsidR="00746606">
        <w:tblPrEx>
          <w:tblCellMar>
            <w:top w:w="0" w:type="dxa"/>
            <w:bottom w:w="0" w:type="dxa"/>
          </w:tblCellMar>
        </w:tblPrEx>
        <w:tc>
          <w:tcPr>
            <w:tcW w:w="696" w:type="dxa"/>
            <w:tcBorders>
              <w:bottom w:val="nil"/>
            </w:tcBorders>
          </w:tcPr>
          <w:p w:rsidR="00746606" w:rsidRDefault="00746606" w:rsidP="00676EF7">
            <w:r>
              <w:t>3</w:t>
            </w:r>
          </w:p>
        </w:tc>
        <w:tc>
          <w:tcPr>
            <w:tcW w:w="696" w:type="dxa"/>
            <w:tcBorders>
              <w:top w:val="nil"/>
              <w:bottom w:val="nil"/>
            </w:tcBorders>
          </w:tcPr>
          <w:p w:rsidR="00746606" w:rsidRDefault="00746606" w:rsidP="00676EF7">
            <w:r>
              <w:t>4</w:t>
            </w:r>
          </w:p>
        </w:tc>
        <w:tc>
          <w:tcPr>
            <w:tcW w:w="943" w:type="dxa"/>
            <w:tcBorders>
              <w:top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tcBorders>
          </w:tcPr>
          <w:p w:rsidR="00746606" w:rsidRDefault="00746606" w:rsidP="00676EF7"/>
        </w:tc>
        <w:tc>
          <w:tcPr>
            <w:tcW w:w="1247" w:type="dxa"/>
            <w:tcBorders>
              <w:top w:val="nil"/>
              <w:bottom w:val="nil"/>
            </w:tcBorders>
          </w:tcPr>
          <w:p w:rsidR="00746606" w:rsidRDefault="00746606" w:rsidP="00676EF7">
            <w:r>
              <w:t>5</w:t>
            </w:r>
          </w:p>
        </w:tc>
        <w:tc>
          <w:tcPr>
            <w:tcW w:w="1247" w:type="dxa"/>
            <w:tcBorders>
              <w:top w:val="nil"/>
              <w:bottom w:val="nil"/>
            </w:tcBorders>
          </w:tcPr>
          <w:p w:rsidR="00746606" w:rsidRDefault="00746606" w:rsidP="00676EF7">
            <w:r>
              <w:t>6</w:t>
            </w:r>
          </w:p>
        </w:tc>
        <w:tc>
          <w:tcPr>
            <w:tcW w:w="1247" w:type="dxa"/>
            <w:tcBorders>
              <w:top w:val="nil"/>
              <w:bottom w:val="nil"/>
            </w:tcBorders>
          </w:tcPr>
          <w:p w:rsidR="00746606" w:rsidRDefault="00746606" w:rsidP="00676EF7">
            <w:r>
              <w:t>7</w:t>
            </w:r>
          </w:p>
        </w:tc>
        <w:tc>
          <w:tcPr>
            <w:tcW w:w="1247" w:type="dxa"/>
            <w:tcBorders>
              <w:bottom w:val="nil"/>
            </w:tcBorders>
          </w:tcPr>
          <w:p w:rsidR="00746606" w:rsidRDefault="00746606" w:rsidP="00676EF7">
            <w:r>
              <w:t>8</w:t>
            </w:r>
          </w:p>
        </w:tc>
      </w:tr>
      <w:tr w:rsidR="00746606">
        <w:tblPrEx>
          <w:tblCellMar>
            <w:top w:w="0" w:type="dxa"/>
            <w:bottom w:w="0" w:type="dxa"/>
          </w:tblCellMar>
        </w:tblPrEx>
        <w:tc>
          <w:tcPr>
            <w:tcW w:w="696" w:type="dxa"/>
            <w:tcBorders>
              <w:top w:val="nil"/>
              <w:bottom w:val="nil"/>
            </w:tcBorders>
          </w:tcPr>
          <w:p w:rsidR="00746606" w:rsidRDefault="00746606" w:rsidP="00676EF7">
            <w:pPr>
              <w:rPr>
                <w:vertAlign w:val="superscript"/>
              </w:rPr>
            </w:pPr>
            <w:r>
              <w:t>[]2s</w:t>
            </w:r>
            <w:r>
              <w:rPr>
                <w:vertAlign w:val="superscript"/>
              </w:rPr>
              <w:t>1</w:t>
            </w:r>
          </w:p>
        </w:tc>
        <w:tc>
          <w:tcPr>
            <w:tcW w:w="696" w:type="dxa"/>
            <w:tcBorders>
              <w:top w:val="nil"/>
              <w:bottom w:val="nil"/>
            </w:tcBorders>
          </w:tcPr>
          <w:p w:rsidR="00746606" w:rsidRDefault="00746606" w:rsidP="00676EF7">
            <w:pPr>
              <w:rPr>
                <w:vertAlign w:val="superscript"/>
              </w:rPr>
            </w:pPr>
            <w:r>
              <w:t>[]2s</w:t>
            </w:r>
            <w:r>
              <w:rPr>
                <w:vertAlign w:val="superscript"/>
              </w:rPr>
              <w:t>2</w:t>
            </w:r>
          </w:p>
        </w:tc>
        <w:tc>
          <w:tcPr>
            <w:tcW w:w="943" w:type="dxa"/>
            <w:tcBorders>
              <w:top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tcBorders>
          </w:tcPr>
          <w:p w:rsidR="00746606" w:rsidRDefault="00746606" w:rsidP="00676EF7"/>
        </w:tc>
        <w:tc>
          <w:tcPr>
            <w:tcW w:w="1247" w:type="dxa"/>
            <w:tcBorders>
              <w:top w:val="nil"/>
              <w:bottom w:val="nil"/>
            </w:tcBorders>
          </w:tcPr>
          <w:p w:rsidR="00746606" w:rsidRDefault="00746606" w:rsidP="00676EF7">
            <w:pPr>
              <w:rPr>
                <w:vertAlign w:val="superscript"/>
              </w:rPr>
            </w:pPr>
            <w:r>
              <w:t>[]2s</w:t>
            </w:r>
            <w:r>
              <w:rPr>
                <w:vertAlign w:val="superscript"/>
              </w:rPr>
              <w:t>2</w:t>
            </w:r>
            <w:r>
              <w:t>2p</w:t>
            </w:r>
            <w:r>
              <w:rPr>
                <w:vertAlign w:val="superscript"/>
              </w:rPr>
              <w:t>1</w:t>
            </w:r>
          </w:p>
        </w:tc>
        <w:tc>
          <w:tcPr>
            <w:tcW w:w="1247" w:type="dxa"/>
            <w:tcBorders>
              <w:top w:val="nil"/>
              <w:bottom w:val="nil"/>
            </w:tcBorders>
          </w:tcPr>
          <w:p w:rsidR="00746606" w:rsidRDefault="00746606" w:rsidP="00676EF7">
            <w:pPr>
              <w:rPr>
                <w:vertAlign w:val="superscript"/>
              </w:rPr>
            </w:pPr>
            <w:r>
              <w:t>[]2s</w:t>
            </w:r>
            <w:r>
              <w:rPr>
                <w:vertAlign w:val="superscript"/>
              </w:rPr>
              <w:t>2</w:t>
            </w:r>
            <w:r>
              <w:t>2p</w:t>
            </w:r>
            <w:r>
              <w:rPr>
                <w:vertAlign w:val="superscript"/>
              </w:rPr>
              <w:t>2</w:t>
            </w:r>
          </w:p>
        </w:tc>
        <w:tc>
          <w:tcPr>
            <w:tcW w:w="1247" w:type="dxa"/>
            <w:tcBorders>
              <w:top w:val="nil"/>
              <w:bottom w:val="nil"/>
            </w:tcBorders>
          </w:tcPr>
          <w:p w:rsidR="00746606" w:rsidRDefault="00746606" w:rsidP="00676EF7">
            <w:pPr>
              <w:rPr>
                <w:vertAlign w:val="superscript"/>
              </w:rPr>
            </w:pPr>
            <w:r>
              <w:t>[]2s</w:t>
            </w:r>
            <w:r>
              <w:rPr>
                <w:vertAlign w:val="superscript"/>
              </w:rPr>
              <w:t>2</w:t>
            </w:r>
            <w:r>
              <w:t>2p</w:t>
            </w:r>
            <w:r>
              <w:rPr>
                <w:vertAlign w:val="superscript"/>
              </w:rPr>
              <w:t>3</w:t>
            </w:r>
          </w:p>
        </w:tc>
        <w:tc>
          <w:tcPr>
            <w:tcW w:w="1247" w:type="dxa"/>
            <w:tcBorders>
              <w:top w:val="nil"/>
              <w:bottom w:val="nil"/>
            </w:tcBorders>
          </w:tcPr>
          <w:p w:rsidR="00746606" w:rsidRDefault="00746606" w:rsidP="00676EF7">
            <w:pPr>
              <w:rPr>
                <w:vertAlign w:val="superscript"/>
              </w:rPr>
            </w:pPr>
            <w:r>
              <w:t>[]2s</w:t>
            </w:r>
            <w:r>
              <w:rPr>
                <w:vertAlign w:val="superscript"/>
              </w:rPr>
              <w:t>2</w:t>
            </w:r>
            <w:r>
              <w:t>2p</w:t>
            </w:r>
            <w:r>
              <w:rPr>
                <w:vertAlign w:val="superscript"/>
              </w:rPr>
              <w:t>4</w:t>
            </w:r>
          </w:p>
        </w:tc>
      </w:tr>
      <w:tr w:rsidR="00746606">
        <w:tblPrEx>
          <w:tblCellMar>
            <w:top w:w="0" w:type="dxa"/>
            <w:bottom w:w="0" w:type="dxa"/>
          </w:tblCellMar>
        </w:tblPrEx>
        <w:tc>
          <w:tcPr>
            <w:tcW w:w="696" w:type="dxa"/>
            <w:tcBorders>
              <w:bottom w:val="nil"/>
            </w:tcBorders>
          </w:tcPr>
          <w:p w:rsidR="00746606" w:rsidRDefault="00746606" w:rsidP="00676EF7">
            <w:r>
              <w:t>9</w:t>
            </w:r>
          </w:p>
        </w:tc>
        <w:tc>
          <w:tcPr>
            <w:tcW w:w="696" w:type="dxa"/>
            <w:tcBorders>
              <w:bottom w:val="nil"/>
            </w:tcBorders>
          </w:tcPr>
          <w:p w:rsidR="00746606" w:rsidRDefault="00746606" w:rsidP="00676EF7">
            <w:r>
              <w:t>10</w:t>
            </w:r>
          </w:p>
        </w:tc>
        <w:tc>
          <w:tcPr>
            <w:tcW w:w="943" w:type="dxa"/>
            <w:tcBorders>
              <w:top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right w:val="nil"/>
            </w:tcBorders>
          </w:tcPr>
          <w:p w:rsidR="00746606" w:rsidRDefault="00746606" w:rsidP="00676EF7"/>
        </w:tc>
        <w:tc>
          <w:tcPr>
            <w:tcW w:w="943" w:type="dxa"/>
            <w:tcBorders>
              <w:top w:val="nil"/>
              <w:left w:val="nil"/>
              <w:bottom w:val="nil"/>
            </w:tcBorders>
          </w:tcPr>
          <w:p w:rsidR="00746606" w:rsidRDefault="00746606" w:rsidP="00676EF7"/>
        </w:tc>
        <w:tc>
          <w:tcPr>
            <w:tcW w:w="1247" w:type="dxa"/>
            <w:tcBorders>
              <w:bottom w:val="nil"/>
            </w:tcBorders>
          </w:tcPr>
          <w:p w:rsidR="00746606" w:rsidRDefault="00746606" w:rsidP="00676EF7">
            <w:r>
              <w:t>11</w:t>
            </w:r>
          </w:p>
        </w:tc>
        <w:tc>
          <w:tcPr>
            <w:tcW w:w="1247" w:type="dxa"/>
            <w:tcBorders>
              <w:bottom w:val="nil"/>
            </w:tcBorders>
          </w:tcPr>
          <w:p w:rsidR="00746606" w:rsidRDefault="00746606" w:rsidP="00676EF7">
            <w:r>
              <w:t>12</w:t>
            </w:r>
          </w:p>
        </w:tc>
        <w:tc>
          <w:tcPr>
            <w:tcW w:w="1247" w:type="dxa"/>
            <w:tcBorders>
              <w:bottom w:val="nil"/>
            </w:tcBorders>
          </w:tcPr>
          <w:p w:rsidR="00746606" w:rsidRDefault="00746606" w:rsidP="00676EF7">
            <w:r>
              <w:t>13</w:t>
            </w:r>
          </w:p>
        </w:tc>
        <w:tc>
          <w:tcPr>
            <w:tcW w:w="1247" w:type="dxa"/>
            <w:tcBorders>
              <w:bottom w:val="nil"/>
            </w:tcBorders>
          </w:tcPr>
          <w:p w:rsidR="00746606" w:rsidRDefault="00746606" w:rsidP="00676EF7">
            <w:r>
              <w:t>14</w:t>
            </w:r>
          </w:p>
        </w:tc>
      </w:tr>
      <w:tr w:rsidR="00746606">
        <w:tblPrEx>
          <w:tblCellMar>
            <w:top w:w="0" w:type="dxa"/>
            <w:bottom w:w="0" w:type="dxa"/>
          </w:tblCellMar>
        </w:tblPrEx>
        <w:tc>
          <w:tcPr>
            <w:tcW w:w="696" w:type="dxa"/>
            <w:tcBorders>
              <w:top w:val="nil"/>
              <w:bottom w:val="nil"/>
            </w:tcBorders>
          </w:tcPr>
          <w:p w:rsidR="00746606" w:rsidRDefault="00746606" w:rsidP="00676EF7">
            <w:pPr>
              <w:rPr>
                <w:vertAlign w:val="superscript"/>
              </w:rPr>
            </w:pPr>
            <w:r>
              <w:t>[]3s</w:t>
            </w:r>
            <w:r>
              <w:rPr>
                <w:vertAlign w:val="superscript"/>
              </w:rPr>
              <w:t>1</w:t>
            </w:r>
          </w:p>
        </w:tc>
        <w:tc>
          <w:tcPr>
            <w:tcW w:w="696" w:type="dxa"/>
            <w:tcBorders>
              <w:top w:val="nil"/>
              <w:bottom w:val="nil"/>
            </w:tcBorders>
          </w:tcPr>
          <w:p w:rsidR="00746606" w:rsidRDefault="00746606" w:rsidP="00676EF7">
            <w:pPr>
              <w:rPr>
                <w:vertAlign w:val="superscript"/>
              </w:rPr>
            </w:pPr>
            <w:r>
              <w:t>[]3s</w:t>
            </w:r>
            <w:r>
              <w:rPr>
                <w:vertAlign w:val="superscript"/>
              </w:rPr>
              <w:t>2</w:t>
            </w:r>
          </w:p>
        </w:tc>
        <w:tc>
          <w:tcPr>
            <w:tcW w:w="943" w:type="dxa"/>
            <w:tcBorders>
              <w:top w:val="nil"/>
              <w:bottom w:val="single" w:sz="4" w:space="0" w:color="auto"/>
              <w:right w:val="nil"/>
            </w:tcBorders>
          </w:tcPr>
          <w:p w:rsidR="00746606" w:rsidRDefault="00746606" w:rsidP="00676EF7"/>
        </w:tc>
        <w:tc>
          <w:tcPr>
            <w:tcW w:w="943" w:type="dxa"/>
            <w:tcBorders>
              <w:top w:val="nil"/>
              <w:left w:val="nil"/>
              <w:bottom w:val="single" w:sz="4" w:space="0" w:color="auto"/>
              <w:right w:val="nil"/>
            </w:tcBorders>
          </w:tcPr>
          <w:p w:rsidR="00746606" w:rsidRDefault="00746606" w:rsidP="00676EF7"/>
        </w:tc>
        <w:tc>
          <w:tcPr>
            <w:tcW w:w="943" w:type="dxa"/>
            <w:tcBorders>
              <w:top w:val="nil"/>
              <w:left w:val="nil"/>
              <w:bottom w:val="single" w:sz="4" w:space="0" w:color="auto"/>
              <w:right w:val="nil"/>
            </w:tcBorders>
          </w:tcPr>
          <w:p w:rsidR="00746606" w:rsidRDefault="00746606" w:rsidP="00676EF7"/>
        </w:tc>
        <w:tc>
          <w:tcPr>
            <w:tcW w:w="943" w:type="dxa"/>
            <w:tcBorders>
              <w:top w:val="nil"/>
              <w:left w:val="nil"/>
              <w:bottom w:val="single" w:sz="4" w:space="0" w:color="auto"/>
            </w:tcBorders>
          </w:tcPr>
          <w:p w:rsidR="00746606" w:rsidRDefault="00746606" w:rsidP="00676EF7"/>
        </w:tc>
        <w:tc>
          <w:tcPr>
            <w:tcW w:w="1247" w:type="dxa"/>
            <w:tcBorders>
              <w:top w:val="nil"/>
              <w:bottom w:val="nil"/>
            </w:tcBorders>
          </w:tcPr>
          <w:p w:rsidR="00746606" w:rsidRDefault="00746606" w:rsidP="00676EF7">
            <w:pPr>
              <w:rPr>
                <w:vertAlign w:val="superscript"/>
              </w:rPr>
            </w:pPr>
            <w:r>
              <w:t>[]3s</w:t>
            </w:r>
            <w:r>
              <w:rPr>
                <w:vertAlign w:val="superscript"/>
              </w:rPr>
              <w:t>2</w:t>
            </w:r>
            <w:r>
              <w:t>3p</w:t>
            </w:r>
            <w:r>
              <w:rPr>
                <w:vertAlign w:val="superscript"/>
              </w:rPr>
              <w:t>1</w:t>
            </w:r>
          </w:p>
        </w:tc>
        <w:tc>
          <w:tcPr>
            <w:tcW w:w="1247" w:type="dxa"/>
            <w:tcBorders>
              <w:top w:val="nil"/>
              <w:bottom w:val="nil"/>
            </w:tcBorders>
          </w:tcPr>
          <w:p w:rsidR="00746606" w:rsidRDefault="00746606" w:rsidP="00676EF7">
            <w:pPr>
              <w:rPr>
                <w:vertAlign w:val="superscript"/>
              </w:rPr>
            </w:pPr>
            <w:r>
              <w:t>[]3s</w:t>
            </w:r>
            <w:r>
              <w:rPr>
                <w:vertAlign w:val="superscript"/>
              </w:rPr>
              <w:t>2</w:t>
            </w:r>
            <w:r>
              <w:t>3p</w:t>
            </w:r>
            <w:r>
              <w:rPr>
                <w:vertAlign w:val="superscript"/>
              </w:rPr>
              <w:t>2</w:t>
            </w:r>
          </w:p>
        </w:tc>
        <w:tc>
          <w:tcPr>
            <w:tcW w:w="1247" w:type="dxa"/>
            <w:tcBorders>
              <w:top w:val="nil"/>
              <w:bottom w:val="nil"/>
            </w:tcBorders>
          </w:tcPr>
          <w:p w:rsidR="00746606" w:rsidRDefault="00746606" w:rsidP="00676EF7">
            <w:pPr>
              <w:rPr>
                <w:vertAlign w:val="superscript"/>
              </w:rPr>
            </w:pPr>
            <w:r>
              <w:t>[]3s</w:t>
            </w:r>
            <w:r>
              <w:rPr>
                <w:vertAlign w:val="superscript"/>
              </w:rPr>
              <w:t>2</w:t>
            </w:r>
            <w:r>
              <w:t>3p</w:t>
            </w:r>
            <w:r>
              <w:rPr>
                <w:vertAlign w:val="superscript"/>
              </w:rPr>
              <w:t>3</w:t>
            </w:r>
          </w:p>
        </w:tc>
        <w:tc>
          <w:tcPr>
            <w:tcW w:w="1247" w:type="dxa"/>
            <w:tcBorders>
              <w:top w:val="nil"/>
              <w:bottom w:val="nil"/>
            </w:tcBorders>
          </w:tcPr>
          <w:p w:rsidR="00746606" w:rsidRDefault="00746606" w:rsidP="00676EF7">
            <w:pPr>
              <w:rPr>
                <w:vertAlign w:val="superscript"/>
              </w:rPr>
            </w:pPr>
            <w:r>
              <w:t>[]3s</w:t>
            </w:r>
            <w:r>
              <w:rPr>
                <w:vertAlign w:val="superscript"/>
              </w:rPr>
              <w:t>2</w:t>
            </w:r>
            <w:r>
              <w:t>3p</w:t>
            </w:r>
            <w:r>
              <w:rPr>
                <w:vertAlign w:val="superscript"/>
              </w:rPr>
              <w:t>4</w:t>
            </w:r>
          </w:p>
        </w:tc>
      </w:tr>
      <w:tr w:rsidR="00746606">
        <w:tblPrEx>
          <w:tblCellMar>
            <w:top w:w="0" w:type="dxa"/>
            <w:bottom w:w="0" w:type="dxa"/>
          </w:tblCellMar>
        </w:tblPrEx>
        <w:tc>
          <w:tcPr>
            <w:tcW w:w="696" w:type="dxa"/>
            <w:tcBorders>
              <w:bottom w:val="nil"/>
            </w:tcBorders>
          </w:tcPr>
          <w:p w:rsidR="00746606" w:rsidRDefault="00746606" w:rsidP="00676EF7">
            <w:r>
              <w:t>15</w:t>
            </w:r>
          </w:p>
        </w:tc>
        <w:tc>
          <w:tcPr>
            <w:tcW w:w="696" w:type="dxa"/>
            <w:tcBorders>
              <w:bottom w:val="nil"/>
            </w:tcBorders>
          </w:tcPr>
          <w:p w:rsidR="00746606" w:rsidRDefault="00746606" w:rsidP="00676EF7">
            <w:r>
              <w:t>16</w:t>
            </w:r>
          </w:p>
        </w:tc>
        <w:tc>
          <w:tcPr>
            <w:tcW w:w="943" w:type="dxa"/>
            <w:tcBorders>
              <w:top w:val="nil"/>
              <w:bottom w:val="nil"/>
            </w:tcBorders>
          </w:tcPr>
          <w:p w:rsidR="00746606" w:rsidRDefault="00746606" w:rsidP="00676EF7">
            <w:r>
              <w:t>17</w:t>
            </w:r>
          </w:p>
        </w:tc>
        <w:tc>
          <w:tcPr>
            <w:tcW w:w="943" w:type="dxa"/>
            <w:tcBorders>
              <w:top w:val="nil"/>
              <w:bottom w:val="nil"/>
            </w:tcBorders>
          </w:tcPr>
          <w:p w:rsidR="00746606" w:rsidRDefault="00746606" w:rsidP="00676EF7">
            <w:r>
              <w:t>18</w:t>
            </w:r>
          </w:p>
        </w:tc>
        <w:tc>
          <w:tcPr>
            <w:tcW w:w="943" w:type="dxa"/>
            <w:tcBorders>
              <w:top w:val="nil"/>
              <w:bottom w:val="nil"/>
            </w:tcBorders>
          </w:tcPr>
          <w:p w:rsidR="00746606" w:rsidRDefault="00746606" w:rsidP="00676EF7">
            <w:r>
              <w:t>19</w:t>
            </w:r>
          </w:p>
        </w:tc>
        <w:tc>
          <w:tcPr>
            <w:tcW w:w="943" w:type="dxa"/>
            <w:tcBorders>
              <w:top w:val="nil"/>
              <w:bottom w:val="nil"/>
            </w:tcBorders>
          </w:tcPr>
          <w:p w:rsidR="00746606" w:rsidRDefault="00746606" w:rsidP="00676EF7">
            <w:r>
              <w:t>20</w:t>
            </w:r>
          </w:p>
        </w:tc>
        <w:tc>
          <w:tcPr>
            <w:tcW w:w="1247" w:type="dxa"/>
            <w:tcBorders>
              <w:bottom w:val="nil"/>
            </w:tcBorders>
          </w:tcPr>
          <w:p w:rsidR="00746606" w:rsidRDefault="00746606" w:rsidP="00676EF7">
            <w:r>
              <w:t>21</w:t>
            </w:r>
          </w:p>
        </w:tc>
        <w:tc>
          <w:tcPr>
            <w:tcW w:w="1247" w:type="dxa"/>
            <w:tcBorders>
              <w:bottom w:val="nil"/>
            </w:tcBorders>
          </w:tcPr>
          <w:p w:rsidR="00746606" w:rsidRDefault="00746606" w:rsidP="00676EF7">
            <w:r>
              <w:t>22</w:t>
            </w:r>
          </w:p>
        </w:tc>
        <w:tc>
          <w:tcPr>
            <w:tcW w:w="1247" w:type="dxa"/>
            <w:tcBorders>
              <w:bottom w:val="nil"/>
            </w:tcBorders>
          </w:tcPr>
          <w:p w:rsidR="00746606" w:rsidRDefault="00746606" w:rsidP="00676EF7">
            <w:r>
              <w:t>23</w:t>
            </w:r>
          </w:p>
        </w:tc>
        <w:tc>
          <w:tcPr>
            <w:tcW w:w="1247" w:type="dxa"/>
            <w:tcBorders>
              <w:bottom w:val="nil"/>
            </w:tcBorders>
          </w:tcPr>
          <w:p w:rsidR="00746606" w:rsidRDefault="00746606" w:rsidP="00676EF7">
            <w:r>
              <w:t>24</w:t>
            </w:r>
          </w:p>
        </w:tc>
      </w:tr>
      <w:tr w:rsidR="00746606">
        <w:tblPrEx>
          <w:tblCellMar>
            <w:top w:w="0" w:type="dxa"/>
            <w:bottom w:w="0" w:type="dxa"/>
          </w:tblCellMar>
        </w:tblPrEx>
        <w:tc>
          <w:tcPr>
            <w:tcW w:w="696" w:type="dxa"/>
            <w:tcBorders>
              <w:top w:val="nil"/>
            </w:tcBorders>
          </w:tcPr>
          <w:p w:rsidR="00746606" w:rsidRDefault="00746606" w:rsidP="00676EF7">
            <w:pPr>
              <w:rPr>
                <w:vertAlign w:val="superscript"/>
              </w:rPr>
            </w:pPr>
            <w:r>
              <w:t>[]4s</w:t>
            </w:r>
            <w:r>
              <w:rPr>
                <w:vertAlign w:val="superscript"/>
              </w:rPr>
              <w:t>1</w:t>
            </w:r>
          </w:p>
        </w:tc>
        <w:tc>
          <w:tcPr>
            <w:tcW w:w="696" w:type="dxa"/>
            <w:tcBorders>
              <w:top w:val="nil"/>
            </w:tcBorders>
          </w:tcPr>
          <w:p w:rsidR="00746606" w:rsidRDefault="00746606" w:rsidP="00676EF7">
            <w:pPr>
              <w:rPr>
                <w:vertAlign w:val="superscript"/>
              </w:rPr>
            </w:pPr>
            <w:r>
              <w:t>[]4s</w:t>
            </w:r>
            <w:r>
              <w:rPr>
                <w:vertAlign w:val="superscript"/>
              </w:rPr>
              <w:t>2</w:t>
            </w:r>
          </w:p>
        </w:tc>
        <w:tc>
          <w:tcPr>
            <w:tcW w:w="943" w:type="dxa"/>
            <w:tcBorders>
              <w:top w:val="nil"/>
            </w:tcBorders>
          </w:tcPr>
          <w:p w:rsidR="00746606" w:rsidRDefault="00746606" w:rsidP="00676EF7">
            <w:pPr>
              <w:rPr>
                <w:vertAlign w:val="superscript"/>
              </w:rPr>
            </w:pPr>
            <w:r>
              <w:t>[]4s</w:t>
            </w:r>
            <w:r>
              <w:rPr>
                <w:vertAlign w:val="superscript"/>
              </w:rPr>
              <w:t>2</w:t>
            </w:r>
            <w:r>
              <w:t>3d</w:t>
            </w:r>
            <w:r>
              <w:rPr>
                <w:vertAlign w:val="superscript"/>
              </w:rPr>
              <w:t>1</w:t>
            </w:r>
          </w:p>
        </w:tc>
        <w:tc>
          <w:tcPr>
            <w:tcW w:w="943" w:type="dxa"/>
            <w:tcBorders>
              <w:top w:val="nil"/>
            </w:tcBorders>
          </w:tcPr>
          <w:p w:rsidR="00746606" w:rsidRDefault="00746606" w:rsidP="00676EF7">
            <w:pPr>
              <w:rPr>
                <w:vertAlign w:val="superscript"/>
              </w:rPr>
            </w:pPr>
            <w:r>
              <w:t>[]4s</w:t>
            </w:r>
            <w:r>
              <w:rPr>
                <w:vertAlign w:val="superscript"/>
              </w:rPr>
              <w:t>2</w:t>
            </w:r>
            <w:r>
              <w:t>3d</w:t>
            </w:r>
            <w:r>
              <w:rPr>
                <w:vertAlign w:val="superscript"/>
              </w:rPr>
              <w:t>2</w:t>
            </w:r>
          </w:p>
        </w:tc>
        <w:tc>
          <w:tcPr>
            <w:tcW w:w="943" w:type="dxa"/>
            <w:tcBorders>
              <w:top w:val="nil"/>
            </w:tcBorders>
          </w:tcPr>
          <w:p w:rsidR="00746606" w:rsidRDefault="00746606" w:rsidP="00676EF7">
            <w:pPr>
              <w:rPr>
                <w:vertAlign w:val="superscript"/>
              </w:rPr>
            </w:pPr>
            <w:r>
              <w:t>[]4s</w:t>
            </w:r>
            <w:r>
              <w:rPr>
                <w:vertAlign w:val="superscript"/>
              </w:rPr>
              <w:t>2</w:t>
            </w:r>
            <w:r>
              <w:t>3d</w:t>
            </w:r>
            <w:r>
              <w:rPr>
                <w:vertAlign w:val="superscript"/>
              </w:rPr>
              <w:t>3</w:t>
            </w:r>
          </w:p>
        </w:tc>
        <w:tc>
          <w:tcPr>
            <w:tcW w:w="943" w:type="dxa"/>
            <w:tcBorders>
              <w:top w:val="nil"/>
            </w:tcBorders>
          </w:tcPr>
          <w:p w:rsidR="00746606" w:rsidRDefault="00746606" w:rsidP="00676EF7">
            <w:pPr>
              <w:rPr>
                <w:vertAlign w:val="superscript"/>
              </w:rPr>
            </w:pPr>
            <w:r>
              <w:t>[]4s</w:t>
            </w:r>
            <w:r>
              <w:rPr>
                <w:vertAlign w:val="superscript"/>
              </w:rPr>
              <w:t>2</w:t>
            </w:r>
            <w:r>
              <w:t>3d</w:t>
            </w:r>
            <w:r>
              <w:rPr>
                <w:vertAlign w:val="superscript"/>
              </w:rPr>
              <w:t>4</w:t>
            </w:r>
          </w:p>
        </w:tc>
        <w:tc>
          <w:tcPr>
            <w:tcW w:w="1247" w:type="dxa"/>
            <w:tcBorders>
              <w:top w:val="nil"/>
            </w:tcBorders>
          </w:tcPr>
          <w:p w:rsidR="00746606" w:rsidRDefault="00746606" w:rsidP="00676EF7">
            <w:pPr>
              <w:rPr>
                <w:vertAlign w:val="superscript"/>
              </w:rPr>
            </w:pPr>
            <w:r>
              <w:t>[]4s</w:t>
            </w:r>
            <w:r>
              <w:rPr>
                <w:vertAlign w:val="superscript"/>
              </w:rPr>
              <w:t>2</w:t>
            </w:r>
            <w:r>
              <w:t>3d</w:t>
            </w:r>
            <w:r>
              <w:rPr>
                <w:vertAlign w:val="superscript"/>
              </w:rPr>
              <w:t>4</w:t>
            </w:r>
            <w:r>
              <w:t>4p</w:t>
            </w:r>
            <w:r>
              <w:rPr>
                <w:vertAlign w:val="superscript"/>
              </w:rPr>
              <w:t>1</w:t>
            </w:r>
          </w:p>
        </w:tc>
        <w:tc>
          <w:tcPr>
            <w:tcW w:w="1247" w:type="dxa"/>
            <w:tcBorders>
              <w:top w:val="nil"/>
            </w:tcBorders>
          </w:tcPr>
          <w:p w:rsidR="00746606" w:rsidRDefault="00746606" w:rsidP="00676EF7">
            <w:pPr>
              <w:rPr>
                <w:vertAlign w:val="superscript"/>
              </w:rPr>
            </w:pPr>
            <w:r>
              <w:t>[]4s</w:t>
            </w:r>
            <w:r>
              <w:rPr>
                <w:vertAlign w:val="superscript"/>
              </w:rPr>
              <w:t>2</w:t>
            </w:r>
            <w:r>
              <w:t>3d</w:t>
            </w:r>
            <w:r>
              <w:rPr>
                <w:vertAlign w:val="superscript"/>
              </w:rPr>
              <w:t>4</w:t>
            </w:r>
            <w:r>
              <w:t>4p</w:t>
            </w:r>
            <w:r>
              <w:rPr>
                <w:vertAlign w:val="superscript"/>
              </w:rPr>
              <w:t>2</w:t>
            </w:r>
          </w:p>
        </w:tc>
        <w:tc>
          <w:tcPr>
            <w:tcW w:w="1247" w:type="dxa"/>
            <w:tcBorders>
              <w:top w:val="nil"/>
            </w:tcBorders>
          </w:tcPr>
          <w:p w:rsidR="00746606" w:rsidRDefault="00746606" w:rsidP="00676EF7">
            <w:r>
              <w:t>[]4s</w:t>
            </w:r>
            <w:r>
              <w:rPr>
                <w:vertAlign w:val="superscript"/>
              </w:rPr>
              <w:t>2</w:t>
            </w:r>
            <w:r>
              <w:t>3d</w:t>
            </w:r>
            <w:r>
              <w:rPr>
                <w:vertAlign w:val="superscript"/>
              </w:rPr>
              <w:t>4</w:t>
            </w:r>
            <w:r>
              <w:t>4p</w:t>
            </w:r>
            <w:r>
              <w:rPr>
                <w:vertAlign w:val="superscript"/>
              </w:rPr>
              <w:t>3</w:t>
            </w:r>
          </w:p>
        </w:tc>
        <w:tc>
          <w:tcPr>
            <w:tcW w:w="1247" w:type="dxa"/>
            <w:tcBorders>
              <w:top w:val="nil"/>
            </w:tcBorders>
          </w:tcPr>
          <w:p w:rsidR="00746606" w:rsidRDefault="00746606" w:rsidP="00676EF7">
            <w:r>
              <w:t>[]3s</w:t>
            </w:r>
            <w:r>
              <w:rPr>
                <w:vertAlign w:val="superscript"/>
              </w:rPr>
              <w:t>2</w:t>
            </w:r>
            <w:r>
              <w:t>3d</w:t>
            </w:r>
            <w:r>
              <w:rPr>
                <w:vertAlign w:val="superscript"/>
              </w:rPr>
              <w:t>4</w:t>
            </w:r>
            <w:r>
              <w:t>4p</w:t>
            </w:r>
            <w:r>
              <w:rPr>
                <w:vertAlign w:val="superscript"/>
              </w:rPr>
              <w:t>4</w:t>
            </w:r>
          </w:p>
        </w:tc>
      </w:tr>
    </w:tbl>
    <w:p w:rsidR="00746606" w:rsidRDefault="00746606" w:rsidP="002C2ABF">
      <w:pPr>
        <w:pStyle w:val="vraag"/>
      </w:pPr>
      <w:r>
        <w:t>maximum 1 punt</w:t>
      </w:r>
    </w:p>
    <w:tbl>
      <w:tblPr>
        <w:tblW w:w="0" w:type="auto"/>
        <w:tblBorders>
          <w:insideH w:val="single" w:sz="4" w:space="0" w:color="auto"/>
          <w:insideV w:val="single" w:sz="4" w:space="0" w:color="auto"/>
        </w:tblBorders>
        <w:tblLayout w:type="fixed"/>
        <w:tblLook w:val="0000"/>
      </w:tblPr>
      <w:tblGrid>
        <w:gridCol w:w="1316"/>
        <w:gridCol w:w="1316"/>
      </w:tblGrid>
      <w:tr w:rsidR="00746606">
        <w:tblPrEx>
          <w:tblCellMar>
            <w:top w:w="0" w:type="dxa"/>
            <w:bottom w:w="0" w:type="dxa"/>
          </w:tblCellMar>
        </w:tblPrEx>
        <w:tc>
          <w:tcPr>
            <w:tcW w:w="1316" w:type="dxa"/>
            <w:tcBorders>
              <w:top w:val="nil"/>
              <w:bottom w:val="single" w:sz="4" w:space="0" w:color="auto"/>
            </w:tcBorders>
          </w:tcPr>
          <w:p w:rsidR="00746606" w:rsidRDefault="00746606" w:rsidP="00932F5F">
            <w:r>
              <w:t>3D</w:t>
            </w:r>
          </w:p>
        </w:tc>
        <w:tc>
          <w:tcPr>
            <w:tcW w:w="1316" w:type="dxa"/>
            <w:tcBorders>
              <w:top w:val="nil"/>
              <w:bottom w:val="single" w:sz="4" w:space="0" w:color="auto"/>
            </w:tcBorders>
          </w:tcPr>
          <w:p w:rsidR="00746606" w:rsidRDefault="00746606" w:rsidP="00932F5F">
            <w:r>
              <w:t>2D</w:t>
            </w:r>
          </w:p>
        </w:tc>
      </w:tr>
      <w:tr w:rsidR="00746606">
        <w:tblPrEx>
          <w:tblCellMar>
            <w:top w:w="0" w:type="dxa"/>
            <w:bottom w:w="0" w:type="dxa"/>
          </w:tblCellMar>
        </w:tblPrEx>
        <w:tc>
          <w:tcPr>
            <w:tcW w:w="1316" w:type="dxa"/>
            <w:tcBorders>
              <w:top w:val="single" w:sz="4" w:space="0" w:color="auto"/>
              <w:bottom w:val="double" w:sz="4" w:space="0" w:color="auto"/>
            </w:tcBorders>
          </w:tcPr>
          <w:p w:rsidR="00746606" w:rsidRDefault="00746606" w:rsidP="00932F5F">
            <w:r>
              <w:t>octet</w:t>
            </w:r>
          </w:p>
        </w:tc>
        <w:tc>
          <w:tcPr>
            <w:tcW w:w="1316" w:type="dxa"/>
            <w:tcBorders>
              <w:top w:val="single" w:sz="4" w:space="0" w:color="auto"/>
              <w:bottom w:val="double" w:sz="4" w:space="0" w:color="auto"/>
            </w:tcBorders>
          </w:tcPr>
          <w:p w:rsidR="00746606" w:rsidRDefault="00746606" w:rsidP="00932F5F">
            <w:r>
              <w:t>sextet</w:t>
            </w:r>
          </w:p>
        </w:tc>
      </w:tr>
      <w:tr w:rsidR="00746606">
        <w:tblPrEx>
          <w:tblCellMar>
            <w:top w:w="0" w:type="dxa"/>
            <w:bottom w:w="0" w:type="dxa"/>
          </w:tblCellMar>
        </w:tblPrEx>
        <w:tc>
          <w:tcPr>
            <w:tcW w:w="1316" w:type="dxa"/>
            <w:tcBorders>
              <w:top w:val="nil"/>
            </w:tcBorders>
          </w:tcPr>
          <w:p w:rsidR="00746606" w:rsidRDefault="00746606" w:rsidP="00932F5F">
            <w:r>
              <w:t>18-elektron</w:t>
            </w:r>
          </w:p>
        </w:tc>
        <w:tc>
          <w:tcPr>
            <w:tcW w:w="1316" w:type="dxa"/>
            <w:tcBorders>
              <w:top w:val="nil"/>
            </w:tcBorders>
          </w:tcPr>
          <w:p w:rsidR="00746606" w:rsidRDefault="00746606" w:rsidP="00932F5F">
            <w:r>
              <w:t>10-elektron</w:t>
            </w:r>
          </w:p>
        </w:tc>
      </w:tr>
    </w:tbl>
    <w:p w:rsidR="00746606" w:rsidRDefault="00746606" w:rsidP="002C2ABF">
      <w:pPr>
        <w:pStyle w:val="vraag"/>
      </w:pPr>
      <w:r>
        <w:t>maximum 3 punten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629"/>
        <w:gridCol w:w="725"/>
        <w:gridCol w:w="783"/>
        <w:gridCol w:w="706"/>
        <w:gridCol w:w="533"/>
        <w:gridCol w:w="576"/>
        <w:gridCol w:w="725"/>
        <w:gridCol w:w="432"/>
        <w:gridCol w:w="413"/>
        <w:gridCol w:w="725"/>
        <w:gridCol w:w="413"/>
        <w:gridCol w:w="432"/>
        <w:gridCol w:w="432"/>
        <w:gridCol w:w="432"/>
      </w:tblGrid>
      <w:tr w:rsidR="00746606">
        <w:tblPrEx>
          <w:tblCellMar>
            <w:top w:w="0" w:type="dxa"/>
            <w:bottom w:w="0" w:type="dxa"/>
          </w:tblCellMar>
        </w:tblPrEx>
        <w:tc>
          <w:tcPr>
            <w:tcW w:w="586" w:type="dxa"/>
          </w:tcPr>
          <w:p w:rsidR="00746606" w:rsidRDefault="00746606">
            <w:r>
              <w:t>H</w:t>
            </w:r>
          </w:p>
        </w:tc>
        <w:tc>
          <w:tcPr>
            <w:tcW w:w="629" w:type="dxa"/>
            <w:tcBorders>
              <w:top w:val="nil"/>
              <w:right w:val="nil"/>
            </w:tcBorders>
          </w:tcPr>
          <w:p w:rsidR="00746606" w:rsidRDefault="00746606"/>
        </w:tc>
        <w:tc>
          <w:tcPr>
            <w:tcW w:w="725" w:type="dxa"/>
            <w:tcBorders>
              <w:top w:val="nil"/>
              <w:left w:val="nil"/>
              <w:bottom w:val="nil"/>
              <w:right w:val="nil"/>
            </w:tcBorders>
          </w:tcPr>
          <w:p w:rsidR="00746606" w:rsidRDefault="00746606"/>
        </w:tc>
        <w:tc>
          <w:tcPr>
            <w:tcW w:w="783" w:type="dxa"/>
            <w:tcBorders>
              <w:top w:val="nil"/>
              <w:left w:val="nil"/>
              <w:right w:val="nil"/>
            </w:tcBorders>
          </w:tcPr>
          <w:p w:rsidR="00746606" w:rsidRDefault="00746606"/>
        </w:tc>
        <w:tc>
          <w:tcPr>
            <w:tcW w:w="706" w:type="dxa"/>
            <w:tcBorders>
              <w:top w:val="nil"/>
              <w:left w:val="nil"/>
              <w:right w:val="nil"/>
            </w:tcBorders>
          </w:tcPr>
          <w:p w:rsidR="00746606" w:rsidRDefault="00746606"/>
        </w:tc>
        <w:tc>
          <w:tcPr>
            <w:tcW w:w="533" w:type="dxa"/>
            <w:tcBorders>
              <w:top w:val="nil"/>
              <w:left w:val="nil"/>
            </w:tcBorders>
          </w:tcPr>
          <w:p w:rsidR="00746606" w:rsidRDefault="00746606"/>
        </w:tc>
        <w:tc>
          <w:tcPr>
            <w:tcW w:w="576" w:type="dxa"/>
          </w:tcPr>
          <w:p w:rsidR="00746606" w:rsidRDefault="00746606">
            <w:r>
              <w:t>He</w:t>
            </w:r>
          </w:p>
        </w:tc>
        <w:tc>
          <w:tcPr>
            <w:tcW w:w="725" w:type="dxa"/>
            <w:tcBorders>
              <w:top w:val="nil"/>
              <w:bottom w:val="nil"/>
            </w:tcBorders>
          </w:tcPr>
          <w:p w:rsidR="00746606" w:rsidRDefault="00746606"/>
        </w:tc>
        <w:tc>
          <w:tcPr>
            <w:tcW w:w="432" w:type="dxa"/>
          </w:tcPr>
          <w:p w:rsidR="00746606" w:rsidRDefault="00746606">
            <w:r>
              <w:t>g</w:t>
            </w:r>
          </w:p>
        </w:tc>
        <w:tc>
          <w:tcPr>
            <w:tcW w:w="413" w:type="dxa"/>
          </w:tcPr>
          <w:p w:rsidR="00746606" w:rsidRDefault="00746606"/>
        </w:tc>
        <w:tc>
          <w:tcPr>
            <w:tcW w:w="725" w:type="dxa"/>
            <w:tcBorders>
              <w:top w:val="nil"/>
              <w:bottom w:val="nil"/>
            </w:tcBorders>
          </w:tcPr>
          <w:p w:rsidR="00746606" w:rsidRDefault="00746606"/>
        </w:tc>
        <w:tc>
          <w:tcPr>
            <w:tcW w:w="413" w:type="dxa"/>
          </w:tcPr>
          <w:p w:rsidR="00746606" w:rsidRDefault="00746606"/>
        </w:tc>
        <w:tc>
          <w:tcPr>
            <w:tcW w:w="432" w:type="dxa"/>
          </w:tcPr>
          <w:p w:rsidR="00746606" w:rsidRDefault="00746606"/>
        </w:tc>
        <w:tc>
          <w:tcPr>
            <w:tcW w:w="432" w:type="dxa"/>
          </w:tcPr>
          <w:p w:rsidR="00746606" w:rsidRDefault="00746606"/>
        </w:tc>
        <w:tc>
          <w:tcPr>
            <w:tcW w:w="432" w:type="dxa"/>
          </w:tcPr>
          <w:p w:rsidR="00746606" w:rsidRDefault="00746606">
            <w:r>
              <w:t>g</w:t>
            </w:r>
          </w:p>
        </w:tc>
      </w:tr>
      <w:tr w:rsidR="00746606">
        <w:tblPrEx>
          <w:tblCellMar>
            <w:top w:w="0" w:type="dxa"/>
            <w:bottom w:w="0" w:type="dxa"/>
          </w:tblCellMar>
        </w:tblPrEx>
        <w:tc>
          <w:tcPr>
            <w:tcW w:w="586" w:type="dxa"/>
          </w:tcPr>
          <w:p w:rsidR="00746606" w:rsidRDefault="00746606">
            <w:r>
              <w:t>Li</w:t>
            </w:r>
          </w:p>
        </w:tc>
        <w:tc>
          <w:tcPr>
            <w:tcW w:w="629" w:type="dxa"/>
          </w:tcPr>
          <w:p w:rsidR="00746606" w:rsidRDefault="00746606">
            <w:r>
              <w:t>Be</w:t>
            </w:r>
          </w:p>
        </w:tc>
        <w:tc>
          <w:tcPr>
            <w:tcW w:w="725" w:type="dxa"/>
            <w:tcBorders>
              <w:top w:val="nil"/>
              <w:bottom w:val="nil"/>
            </w:tcBorders>
          </w:tcPr>
          <w:p w:rsidR="00746606" w:rsidRDefault="00746606"/>
        </w:tc>
        <w:tc>
          <w:tcPr>
            <w:tcW w:w="783" w:type="dxa"/>
          </w:tcPr>
          <w:p w:rsidR="00746606" w:rsidRDefault="00746606">
            <w:r>
              <w:t>B/C</w:t>
            </w:r>
          </w:p>
        </w:tc>
        <w:tc>
          <w:tcPr>
            <w:tcW w:w="706" w:type="dxa"/>
          </w:tcPr>
          <w:p w:rsidR="00746606" w:rsidRDefault="00746606">
            <w:r>
              <w:t>N/O</w:t>
            </w:r>
          </w:p>
        </w:tc>
        <w:tc>
          <w:tcPr>
            <w:tcW w:w="533" w:type="dxa"/>
          </w:tcPr>
          <w:p w:rsidR="00746606" w:rsidRDefault="00746606">
            <w:r>
              <w:t>F</w:t>
            </w:r>
          </w:p>
        </w:tc>
        <w:tc>
          <w:tcPr>
            <w:tcW w:w="576" w:type="dxa"/>
          </w:tcPr>
          <w:p w:rsidR="00746606" w:rsidRDefault="00746606">
            <w:r>
              <w:t>Ne</w:t>
            </w:r>
          </w:p>
        </w:tc>
        <w:tc>
          <w:tcPr>
            <w:tcW w:w="725" w:type="dxa"/>
            <w:tcBorders>
              <w:top w:val="nil"/>
              <w:bottom w:val="nil"/>
            </w:tcBorders>
          </w:tcPr>
          <w:p w:rsidR="00746606" w:rsidRDefault="00746606"/>
        </w:tc>
        <w:tc>
          <w:tcPr>
            <w:tcW w:w="432" w:type="dxa"/>
          </w:tcPr>
          <w:p w:rsidR="00746606" w:rsidRDefault="00746606">
            <w:r>
              <w:t>s</w:t>
            </w:r>
          </w:p>
        </w:tc>
        <w:tc>
          <w:tcPr>
            <w:tcW w:w="413" w:type="dxa"/>
          </w:tcPr>
          <w:p w:rsidR="00746606" w:rsidRDefault="00746606">
            <w:r>
              <w:t>s</w:t>
            </w:r>
          </w:p>
        </w:tc>
        <w:tc>
          <w:tcPr>
            <w:tcW w:w="725" w:type="dxa"/>
            <w:tcBorders>
              <w:top w:val="nil"/>
              <w:bottom w:val="nil"/>
            </w:tcBorders>
          </w:tcPr>
          <w:p w:rsidR="00746606" w:rsidRDefault="00746606"/>
        </w:tc>
        <w:tc>
          <w:tcPr>
            <w:tcW w:w="413" w:type="dxa"/>
          </w:tcPr>
          <w:p w:rsidR="00746606" w:rsidRDefault="00746606">
            <w:r>
              <w:t>s</w:t>
            </w:r>
          </w:p>
        </w:tc>
        <w:tc>
          <w:tcPr>
            <w:tcW w:w="432" w:type="dxa"/>
          </w:tcPr>
          <w:p w:rsidR="00746606" w:rsidRDefault="00746606">
            <w:r>
              <w:t>g</w:t>
            </w:r>
          </w:p>
        </w:tc>
        <w:tc>
          <w:tcPr>
            <w:tcW w:w="432" w:type="dxa"/>
          </w:tcPr>
          <w:p w:rsidR="00746606" w:rsidRDefault="00746606">
            <w:r>
              <w:t>g</w:t>
            </w:r>
          </w:p>
        </w:tc>
        <w:tc>
          <w:tcPr>
            <w:tcW w:w="432" w:type="dxa"/>
          </w:tcPr>
          <w:p w:rsidR="00746606" w:rsidRDefault="00746606">
            <w:r>
              <w:t>g</w:t>
            </w:r>
          </w:p>
        </w:tc>
      </w:tr>
      <w:tr w:rsidR="00746606">
        <w:tblPrEx>
          <w:tblCellMar>
            <w:top w:w="0" w:type="dxa"/>
            <w:bottom w:w="0" w:type="dxa"/>
          </w:tblCellMar>
        </w:tblPrEx>
        <w:tc>
          <w:tcPr>
            <w:tcW w:w="586" w:type="dxa"/>
          </w:tcPr>
          <w:p w:rsidR="00746606" w:rsidRDefault="00746606">
            <w:r>
              <w:t>Na</w:t>
            </w:r>
          </w:p>
        </w:tc>
        <w:tc>
          <w:tcPr>
            <w:tcW w:w="629" w:type="dxa"/>
          </w:tcPr>
          <w:p w:rsidR="00746606" w:rsidRDefault="00746606">
            <w:r>
              <w:t>Mg</w:t>
            </w:r>
          </w:p>
        </w:tc>
        <w:tc>
          <w:tcPr>
            <w:tcW w:w="725" w:type="dxa"/>
            <w:tcBorders>
              <w:top w:val="nil"/>
              <w:bottom w:val="dashed" w:sz="4" w:space="0" w:color="auto"/>
            </w:tcBorders>
          </w:tcPr>
          <w:p w:rsidR="00746606" w:rsidRDefault="00746606"/>
        </w:tc>
        <w:tc>
          <w:tcPr>
            <w:tcW w:w="783" w:type="dxa"/>
          </w:tcPr>
          <w:p w:rsidR="00746606" w:rsidRDefault="00746606">
            <w:r>
              <w:t>Al/Si</w:t>
            </w:r>
          </w:p>
        </w:tc>
        <w:tc>
          <w:tcPr>
            <w:tcW w:w="706" w:type="dxa"/>
          </w:tcPr>
          <w:p w:rsidR="00746606" w:rsidRDefault="00746606">
            <w:r>
              <w:t>P/S</w:t>
            </w:r>
          </w:p>
        </w:tc>
        <w:tc>
          <w:tcPr>
            <w:tcW w:w="533" w:type="dxa"/>
          </w:tcPr>
          <w:p w:rsidR="00746606" w:rsidRDefault="00746606">
            <w:r>
              <w:t>Cl</w:t>
            </w:r>
          </w:p>
        </w:tc>
        <w:tc>
          <w:tcPr>
            <w:tcW w:w="576" w:type="dxa"/>
          </w:tcPr>
          <w:p w:rsidR="00746606" w:rsidRDefault="00746606">
            <w:r>
              <w:t>Ar</w:t>
            </w:r>
          </w:p>
        </w:tc>
        <w:tc>
          <w:tcPr>
            <w:tcW w:w="725" w:type="dxa"/>
            <w:tcBorders>
              <w:top w:val="nil"/>
              <w:bottom w:val="nil"/>
            </w:tcBorders>
          </w:tcPr>
          <w:p w:rsidR="00746606" w:rsidRDefault="00746606"/>
        </w:tc>
        <w:tc>
          <w:tcPr>
            <w:tcW w:w="432" w:type="dxa"/>
          </w:tcPr>
          <w:p w:rsidR="00746606" w:rsidRDefault="00746606">
            <w:r>
              <w:t>s</w:t>
            </w:r>
          </w:p>
        </w:tc>
        <w:tc>
          <w:tcPr>
            <w:tcW w:w="413" w:type="dxa"/>
          </w:tcPr>
          <w:p w:rsidR="00746606" w:rsidRDefault="00746606">
            <w:r>
              <w:t>s</w:t>
            </w:r>
          </w:p>
        </w:tc>
        <w:tc>
          <w:tcPr>
            <w:tcW w:w="725" w:type="dxa"/>
            <w:tcBorders>
              <w:top w:val="nil"/>
              <w:bottom w:val="dashed" w:sz="4" w:space="0" w:color="auto"/>
            </w:tcBorders>
          </w:tcPr>
          <w:p w:rsidR="00746606" w:rsidRDefault="00746606"/>
        </w:tc>
        <w:tc>
          <w:tcPr>
            <w:tcW w:w="413" w:type="dxa"/>
          </w:tcPr>
          <w:p w:rsidR="00746606" w:rsidRDefault="00746606">
            <w:r>
              <w:t>s</w:t>
            </w:r>
          </w:p>
        </w:tc>
        <w:tc>
          <w:tcPr>
            <w:tcW w:w="432" w:type="dxa"/>
          </w:tcPr>
          <w:p w:rsidR="00746606" w:rsidRDefault="00746606">
            <w:r>
              <w:t>s</w:t>
            </w:r>
          </w:p>
        </w:tc>
        <w:tc>
          <w:tcPr>
            <w:tcW w:w="432" w:type="dxa"/>
          </w:tcPr>
          <w:p w:rsidR="00746606" w:rsidRDefault="00746606">
            <w:r>
              <w:t>g</w:t>
            </w:r>
          </w:p>
        </w:tc>
        <w:tc>
          <w:tcPr>
            <w:tcW w:w="432" w:type="dxa"/>
          </w:tcPr>
          <w:p w:rsidR="00746606" w:rsidRDefault="00746606">
            <w:r>
              <w:t>g</w:t>
            </w:r>
          </w:p>
        </w:tc>
      </w:tr>
    </w:tbl>
    <w:p w:rsidR="00746606" w:rsidRDefault="00746606" w:rsidP="002C2ABF">
      <w:pPr>
        <w:pStyle w:val="vraag"/>
      </w:pPr>
      <w:r>
        <w:br w:type="page"/>
      </w:r>
      <w:r>
        <w:lastRenderedPageBreak/>
        <w:t>maximum 1 punt</w:t>
      </w:r>
    </w:p>
    <w:p w:rsidR="00746606" w:rsidRDefault="00746606" w:rsidP="00932F5F">
      <w:r>
        <w:t>het verloop van de 1</w:t>
      </w:r>
      <w:r>
        <w:rPr>
          <w:vertAlign w:val="superscript"/>
        </w:rPr>
        <w:t>e</w:t>
      </w:r>
      <w:r>
        <w:t xml:space="preserve"> ionisatie-energieën</w:t>
      </w:r>
    </w:p>
    <w:p w:rsidR="00746606" w:rsidRDefault="00024B29">
      <w:r>
        <w:rPr>
          <w:noProof/>
        </w:rPr>
        <w:drawing>
          <wp:anchor distT="0" distB="0" distL="114300" distR="114300" simplePos="0" relativeHeight="251652096" behindDoc="0" locked="0" layoutInCell="0" allowOverlap="1">
            <wp:simplePos x="0" y="0"/>
            <wp:positionH relativeFrom="column">
              <wp:posOffset>91440</wp:posOffset>
            </wp:positionH>
            <wp:positionV relativeFrom="paragraph">
              <wp:posOffset>-173990</wp:posOffset>
            </wp:positionV>
            <wp:extent cx="2409825" cy="2105025"/>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cstate="print"/>
                    <a:srcRect/>
                    <a:stretch>
                      <a:fillRect/>
                    </a:stretch>
                  </pic:blipFill>
                  <pic:spPr bwMode="auto">
                    <a:xfrm>
                      <a:off x="0" y="0"/>
                      <a:ext cx="2409825" cy="2105025"/>
                    </a:xfrm>
                    <a:prstGeom prst="rect">
                      <a:avLst/>
                    </a:prstGeom>
                    <a:noFill/>
                  </pic:spPr>
                </pic:pic>
              </a:graphicData>
            </a:graphic>
          </wp:anchor>
        </w:drawing>
      </w:r>
    </w:p>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rsidP="002C2ABF">
      <w:pPr>
        <w:pStyle w:val="vraag"/>
      </w:pPr>
      <w:r>
        <w:t>maximum 3 punten</w:t>
      </w:r>
    </w:p>
    <w:p w:rsidR="00746606" w:rsidRDefault="00024B29" w:rsidP="00932F5F">
      <w:pPr>
        <w:rPr>
          <w:u w:val="single"/>
        </w:rPr>
      </w:pPr>
      <w:r>
        <w:rPr>
          <w:noProof/>
        </w:rPr>
        <w:drawing>
          <wp:anchor distT="0" distB="0" distL="114300" distR="114300" simplePos="0" relativeHeight="251653120" behindDoc="0" locked="0" layoutInCell="0" allowOverlap="1">
            <wp:simplePos x="0" y="0"/>
            <wp:positionH relativeFrom="column">
              <wp:posOffset>91440</wp:posOffset>
            </wp:positionH>
            <wp:positionV relativeFrom="paragraph">
              <wp:posOffset>191770</wp:posOffset>
            </wp:positionV>
            <wp:extent cx="3448050" cy="2562225"/>
            <wp:effectExtent l="19050" t="0" r="0" b="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cstate="print"/>
                    <a:srcRect/>
                    <a:stretch>
                      <a:fillRect/>
                    </a:stretch>
                  </pic:blipFill>
                  <pic:spPr bwMode="auto">
                    <a:xfrm>
                      <a:off x="0" y="0"/>
                      <a:ext cx="3448050" cy="2562225"/>
                    </a:xfrm>
                    <a:prstGeom prst="rect">
                      <a:avLst/>
                    </a:prstGeom>
                    <a:noFill/>
                  </pic:spPr>
                </pic:pic>
              </a:graphicData>
            </a:graphic>
          </wp:anchor>
        </w:drawing>
      </w:r>
      <w:r w:rsidR="00746606">
        <w:t>energieniveaus met opvulling</w:t>
      </w:r>
      <w:r w:rsidR="00746606">
        <w:tab/>
      </w:r>
      <w:r w:rsidR="00746606">
        <w:rPr>
          <w:u w:val="single"/>
        </w:rPr>
        <w:t>2</w:t>
      </w:r>
    </w:p>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 w:rsidR="00746606" w:rsidRDefault="00746606">
      <w:pPr>
        <w:tabs>
          <w:tab w:val="left" w:pos="1276"/>
          <w:tab w:val="left" w:pos="1843"/>
          <w:tab w:val="left" w:pos="2410"/>
          <w:tab w:val="left" w:pos="3119"/>
          <w:tab w:val="left" w:pos="3828"/>
          <w:tab w:val="left" w:pos="4395"/>
          <w:tab w:val="right" w:pos="9214"/>
        </w:tabs>
        <w:rPr>
          <w:u w:val="single"/>
        </w:rPr>
      </w:pPr>
      <w:r>
        <w:t>Stabiel:</w:t>
      </w:r>
      <w:r>
        <w:tab/>
        <w:t>+</w:t>
      </w:r>
      <w:r>
        <w:tab/>
      </w:r>
      <w:r>
        <w:sym w:font="Symbol" w:char="F02D"/>
      </w:r>
      <w:r>
        <w:tab/>
        <w:t>+</w:t>
      </w:r>
      <w:r>
        <w:tab/>
        <w:t>+</w:t>
      </w:r>
      <w:r>
        <w:tab/>
        <w:t>+</w:t>
      </w:r>
      <w:r>
        <w:tab/>
      </w:r>
      <w:r>
        <w:sym w:font="Symbol" w:char="F02D"/>
      </w:r>
      <w:r>
        <w:tab/>
      </w:r>
      <w:r>
        <w:rPr>
          <w:u w:val="single"/>
        </w:rPr>
        <w:t>1</w:t>
      </w:r>
    </w:p>
    <w:p w:rsidR="00746606" w:rsidRDefault="00746606">
      <w:r>
        <w:t xml:space="preserve">(+ betekent stabiel; </w:t>
      </w:r>
      <w:r>
        <w:sym w:font="Symbol" w:char="F02D"/>
      </w:r>
      <w:r>
        <w:t xml:space="preserve"> instabiel)</w:t>
      </w:r>
    </w:p>
    <w:p w:rsidR="00746606" w:rsidRDefault="00746606">
      <w:pPr>
        <w:pStyle w:val="opgave"/>
      </w:pPr>
      <w:r>
        <w:t>(7 punten)</w:t>
      </w:r>
    </w:p>
    <w:p w:rsidR="00746606" w:rsidRDefault="00024B29" w:rsidP="002C2ABF">
      <w:pPr>
        <w:pStyle w:val="vraag"/>
      </w:pPr>
      <w:r>
        <w:rPr>
          <w:noProof/>
        </w:rPr>
        <w:drawing>
          <wp:anchor distT="0" distB="0" distL="114300" distR="114300" simplePos="0" relativeHeight="251654144" behindDoc="0" locked="0" layoutInCell="0" allowOverlap="1">
            <wp:simplePos x="0" y="0"/>
            <wp:positionH relativeFrom="column">
              <wp:posOffset>3291840</wp:posOffset>
            </wp:positionH>
            <wp:positionV relativeFrom="paragraph">
              <wp:posOffset>133985</wp:posOffset>
            </wp:positionV>
            <wp:extent cx="1362075" cy="838200"/>
            <wp:effectExtent l="0" t="0" r="0" b="0"/>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cstate="print"/>
                    <a:srcRect/>
                    <a:stretch>
                      <a:fillRect/>
                    </a:stretch>
                  </pic:blipFill>
                  <pic:spPr bwMode="auto">
                    <a:xfrm>
                      <a:off x="0" y="0"/>
                      <a:ext cx="1362075" cy="838200"/>
                    </a:xfrm>
                    <a:prstGeom prst="rect">
                      <a:avLst/>
                    </a:prstGeom>
                    <a:noFill/>
                  </pic:spPr>
                </pic:pic>
              </a:graphicData>
            </a:graphic>
          </wp:anchor>
        </w:drawing>
      </w:r>
      <w:r w:rsidR="00746606">
        <w:t>maximum 6 punten</w:t>
      </w:r>
      <w:r w:rsidR="00746606">
        <w:rPr>
          <w:noProof/>
        </w:rPr>
        <w:t xml:space="preserve"> </w:t>
      </w:r>
    </w:p>
    <w:p w:rsidR="00746606" w:rsidRDefault="00746606">
      <w:r>
        <w:t>X = CCl</w:t>
      </w:r>
      <w:r>
        <w:rPr>
          <w:vertAlign w:val="subscript"/>
        </w:rPr>
        <w:t>2</w:t>
      </w:r>
      <w:r>
        <w:t>=CCl</w:t>
      </w:r>
      <w:r>
        <w:sym w:font="Symbol" w:char="F02D"/>
      </w:r>
      <w:r>
        <w:t>CCl=CCl</w:t>
      </w:r>
      <w:r>
        <w:rPr>
          <w:vertAlign w:val="subscript"/>
        </w:rPr>
        <w:t>2</w:t>
      </w:r>
    </w:p>
    <w:p w:rsidR="00746606" w:rsidRDefault="00746606">
      <w:pPr>
        <w:tabs>
          <w:tab w:val="right" w:pos="9214"/>
        </w:tabs>
        <w:rPr>
          <w:u w:val="single"/>
        </w:rPr>
      </w:pPr>
      <w:r>
        <w:t>Juiste aantal Cl-atomen</w:t>
      </w:r>
      <w:r>
        <w:tab/>
      </w:r>
      <w:r>
        <w:rPr>
          <w:u w:val="single"/>
        </w:rPr>
        <w:t>3</w:t>
      </w:r>
    </w:p>
    <w:p w:rsidR="00746606" w:rsidRDefault="00746606">
      <w:pPr>
        <w:tabs>
          <w:tab w:val="right" w:pos="9214"/>
        </w:tabs>
        <w:rPr>
          <w:u w:val="single"/>
        </w:rPr>
      </w:pPr>
      <w:r>
        <w:t>Juiste molecuulformule</w:t>
      </w:r>
      <w:r>
        <w:tab/>
      </w:r>
      <w:r>
        <w:rPr>
          <w:u w:val="single"/>
        </w:rPr>
        <w:t>2</w:t>
      </w:r>
    </w:p>
    <w:p w:rsidR="00746606" w:rsidRDefault="00746606">
      <w:pPr>
        <w:tabs>
          <w:tab w:val="right" w:pos="9214"/>
        </w:tabs>
        <w:rPr>
          <w:u w:val="single"/>
        </w:rPr>
      </w:pPr>
      <w:r>
        <w:t>Juiste structuurformule</w:t>
      </w:r>
      <w:r>
        <w:tab/>
      </w:r>
      <w:r>
        <w:rPr>
          <w:u w:val="single"/>
        </w:rPr>
        <w:t>1</w:t>
      </w:r>
    </w:p>
    <w:p w:rsidR="00746606" w:rsidRDefault="00746606" w:rsidP="002C2ABF">
      <w:pPr>
        <w:pStyle w:val="vraag"/>
      </w:pPr>
      <w:r>
        <w:t>maximum 1 punt</w:t>
      </w:r>
    </w:p>
    <w:p w:rsidR="00746606" w:rsidRDefault="00746606" w:rsidP="00676EF7">
      <w:pPr>
        <w:tabs>
          <w:tab w:val="right" w:pos="9214"/>
        </w:tabs>
        <w:rPr>
          <w:u w:val="single"/>
        </w:rPr>
      </w:pPr>
      <w:r>
        <w:t>X = 1,1,2,3,4,4-hexachloorbuta-1,3-dieen</w:t>
      </w:r>
      <w:r>
        <w:tab/>
      </w:r>
      <w:r>
        <w:rPr>
          <w:u w:val="single"/>
        </w:rPr>
        <w:t>1</w:t>
      </w:r>
    </w:p>
    <w:p w:rsidR="00746606" w:rsidRDefault="00746606">
      <w:pPr>
        <w:pStyle w:val="opgave"/>
      </w:pPr>
      <w:r>
        <w:br w:type="page"/>
      </w:r>
      <w:r>
        <w:lastRenderedPageBreak/>
        <w:t>21 punten)</w:t>
      </w:r>
    </w:p>
    <w:p w:rsidR="00746606" w:rsidRDefault="00746606" w:rsidP="002C2ABF">
      <w:pPr>
        <w:pStyle w:val="vraag"/>
      </w:pPr>
      <w:r>
        <w:t>maximum 6 punten</w:t>
      </w:r>
    </w:p>
    <w:p w:rsidR="00746606" w:rsidRDefault="00746606" w:rsidP="00676EF7">
      <w:pPr>
        <w:pStyle w:val="Stip0"/>
        <w:rPr>
          <w:u w:val="single"/>
        </w:rPr>
      </w:pPr>
      <w:r>
        <w:rPr>
          <w:rFonts w:ascii="Symbol" w:hAnsi="Symbol"/>
        </w:rPr>
        <w:t></w:t>
      </w:r>
      <w:r>
        <w:rPr>
          <w:vertAlign w:val="subscript"/>
        </w:rPr>
        <w:t>I</w:t>
      </w:r>
      <w:r>
        <w:rPr>
          <w:i/>
        </w:rPr>
        <w:t>H</w:t>
      </w:r>
      <w:r>
        <w:sym w:font="Symbol" w:char="F0B0"/>
      </w:r>
      <w:r>
        <w:t xml:space="preserve"> = 74,9 </w:t>
      </w:r>
      <w:r>
        <w:sym w:font="Symbol" w:char="F02D"/>
      </w:r>
      <w:r>
        <w:t xml:space="preserve"> </w:t>
      </w:r>
      <w:r w:rsidRPr="00676EF7">
        <w:t>393</w:t>
      </w:r>
      <w:r>
        <w:t xml:space="preserve">,5 </w:t>
      </w:r>
      <w:r>
        <w:sym w:font="Symbol" w:char="F02D"/>
      </w:r>
      <w:r>
        <w:t xml:space="preserve"> 2</w:t>
      </w:r>
      <w:r>
        <w:sym w:font="Symbol" w:char="F0D7"/>
      </w:r>
      <w:r>
        <w:t xml:space="preserve">241,8 = </w:t>
      </w:r>
      <w:r>
        <w:sym w:font="Symbol" w:char="F02D"/>
      </w:r>
      <w:r>
        <w:t>802,2 kJ mol</w:t>
      </w:r>
      <w:r>
        <w:rPr>
          <w:vertAlign w:val="superscript"/>
        </w:rPr>
        <w:sym w:font="Symbol" w:char="F02D"/>
      </w:r>
      <w:r>
        <w:rPr>
          <w:vertAlign w:val="superscript"/>
        </w:rPr>
        <w:t xml:space="preserve">1 </w:t>
      </w:r>
      <w:r>
        <w:tab/>
      </w:r>
      <w:r>
        <w:rPr>
          <w:u w:val="single"/>
        </w:rPr>
        <w:t>1</w:t>
      </w:r>
    </w:p>
    <w:p w:rsidR="00746606" w:rsidRDefault="00746606" w:rsidP="00676EF7">
      <w:pPr>
        <w:pStyle w:val="Stip0"/>
        <w:rPr>
          <w:u w:val="single"/>
        </w:rPr>
      </w:pPr>
      <w:r>
        <w:rPr>
          <w:rFonts w:ascii="Symbol" w:hAnsi="Symbol"/>
        </w:rPr>
        <w:t></w:t>
      </w:r>
      <w:r>
        <w:rPr>
          <w:vertAlign w:val="subscript"/>
        </w:rPr>
        <w:t>I</w:t>
      </w:r>
      <w:r>
        <w:rPr>
          <w:i/>
        </w:rPr>
        <w:t>S</w:t>
      </w:r>
      <w:r>
        <w:sym w:font="Symbol" w:char="F0B0"/>
      </w:r>
      <w:r>
        <w:t xml:space="preserve"> = </w:t>
      </w:r>
      <w:r>
        <w:sym w:font="Symbol" w:char="F02D"/>
      </w:r>
      <w:r>
        <w:t xml:space="preserve">186,2 </w:t>
      </w:r>
      <w:r>
        <w:sym w:font="Symbol" w:char="F02D"/>
      </w:r>
      <w:r>
        <w:t xml:space="preserve"> 2</w:t>
      </w:r>
      <w:r>
        <w:sym w:font="Symbol" w:char="F0D7"/>
      </w:r>
      <w:r>
        <w:t>205,0 + 213,6 + 2</w:t>
      </w:r>
      <w:r>
        <w:sym w:font="Symbol" w:char="F0D7"/>
      </w:r>
      <w:r>
        <w:t xml:space="preserve">188,7 = </w:t>
      </w:r>
      <w:r>
        <w:sym w:font="Symbol" w:char="F02D"/>
      </w:r>
      <w:r>
        <w:t>5,2 J K</w:t>
      </w:r>
      <w:r>
        <w:rPr>
          <w:vertAlign w:val="superscript"/>
        </w:rPr>
        <w:sym w:font="Symbol" w:char="F02D"/>
      </w:r>
      <w:r>
        <w:rPr>
          <w:vertAlign w:val="superscript"/>
        </w:rPr>
        <w:t>1</w:t>
      </w:r>
      <w:r>
        <w:t>mol</w:t>
      </w:r>
      <w:r>
        <w:rPr>
          <w:vertAlign w:val="superscript"/>
        </w:rPr>
        <w:sym w:font="Symbol" w:char="F02D"/>
      </w:r>
      <w:r>
        <w:rPr>
          <w:vertAlign w:val="superscript"/>
        </w:rPr>
        <w:t>1</w:t>
      </w:r>
      <w:r>
        <w:tab/>
      </w:r>
      <w:r>
        <w:rPr>
          <w:u w:val="single"/>
        </w:rPr>
        <w:t>1</w:t>
      </w:r>
    </w:p>
    <w:p w:rsidR="00746606" w:rsidRPr="00676EF7" w:rsidRDefault="00746606" w:rsidP="00676EF7">
      <w:pPr>
        <w:pStyle w:val="Stip0"/>
        <w:rPr>
          <w:u w:val="single"/>
        </w:rPr>
      </w:pPr>
      <w:r>
        <w:t xml:space="preserve">(ofwel </w:t>
      </w:r>
      <w:r w:rsidRPr="00676EF7">
        <w:rPr>
          <w:rFonts w:ascii="Symbol" w:hAnsi="Symbol"/>
        </w:rPr>
        <w:t></w:t>
      </w:r>
      <w:r w:rsidRPr="00676EF7">
        <w:rPr>
          <w:vertAlign w:val="subscript"/>
        </w:rPr>
        <w:t>I</w:t>
      </w:r>
      <w:r w:rsidRPr="00676EF7">
        <w:rPr>
          <w:i/>
        </w:rPr>
        <w:t>G</w:t>
      </w:r>
      <w:r>
        <w:sym w:font="Symbol" w:char="F0B0"/>
      </w:r>
      <w:r>
        <w:t xml:space="preserve"> = </w:t>
      </w:r>
      <w:r>
        <w:sym w:font="Symbol" w:char="F02D"/>
      </w:r>
      <w:r>
        <w:t>802</w:t>
      </w:r>
      <w:r>
        <w:sym w:font="Symbol" w:char="F0D7"/>
      </w:r>
      <w:r>
        <w:t>10</w:t>
      </w:r>
      <w:r w:rsidRPr="00676EF7">
        <w:rPr>
          <w:vertAlign w:val="superscript"/>
        </w:rPr>
        <w:t>3</w:t>
      </w:r>
      <w:r>
        <w:t xml:space="preserve"> </w:t>
      </w:r>
      <w:r>
        <w:sym w:font="Symbol" w:char="F02D"/>
      </w:r>
      <w:r>
        <w:t>1500</w:t>
      </w:r>
      <w:r>
        <w:sym w:font="Symbol" w:char="F0B4"/>
      </w:r>
      <w:r>
        <w:sym w:font="Symbol" w:char="F02D"/>
      </w:r>
      <w:r>
        <w:t xml:space="preserve">5,2 = </w:t>
      </w:r>
      <w:r>
        <w:sym w:font="Symbol" w:char="F02D"/>
      </w:r>
      <w:r>
        <w:t>794,2</w:t>
      </w:r>
      <w:r>
        <w:sym w:font="Symbol" w:char="F0D7"/>
      </w:r>
      <w:r>
        <w:t>10</w:t>
      </w:r>
      <w:r w:rsidRPr="00676EF7">
        <w:rPr>
          <w:vertAlign w:val="superscript"/>
        </w:rPr>
        <w:t>3</w:t>
      </w:r>
      <w:r>
        <w:t xml:space="preserve"> </w:t>
      </w:r>
      <w:r>
        <w:sym w:font="Symbol" w:char="F0DE"/>
      </w:r>
      <w:r>
        <w:t xml:space="preserve"> </w:t>
      </w:r>
      <w:r w:rsidRPr="00676EF7">
        <w:rPr>
          <w:i/>
        </w:rPr>
        <w:t>K</w:t>
      </w:r>
      <w:r w:rsidRPr="00676EF7">
        <w:rPr>
          <w:vertAlign w:val="subscript"/>
        </w:rPr>
        <w:t>I</w:t>
      </w:r>
      <w:r>
        <w:t xml:space="preserve"> = </w:t>
      </w:r>
      <w:r>
        <w:rPr>
          <w:position w:val="-10"/>
        </w:rPr>
        <w:object w:dxaOrig="2740" w:dyaOrig="520">
          <v:shape id="_x0000_i1044" type="#_x0000_t75" style="width:136.8pt;height:25.8pt" o:ole="" fillcolor="window">
            <v:imagedata r:id="rId53" o:title=""/>
          </v:shape>
          <o:OLEObject Type="Embed" ProgID="Equation.3" ShapeID="_x0000_i1044" DrawAspect="Content" ObjectID="_1314717470" r:id="rId54"/>
        </w:object>
      </w:r>
      <w:r>
        <w:t xml:space="preserve"> of)</w:t>
      </w:r>
      <w:r w:rsidR="00676EF7">
        <w:rPr>
          <w:rFonts w:ascii="Symbol" w:hAnsi="Symbol"/>
        </w:rPr>
        <w:br/>
      </w:r>
      <w:r w:rsidRPr="00676EF7">
        <w:rPr>
          <w:i/>
        </w:rPr>
        <w:t>K</w:t>
      </w:r>
      <w:r w:rsidRPr="00676EF7">
        <w:rPr>
          <w:vertAlign w:val="subscript"/>
        </w:rPr>
        <w:t>I</w:t>
      </w:r>
      <w:r>
        <w:t xml:space="preserve"> = exp[</w:t>
      </w:r>
      <w:r>
        <w:sym w:font="Symbol" w:char="F02D"/>
      </w:r>
      <w:r>
        <w:t>(</w:t>
      </w:r>
      <w:r w:rsidRPr="00676EF7">
        <w:rPr>
          <w:rFonts w:ascii="Symbol" w:hAnsi="Symbol"/>
        </w:rPr>
        <w:t></w:t>
      </w:r>
      <w:r w:rsidRPr="00676EF7">
        <w:rPr>
          <w:vertAlign w:val="subscript"/>
        </w:rPr>
        <w:t>I</w:t>
      </w:r>
      <w:r w:rsidRPr="00676EF7">
        <w:rPr>
          <w:i/>
        </w:rPr>
        <w:t>H</w:t>
      </w:r>
      <w:r>
        <w:sym w:font="Symbol" w:char="F0B0"/>
      </w:r>
      <w:r>
        <w:sym w:font="Symbol" w:char="F02D"/>
      </w:r>
      <w:r w:rsidRPr="00676EF7">
        <w:rPr>
          <w:i/>
        </w:rPr>
        <w:t>T</w:t>
      </w:r>
      <w:r w:rsidRPr="00676EF7">
        <w:rPr>
          <w:rFonts w:ascii="Symbol" w:hAnsi="Symbol"/>
        </w:rPr>
        <w:t></w:t>
      </w:r>
      <w:r w:rsidRPr="00676EF7">
        <w:rPr>
          <w:i/>
        </w:rPr>
        <w:t>S</w:t>
      </w:r>
      <w:r>
        <w:sym w:font="Symbol" w:char="F0B0"/>
      </w:r>
      <w:r>
        <w:t>)/</w:t>
      </w:r>
      <w:r w:rsidRPr="00676EF7">
        <w:rPr>
          <w:i/>
        </w:rPr>
        <w:t>RT</w:t>
      </w:r>
      <w:r>
        <w:t>] = exp[(802,2</w:t>
      </w:r>
      <w:r>
        <w:sym w:font="Symbol" w:char="F02D"/>
      </w:r>
      <w:r>
        <w:t>1,5</w:t>
      </w:r>
      <w:r>
        <w:sym w:font="Symbol" w:char="F0D7"/>
      </w:r>
      <w:r>
        <w:t>5,2)/8,314</w:t>
      </w:r>
      <w:r>
        <w:sym w:font="Symbol" w:char="F0D7"/>
      </w:r>
      <w:r>
        <w:t>1,5] = 4,62</w:t>
      </w:r>
      <w:r>
        <w:sym w:font="Symbol" w:char="F0D7"/>
      </w:r>
      <w:r>
        <w:t>10</w:t>
      </w:r>
      <w:r w:rsidRPr="00676EF7">
        <w:rPr>
          <w:vertAlign w:val="superscript"/>
        </w:rPr>
        <w:t>27</w:t>
      </w:r>
      <w:r>
        <w:tab/>
      </w:r>
      <w:r w:rsidRPr="00676EF7">
        <w:rPr>
          <w:u w:val="single"/>
        </w:rPr>
        <w:t>1</w:t>
      </w:r>
    </w:p>
    <w:p w:rsidR="00746606" w:rsidRDefault="00746606" w:rsidP="00676EF7">
      <w:pPr>
        <w:pStyle w:val="Stip0"/>
      </w:pPr>
      <w:r>
        <w:rPr>
          <w:rFonts w:ascii="Symbol" w:hAnsi="Symbol"/>
        </w:rPr>
        <w:t></w:t>
      </w:r>
      <w:r>
        <w:rPr>
          <w:vertAlign w:val="subscript"/>
        </w:rPr>
        <w:t>II</w:t>
      </w:r>
      <w:r>
        <w:rPr>
          <w:i/>
        </w:rPr>
        <w:t>H</w:t>
      </w:r>
      <w:r>
        <w:sym w:font="Symbol" w:char="F0B0"/>
      </w:r>
      <w:r>
        <w:t xml:space="preserve"> = 74,9 </w:t>
      </w:r>
      <w:r>
        <w:sym w:font="Symbol" w:char="F02D"/>
      </w:r>
      <w:r>
        <w:t xml:space="preserve"> 110,5 </w:t>
      </w:r>
      <w:r>
        <w:sym w:font="Symbol" w:char="F02D"/>
      </w:r>
      <w:r>
        <w:t xml:space="preserve"> 2</w:t>
      </w:r>
      <w:r>
        <w:sym w:font="Symbol" w:char="F0D7"/>
      </w:r>
      <w:r>
        <w:t xml:space="preserve">241,8 = </w:t>
      </w:r>
      <w:r>
        <w:sym w:font="Symbol" w:char="F02D"/>
      </w:r>
      <w:r>
        <w:t>519,2 kJ mol</w:t>
      </w:r>
      <w:r>
        <w:rPr>
          <w:vertAlign w:val="superscript"/>
        </w:rPr>
        <w:sym w:font="Symbol" w:char="F02D"/>
      </w:r>
      <w:r>
        <w:rPr>
          <w:vertAlign w:val="superscript"/>
        </w:rPr>
        <w:t>1</w:t>
      </w:r>
      <w:r>
        <w:tab/>
      </w:r>
      <w:r>
        <w:rPr>
          <w:u w:val="single"/>
        </w:rPr>
        <w:t>1</w:t>
      </w:r>
    </w:p>
    <w:p w:rsidR="00746606" w:rsidRDefault="00746606" w:rsidP="00676EF7">
      <w:pPr>
        <w:pStyle w:val="Stip0"/>
        <w:rPr>
          <w:u w:val="single"/>
        </w:rPr>
      </w:pPr>
      <w:r>
        <w:rPr>
          <w:rFonts w:ascii="Symbol" w:hAnsi="Symbol"/>
        </w:rPr>
        <w:t></w:t>
      </w:r>
      <w:r>
        <w:rPr>
          <w:vertAlign w:val="subscript"/>
        </w:rPr>
        <w:t>II</w:t>
      </w:r>
      <w:r>
        <w:rPr>
          <w:i/>
        </w:rPr>
        <w:t>S</w:t>
      </w:r>
      <w:r>
        <w:sym w:font="Symbol" w:char="F0B0"/>
      </w:r>
      <w:r>
        <w:t xml:space="preserve"> = </w:t>
      </w:r>
      <w:r>
        <w:sym w:font="Symbol" w:char="F02D"/>
      </w:r>
      <w:r>
        <w:t xml:space="preserve">186,2 </w:t>
      </w:r>
      <w:r>
        <w:sym w:font="Symbol" w:char="F02D"/>
      </w:r>
      <w:r>
        <w:t xml:space="preserve"> 1,5</w:t>
      </w:r>
      <w:r>
        <w:sym w:font="Symbol" w:char="F0D7"/>
      </w:r>
      <w:r>
        <w:t>205,0 + 197,6 + 2</w:t>
      </w:r>
      <w:r>
        <w:sym w:font="Symbol" w:char="F0D7"/>
      </w:r>
      <w:r>
        <w:t>188,7 = 81,3 J K</w:t>
      </w:r>
      <w:r>
        <w:rPr>
          <w:vertAlign w:val="superscript"/>
        </w:rPr>
        <w:sym w:font="Symbol" w:char="F02D"/>
      </w:r>
      <w:r>
        <w:rPr>
          <w:vertAlign w:val="superscript"/>
        </w:rPr>
        <w:t>1</w:t>
      </w:r>
      <w:r>
        <w:t>mol</w:t>
      </w:r>
      <w:r>
        <w:rPr>
          <w:vertAlign w:val="superscript"/>
        </w:rPr>
        <w:sym w:font="Symbol" w:char="F02D"/>
      </w:r>
      <w:r>
        <w:rPr>
          <w:vertAlign w:val="superscript"/>
        </w:rPr>
        <w:t>1</w:t>
      </w:r>
      <w:r>
        <w:tab/>
      </w:r>
      <w:r>
        <w:rPr>
          <w:u w:val="single"/>
        </w:rPr>
        <w:t>1</w:t>
      </w:r>
    </w:p>
    <w:p w:rsidR="00746606" w:rsidRDefault="00746606" w:rsidP="00676EF7">
      <w:pPr>
        <w:pStyle w:val="Stip0"/>
      </w:pPr>
      <w:r>
        <w:rPr>
          <w:i/>
        </w:rPr>
        <w:t>K</w:t>
      </w:r>
      <w:r>
        <w:rPr>
          <w:vertAlign w:val="subscript"/>
        </w:rPr>
        <w:t>II</w:t>
      </w:r>
      <w:r>
        <w:t xml:space="preserve"> = exp[(519,2+1,5</w:t>
      </w:r>
      <w:r>
        <w:sym w:font="Symbol" w:char="F0D7"/>
      </w:r>
      <w:r>
        <w:t>81,3)/8,314</w:t>
      </w:r>
      <w:r>
        <w:sym w:font="Symbol" w:char="F0D7"/>
      </w:r>
      <w:r>
        <w:t>1,5] = 2,13</w:t>
      </w:r>
      <w:r>
        <w:sym w:font="Symbol" w:char="F0D7"/>
      </w:r>
      <w:r>
        <w:t>10</w:t>
      </w:r>
      <w:r>
        <w:rPr>
          <w:vertAlign w:val="superscript"/>
        </w:rPr>
        <w:t>22</w:t>
      </w:r>
      <w:r>
        <w:tab/>
      </w:r>
      <w:r>
        <w:rPr>
          <w:u w:val="single"/>
        </w:rPr>
        <w:t>1</w:t>
      </w:r>
    </w:p>
    <w:p w:rsidR="00746606" w:rsidRDefault="00746606" w:rsidP="002C2ABF">
      <w:pPr>
        <w:pStyle w:val="vraag"/>
      </w:pPr>
      <w:r>
        <w:t>maximum 4 punten</w:t>
      </w:r>
    </w:p>
    <w:p w:rsidR="00746606" w:rsidRDefault="00746606" w:rsidP="00676EF7">
      <w:pPr>
        <w:pStyle w:val="Stip0"/>
        <w:rPr>
          <w:u w:val="single"/>
        </w:rPr>
      </w:pPr>
      <w:r>
        <w:t xml:space="preserve">Omdat </w:t>
      </w:r>
      <w:r>
        <w:rPr>
          <w:i/>
        </w:rPr>
        <w:t>K</w:t>
      </w:r>
      <w:r>
        <w:rPr>
          <w:vertAlign w:val="subscript"/>
        </w:rPr>
        <w:t>I</w:t>
      </w:r>
      <w:r>
        <w:t xml:space="preserve"> en </w:t>
      </w:r>
      <w:r>
        <w:rPr>
          <w:i/>
        </w:rPr>
        <w:t>K</w:t>
      </w:r>
      <w:r>
        <w:rPr>
          <w:vertAlign w:val="subscript"/>
        </w:rPr>
        <w:t>II</w:t>
      </w:r>
      <w:r>
        <w:t xml:space="preserve"> allebei groot zijn, zijn beide evenwichten aflopend, zodat </w:t>
      </w:r>
      <w:r>
        <w:rPr>
          <w:i/>
        </w:rPr>
        <w:t>n</w:t>
      </w:r>
      <w:r>
        <w:rPr>
          <w:vertAlign w:val="subscript"/>
        </w:rPr>
        <w:t>CH4</w:t>
      </w:r>
      <w:r>
        <w:t xml:space="preserve"> = 0</w:t>
      </w:r>
      <w:r>
        <w:tab/>
      </w:r>
      <w:r>
        <w:rPr>
          <w:u w:val="single"/>
        </w:rPr>
        <w:t>1</w:t>
      </w:r>
    </w:p>
    <w:p w:rsidR="00746606" w:rsidRDefault="00746606" w:rsidP="00676EF7">
      <w:pPr>
        <w:pStyle w:val="Stip0"/>
      </w:pPr>
      <w:r>
        <w:t xml:space="preserve">Bij evenwicht: </w:t>
      </w:r>
      <w:r w:rsidR="00676EF7" w:rsidRPr="00676EF7">
        <w:rPr>
          <w:position w:val="-60"/>
        </w:rPr>
        <w:object w:dxaOrig="3900" w:dyaOrig="760">
          <v:shape id="_x0000_i1176" type="#_x0000_t75" style="width:195pt;height:37.8pt" o:ole="" o:allowoverlap="f">
            <v:imagedata r:id="rId55" o:title=""/>
          </v:shape>
          <o:OLEObject Type="Embed" ProgID="Equation.3" ShapeID="_x0000_i1176" DrawAspect="Content" ObjectID="_1314717471" r:id="rId56"/>
        </w:object>
      </w:r>
      <w:r>
        <w:tab/>
      </w:r>
      <w:r>
        <w:rPr>
          <w:u w:val="single"/>
        </w:rPr>
        <w:t>3</w:t>
      </w:r>
    </w:p>
    <w:p w:rsidR="00746606" w:rsidRDefault="00746606" w:rsidP="002C2ABF">
      <w:pPr>
        <w:pStyle w:val="vraag"/>
      </w:pPr>
      <w:bookmarkStart w:id="7" w:name="_Ref421961573"/>
      <w:r>
        <w:t>maximum 5 punten</w:t>
      </w:r>
    </w:p>
    <w:p w:rsidR="00746606" w:rsidRDefault="00746606" w:rsidP="00676EF7">
      <w:pPr>
        <w:pStyle w:val="Stip0"/>
        <w:rPr>
          <w:u w:val="single"/>
        </w:rPr>
      </w:pPr>
      <w:r>
        <w:pict>
          <v:shape id="_x0000_s1085" type="#_x0000_t75" style="position:absolute;left:0;text-align:left;margin-left:0;margin-top:70.1pt;width:177pt;height:18pt;z-index:251657216" o:allowincell="f">
            <v:imagedata r:id="rId57" o:title=""/>
            <w10:wrap type="topAndBottom"/>
          </v:shape>
          <o:OLEObject Type="Embed" ProgID="Equation.2" ShapeID="_x0000_s1085" DrawAspect="Content" ObjectID="_1314717486" r:id="rId58"/>
        </w:pict>
      </w:r>
      <w:r>
        <w:t>Bij reactie I variëert het totaal aantal mol gas niet; bij reactie II verandert dat van 8,5 tot 9 (rekening houdend met de aanwezigheid van N</w:t>
      </w:r>
      <w:r>
        <w:rPr>
          <w:vertAlign w:val="subscript"/>
        </w:rPr>
        <w:t>2</w:t>
      </w:r>
      <w:r>
        <w:t xml:space="preserve">), maar dit is een verwaarloosbare verandering op het totaal aantal mol omdat </w:t>
      </w:r>
      <w:r>
        <w:rPr>
          <w:i/>
        </w:rPr>
        <w:t>K</w:t>
      </w:r>
      <w:r>
        <w:rPr>
          <w:vertAlign w:val="subscript"/>
        </w:rPr>
        <w:t>I</w:t>
      </w:r>
      <w:r>
        <w:t xml:space="preserve"> &lt;&lt; </w:t>
      </w:r>
      <w:r>
        <w:rPr>
          <w:i/>
        </w:rPr>
        <w:t>K</w:t>
      </w:r>
      <w:r>
        <w:rPr>
          <w:vertAlign w:val="subscript"/>
        </w:rPr>
        <w:t>II</w:t>
      </w:r>
      <w:bookmarkEnd w:id="7"/>
      <w:r>
        <w:tab/>
      </w:r>
      <w:r>
        <w:rPr>
          <w:u w:val="single"/>
        </w:rPr>
        <w:t>1</w:t>
      </w:r>
    </w:p>
    <w:p w:rsidR="00746606" w:rsidRDefault="00746606" w:rsidP="00676EF7">
      <w:pPr>
        <w:pStyle w:val="Stip0"/>
        <w:rPr>
          <w:u w:val="single"/>
        </w:rPr>
      </w:pPr>
      <w:r>
        <w:t>Voor reactie:</w:t>
      </w:r>
      <w:r>
        <w:tab/>
      </w:r>
      <w:r>
        <w:rPr>
          <w:u w:val="single"/>
        </w:rPr>
        <w:t>4</w:t>
      </w:r>
    </w:p>
    <w:p w:rsidR="00746606" w:rsidRDefault="00676EF7" w:rsidP="00676EF7">
      <w:pPr>
        <w:pStyle w:val="Stip0"/>
      </w:pPr>
      <w:r w:rsidRPr="00875E3D">
        <w:rPr>
          <w:position w:val="-142"/>
        </w:rPr>
        <w:object w:dxaOrig="6740" w:dyaOrig="2640">
          <v:shape id="_x0000_i1160" type="#_x0000_t75" style="width:337.2pt;height:132pt" o:ole="" o:allowoverlap="f">
            <v:imagedata r:id="rId59" o:title=""/>
          </v:shape>
          <o:OLEObject Type="Embed" ProgID="Equation.3" ShapeID="_x0000_i1160" DrawAspect="Content" ObjectID="_1314717472" r:id="rId60"/>
        </w:object>
      </w:r>
      <w:r w:rsidR="00746606">
        <w:br w:type="page"/>
      </w:r>
      <w:r w:rsidR="00746606">
        <w:lastRenderedPageBreak/>
        <w:pict>
          <v:shape id="_x0000_s1097" type="#_x0000_t75" style="position:absolute;left:0;text-align:left;margin-left:0;margin-top:41.5pt;width:192pt;height:18pt;z-index:251669504" o:allowincell="f">
            <v:imagedata r:id="rId61" o:title=""/>
            <w10:wrap type="topAndBottom"/>
          </v:shape>
          <o:OLEObject Type="Embed" ProgID="Equation.2" ShapeID="_x0000_s1097" DrawAspect="Content" ObjectID="_1314717485" r:id="rId62"/>
        </w:pict>
      </w:r>
      <w:r w:rsidR="00746606">
        <w:rPr>
          <w:noProof/>
        </w:rPr>
        <w:pict>
          <v:shape id="_x0000_s1099" type="#_x0000_t75" style="position:absolute;left:0;text-align:left;margin-left:0;margin-top:70.3pt;width:279pt;height:18pt;z-index:251671552" o:allowincell="f">
            <v:imagedata r:id="rId63" o:title=""/>
            <w10:wrap type="topAndBottom"/>
          </v:shape>
          <o:OLEObject Type="Embed" ProgID="Equation.2" ShapeID="_x0000_s1099" DrawAspect="Content" ObjectID="_1314717484" r:id="rId64"/>
        </w:pict>
      </w:r>
    </w:p>
    <w:p w:rsidR="00746606" w:rsidRDefault="00746606" w:rsidP="002C2ABF">
      <w:pPr>
        <w:pStyle w:val="vraag"/>
      </w:pPr>
      <w:bookmarkStart w:id="8" w:name="_Ref422028564"/>
      <w:r>
        <w:pict>
          <v:shape id="_x0000_s1098" type="#_x0000_t75" style="position:absolute;left:0;text-align:left;margin-left:0;margin-top:72.7pt;width:250pt;height:80pt;z-index:251670528" o:allowincell="f">
            <v:imagedata r:id="rId65" o:title=""/>
            <w10:wrap type="topAndBottom"/>
          </v:shape>
          <o:OLEObject Type="Embed" ProgID="Equation.2" ShapeID="_x0000_s1098" DrawAspect="Content" ObjectID="_1314717483" r:id="rId66"/>
        </w:pict>
      </w:r>
      <w:r>
        <w:t>maximum 4 punten</w:t>
      </w:r>
      <w:bookmarkEnd w:id="8"/>
    </w:p>
    <w:p w:rsidR="00746606" w:rsidRDefault="00746606" w:rsidP="002C2ABF">
      <w:pPr>
        <w:pStyle w:val="vraag"/>
      </w:pPr>
      <w:r>
        <w:t>maximum 4 punten</w:t>
      </w:r>
    </w:p>
    <w:p w:rsidR="00746606" w:rsidRDefault="00746606">
      <w:pPr>
        <w:tabs>
          <w:tab w:val="right" w:pos="9214"/>
        </w:tabs>
        <w:rPr>
          <w:u w:val="single"/>
        </w:rPr>
      </w:pPr>
      <w:r>
        <w:t xml:space="preserve">Als gevolg van de condensatie van waterdamp, verandert het aantal mol in de gasfase van 11 tot </w:t>
      </w:r>
      <w:smartTag w:uri="urn:schemas-microsoft-com:office:smarttags" w:element="metricconverter">
        <w:smartTagPr>
          <w:attr w:name="ProductID" w:val="9 in"/>
        </w:smartTagPr>
        <w:r>
          <w:t>9 in</w:t>
        </w:r>
      </w:smartTag>
      <w:r>
        <w:t xml:space="preserve"> geval </w:t>
      </w:r>
      <w:r>
        <w:fldChar w:fldCharType="begin"/>
      </w:r>
      <w:r>
        <w:instrText xml:space="preserve"> REF _Ref421961573 \r \h </w:instrText>
      </w:r>
      <w:r>
        <w:fldChar w:fldCharType="separate"/>
      </w:r>
      <w:r w:rsidR="004A4698">
        <w:t>16</w:t>
      </w:r>
      <w:r>
        <w:fldChar w:fldCharType="end"/>
      </w:r>
      <w:r>
        <w:t xml:space="preserve"> en van 21 tot </w:t>
      </w:r>
      <w:smartTag w:uri="urn:schemas-microsoft-com:office:smarttags" w:element="metricconverter">
        <w:smartTagPr>
          <w:attr w:name="ProductID" w:val="19 in"/>
        </w:smartTagPr>
        <w:r>
          <w:t>19 in</w:t>
        </w:r>
      </w:smartTag>
      <w:r>
        <w:t xml:space="preserve"> geval </w:t>
      </w:r>
      <w:r>
        <w:fldChar w:fldCharType="begin"/>
      </w:r>
      <w:r>
        <w:instrText xml:space="preserve"> REF _Ref422028564 \r \h </w:instrText>
      </w:r>
      <w:r>
        <w:fldChar w:fldCharType="separate"/>
      </w:r>
      <w:r w:rsidR="004A4698">
        <w:t>17</w:t>
      </w:r>
      <w:r>
        <w:fldChar w:fldCharType="end"/>
      </w:r>
      <w:r>
        <w:tab/>
      </w:r>
      <w:r>
        <w:rPr>
          <w:u w:val="single"/>
        </w:rPr>
        <w:t>1</w:t>
      </w:r>
    </w:p>
    <w:p w:rsidR="00746606" w:rsidRDefault="00746606">
      <w:r>
        <w:t>Daarom verandert de molfractie CO tot:</w:t>
      </w:r>
    </w:p>
    <w:p w:rsidR="00746606" w:rsidRDefault="00746606">
      <w:r>
        <w:rPr>
          <w:i/>
        </w:rPr>
        <w:t>x</w:t>
      </w:r>
      <w:r>
        <w:rPr>
          <w:vertAlign w:val="subscript"/>
        </w:rPr>
        <w:t>CO</w:t>
      </w:r>
      <w:r>
        <w:t xml:space="preserve"> = 7,06</w:t>
      </w:r>
      <w:r>
        <w:sym w:font="Symbol" w:char="F0D7"/>
      </w:r>
      <w:r>
        <w:t>10</w:t>
      </w:r>
      <w:r>
        <w:rPr>
          <w:vertAlign w:val="superscript"/>
        </w:rPr>
        <w:sym w:font="Symbol" w:char="F02D"/>
      </w:r>
      <w:r>
        <w:rPr>
          <w:vertAlign w:val="superscript"/>
        </w:rPr>
        <w:t>5</w:t>
      </w:r>
      <w:r>
        <w:sym w:font="Symbol" w:char="F0D7"/>
      </w:r>
      <w:r>
        <w:t>11/9 = 8,63</w:t>
      </w:r>
      <w:r>
        <w:sym w:font="Symbol" w:char="F0D7"/>
      </w:r>
      <w:r>
        <w:t>10</w:t>
      </w:r>
      <w:r>
        <w:rPr>
          <w:vertAlign w:val="superscript"/>
        </w:rPr>
        <w:sym w:font="Symbol" w:char="F02D"/>
      </w:r>
      <w:r>
        <w:rPr>
          <w:vertAlign w:val="superscript"/>
        </w:rPr>
        <w:t>5</w:t>
      </w:r>
      <w:r>
        <w:t xml:space="preserve"> in geval </w:t>
      </w:r>
      <w:r>
        <w:fldChar w:fldCharType="begin"/>
      </w:r>
      <w:r>
        <w:instrText xml:space="preserve"> REF _Ref421961573 \r \h </w:instrText>
      </w:r>
      <w:r>
        <w:fldChar w:fldCharType="separate"/>
      </w:r>
      <w:r w:rsidR="004A4698">
        <w:t>16</w:t>
      </w:r>
      <w:r>
        <w:fldChar w:fldCharType="end"/>
      </w:r>
      <w:r>
        <w:t xml:space="preserve"> en</w:t>
      </w:r>
    </w:p>
    <w:p w:rsidR="00746606" w:rsidRDefault="00746606">
      <w:pPr>
        <w:tabs>
          <w:tab w:val="right" w:pos="9214"/>
        </w:tabs>
        <w:rPr>
          <w:u w:val="single"/>
        </w:rPr>
      </w:pPr>
      <w:r>
        <w:rPr>
          <w:i/>
        </w:rPr>
        <w:t>x</w:t>
      </w:r>
      <w:r>
        <w:rPr>
          <w:vertAlign w:val="subscript"/>
        </w:rPr>
        <w:t>CO</w:t>
      </w:r>
      <w:r>
        <w:t xml:space="preserve"> = 7,11</w:t>
      </w:r>
      <w:r>
        <w:sym w:font="Symbol" w:char="F0D7"/>
      </w:r>
      <w:r>
        <w:t>10</w:t>
      </w:r>
      <w:r>
        <w:rPr>
          <w:vertAlign w:val="superscript"/>
        </w:rPr>
        <w:sym w:font="Symbol" w:char="F02D"/>
      </w:r>
      <w:r>
        <w:rPr>
          <w:vertAlign w:val="superscript"/>
        </w:rPr>
        <w:t>7</w:t>
      </w:r>
      <w:r>
        <w:sym w:font="Symbol" w:char="F0D7"/>
      </w:r>
      <w:r>
        <w:t>21/19 = 7,86</w:t>
      </w:r>
      <w:r>
        <w:sym w:font="Symbol" w:char="F0D7"/>
      </w:r>
      <w:r>
        <w:t>10</w:t>
      </w:r>
      <w:r>
        <w:rPr>
          <w:vertAlign w:val="superscript"/>
        </w:rPr>
        <w:sym w:font="Symbol" w:char="F02D"/>
      </w:r>
      <w:r>
        <w:rPr>
          <w:vertAlign w:val="superscript"/>
        </w:rPr>
        <w:t>7</w:t>
      </w:r>
      <w:r>
        <w:t xml:space="preserve"> in geval </w:t>
      </w:r>
      <w:r>
        <w:fldChar w:fldCharType="begin"/>
      </w:r>
      <w:r>
        <w:instrText xml:space="preserve"> REF _Ref422028564 \r \h </w:instrText>
      </w:r>
      <w:r>
        <w:fldChar w:fldCharType="separate"/>
      </w:r>
      <w:r w:rsidR="004A4698">
        <w:t>17</w:t>
      </w:r>
      <w:r>
        <w:fldChar w:fldCharType="end"/>
      </w:r>
      <w:r>
        <w:t xml:space="preserve"> Deze waarden corresponderen respectievelijk met 86 en 0,8 ppm.</w:t>
      </w:r>
      <w:r>
        <w:tab/>
      </w:r>
      <w:r>
        <w:rPr>
          <w:u w:val="single"/>
        </w:rPr>
        <w:t>1</w:t>
      </w:r>
    </w:p>
    <w:p w:rsidR="00746606" w:rsidRDefault="00746606">
      <w:pPr>
        <w:pStyle w:val="opgave"/>
      </w:pPr>
      <w:r>
        <w:t>(12 punten)</w:t>
      </w:r>
    </w:p>
    <w:p w:rsidR="00746606" w:rsidRDefault="00746606" w:rsidP="002C2ABF">
      <w:pPr>
        <w:pStyle w:val="vraag"/>
      </w:pPr>
      <w:r>
        <w:t>maximum 3 punten</w:t>
      </w:r>
    </w:p>
    <w:p w:rsidR="00746606" w:rsidRDefault="00746606" w:rsidP="00676EF7">
      <w:pPr>
        <w:pStyle w:val="Stip0"/>
        <w:rPr>
          <w:u w:val="single"/>
        </w:rPr>
      </w:pPr>
      <w:r>
        <w:rPr>
          <w:rFonts w:ascii="Symbol" w:hAnsi="Symbol"/>
        </w:rPr>
        <w:t></w:t>
      </w:r>
      <w:r>
        <w:rPr>
          <w:i/>
        </w:rPr>
        <w:t>V</w:t>
      </w:r>
      <w:r>
        <w:sym w:font="Symbol" w:char="F0B0"/>
      </w:r>
      <w:r>
        <w:t xml:space="preserve"> = 0,52 </w:t>
      </w:r>
      <w:r>
        <w:sym w:font="Symbol" w:char="F02D"/>
      </w:r>
      <w:r>
        <w:t xml:space="preserve"> 0,15 = 0,37</w:t>
      </w:r>
      <w:r>
        <w:tab/>
      </w:r>
      <w:r>
        <w:rPr>
          <w:u w:val="single"/>
        </w:rPr>
        <w:t>1</w:t>
      </w:r>
    </w:p>
    <w:p w:rsidR="00746606" w:rsidRDefault="00746606" w:rsidP="00676EF7">
      <w:pPr>
        <w:pStyle w:val="Stip0"/>
        <w:rPr>
          <w:u w:val="single"/>
        </w:rPr>
      </w:pPr>
      <w:r>
        <w:rPr>
          <w:rFonts w:ascii="Symbol" w:hAnsi="Symbol"/>
        </w:rPr>
        <w:t></w:t>
      </w:r>
      <w:r>
        <w:rPr>
          <w:i/>
        </w:rPr>
        <w:t>G</w:t>
      </w:r>
      <w:r>
        <w:sym w:font="Symbol" w:char="F0B0"/>
      </w:r>
      <w:r>
        <w:t xml:space="preserve"> = </w:t>
      </w:r>
      <w:r>
        <w:sym w:font="Symbol" w:char="F02D"/>
      </w:r>
      <w:r>
        <w:rPr>
          <w:i/>
        </w:rPr>
        <w:t>nF</w:t>
      </w:r>
      <w:r>
        <w:rPr>
          <w:rFonts w:ascii="Symbol" w:hAnsi="Symbol"/>
        </w:rPr>
        <w:t></w:t>
      </w:r>
      <w:r>
        <w:rPr>
          <w:i/>
        </w:rPr>
        <w:t>V</w:t>
      </w:r>
      <w:r>
        <w:sym w:font="Symbol" w:char="F0B0"/>
      </w:r>
      <w:r>
        <w:t xml:space="preserve"> =</w:t>
      </w:r>
      <w:r>
        <w:sym w:font="Symbol" w:char="F02D"/>
      </w:r>
      <w:r>
        <w:rPr>
          <w:i/>
        </w:rPr>
        <w:t>RT</w:t>
      </w:r>
      <w:r>
        <w:t xml:space="preserve"> ln </w:t>
      </w:r>
      <w:r>
        <w:rPr>
          <w:i/>
        </w:rPr>
        <w:t>K</w:t>
      </w:r>
      <w:r>
        <w:tab/>
      </w:r>
      <w:r>
        <w:rPr>
          <w:u w:val="single"/>
        </w:rPr>
        <w:t>1</w:t>
      </w:r>
    </w:p>
    <w:p w:rsidR="00746606" w:rsidRDefault="00746606" w:rsidP="00676EF7">
      <w:pPr>
        <w:pStyle w:val="Stip0"/>
        <w:rPr>
          <w:u w:val="single"/>
        </w:rPr>
      </w:pPr>
      <w:r>
        <w:t>1</w:t>
      </w:r>
      <w:r>
        <w:sym w:font="Symbol" w:char="F0D7"/>
      </w:r>
      <w:r>
        <w:t>9,65</w:t>
      </w:r>
      <w:r>
        <w:sym w:font="Symbol" w:char="F0D7"/>
      </w:r>
      <w:r>
        <w:t>10</w:t>
      </w:r>
      <w:r>
        <w:rPr>
          <w:vertAlign w:val="superscript"/>
        </w:rPr>
        <w:t>4</w:t>
      </w:r>
      <w:r>
        <w:sym w:font="Symbol" w:char="F0D7"/>
      </w:r>
      <w:r>
        <w:t>0,37 = 8,31</w:t>
      </w:r>
      <w:r>
        <w:sym w:font="Symbol" w:char="F0D7"/>
      </w:r>
      <w:r>
        <w:t>298</w:t>
      </w:r>
      <w:r>
        <w:sym w:font="Symbol" w:char="F0D7"/>
      </w:r>
      <w:r>
        <w:t xml:space="preserve"> ln </w:t>
      </w:r>
      <w:r>
        <w:rPr>
          <w:i/>
        </w:rPr>
        <w:t>K</w:t>
      </w:r>
      <w:r>
        <w:t xml:space="preserve"> </w:t>
      </w:r>
      <w:r>
        <w:sym w:font="Symbol" w:char="F0DE"/>
      </w:r>
      <w:r>
        <w:t xml:space="preserve"> </w:t>
      </w:r>
      <w:r>
        <w:rPr>
          <w:i/>
        </w:rPr>
        <w:t>K</w:t>
      </w:r>
      <w:r>
        <w:t xml:space="preserve"> = 1,8</w:t>
      </w:r>
      <w:r>
        <w:sym w:font="Symbol" w:char="F0D7"/>
      </w:r>
      <w:r>
        <w:t>10</w:t>
      </w:r>
      <w:r>
        <w:rPr>
          <w:vertAlign w:val="superscript"/>
        </w:rPr>
        <w:t>6</w:t>
      </w:r>
      <w:r>
        <w:tab/>
      </w:r>
      <w:r>
        <w:rPr>
          <w:u w:val="single"/>
        </w:rPr>
        <w:t>1</w:t>
      </w:r>
    </w:p>
    <w:p w:rsidR="00746606" w:rsidRDefault="00746606" w:rsidP="002C2ABF">
      <w:pPr>
        <w:pStyle w:val="vraag"/>
      </w:pPr>
      <w:r>
        <w:t>maximum 3 punten</w:t>
      </w:r>
    </w:p>
    <w:p w:rsidR="00746606" w:rsidRPr="002C2ABF" w:rsidRDefault="00746606" w:rsidP="00860889">
      <w:pPr>
        <w:pStyle w:val="Stip0"/>
        <w:rPr>
          <w:u w:val="single"/>
          <w:lang w:val="en-US"/>
        </w:rPr>
      </w:pPr>
      <w:r w:rsidRPr="002C2ABF">
        <w:rPr>
          <w:lang w:val="en-US"/>
        </w:rPr>
        <w:t>Cu</w:t>
      </w:r>
      <w:r w:rsidRPr="002C2ABF">
        <w:rPr>
          <w:vertAlign w:val="subscript"/>
          <w:lang w:val="en-US"/>
        </w:rPr>
        <w:t>2</w:t>
      </w:r>
      <w:r w:rsidRPr="002C2ABF">
        <w:rPr>
          <w:lang w:val="en-US"/>
        </w:rPr>
        <w:t>SO</w:t>
      </w:r>
      <w:r w:rsidRPr="002C2ABF">
        <w:rPr>
          <w:vertAlign w:val="subscript"/>
          <w:lang w:val="en-US"/>
        </w:rPr>
        <w:t>4</w:t>
      </w:r>
      <w:r w:rsidRPr="002C2ABF">
        <w:rPr>
          <w:lang w:val="en-US"/>
        </w:rPr>
        <w:t xml:space="preserve">(s) </w:t>
      </w:r>
      <w:r>
        <w:sym w:font="Symbol" w:char="F0AE"/>
      </w:r>
      <w:r w:rsidRPr="002C2ABF">
        <w:rPr>
          <w:lang w:val="en-US"/>
        </w:rPr>
        <w:t xml:space="preserve"> 2 Cu</w:t>
      </w:r>
      <w:r w:rsidRPr="002C2ABF">
        <w:rPr>
          <w:vertAlign w:val="superscript"/>
          <w:lang w:val="en-US"/>
        </w:rPr>
        <w:t>+</w:t>
      </w:r>
      <w:r w:rsidRPr="002C2ABF">
        <w:rPr>
          <w:lang w:val="en-US"/>
        </w:rPr>
        <w:t>(aq) + SO</w:t>
      </w:r>
      <w:r w:rsidRPr="002C2ABF">
        <w:rPr>
          <w:vertAlign w:val="subscript"/>
          <w:lang w:val="en-US"/>
        </w:rPr>
        <w:t>4</w:t>
      </w:r>
      <w:r w:rsidRPr="002C2ABF">
        <w:rPr>
          <w:vertAlign w:val="superscript"/>
          <w:lang w:val="en-US"/>
        </w:rPr>
        <w:t>2</w:t>
      </w:r>
      <w:r>
        <w:rPr>
          <w:vertAlign w:val="superscript"/>
        </w:rPr>
        <w:sym w:font="Symbol" w:char="F02D"/>
      </w:r>
      <w:r w:rsidRPr="002C2ABF">
        <w:rPr>
          <w:lang w:val="en-US"/>
        </w:rPr>
        <w:t>(aq)</w:t>
      </w:r>
      <w:r w:rsidRPr="002C2ABF">
        <w:rPr>
          <w:lang w:val="en-US"/>
        </w:rPr>
        <w:tab/>
      </w:r>
      <w:r w:rsidRPr="002C2ABF">
        <w:rPr>
          <w:u w:val="single"/>
          <w:lang w:val="en-US"/>
        </w:rPr>
        <w:t>1</w:t>
      </w:r>
    </w:p>
    <w:p w:rsidR="00746606" w:rsidRPr="002C2ABF" w:rsidRDefault="00746606" w:rsidP="00860889">
      <w:pPr>
        <w:pStyle w:val="Stip0"/>
        <w:rPr>
          <w:u w:val="single"/>
          <w:lang w:val="en-US"/>
        </w:rPr>
      </w:pPr>
      <w:r w:rsidRPr="002C2ABF">
        <w:rPr>
          <w:lang w:val="en-US"/>
        </w:rPr>
        <w:t>2 Cu</w:t>
      </w:r>
      <w:r w:rsidRPr="002C2ABF">
        <w:rPr>
          <w:vertAlign w:val="superscript"/>
          <w:lang w:val="en-US"/>
        </w:rPr>
        <w:t>+</w:t>
      </w:r>
      <w:r w:rsidRPr="002C2ABF">
        <w:rPr>
          <w:lang w:val="en-US"/>
        </w:rPr>
        <w:t xml:space="preserve">(aq) </w:t>
      </w:r>
      <w:r>
        <w:sym w:font="Symbol" w:char="F0AE"/>
      </w:r>
      <w:r w:rsidRPr="002C2ABF">
        <w:rPr>
          <w:lang w:val="en-US"/>
        </w:rPr>
        <w:t xml:space="preserve"> Cu(s) + Cu</w:t>
      </w:r>
      <w:r w:rsidRPr="002C2ABF">
        <w:rPr>
          <w:vertAlign w:val="superscript"/>
          <w:lang w:val="en-US"/>
        </w:rPr>
        <w:t>2+</w:t>
      </w:r>
      <w:r w:rsidRPr="002C2ABF">
        <w:rPr>
          <w:lang w:val="en-US"/>
        </w:rPr>
        <w:t>(aq)</w:t>
      </w:r>
      <w:r w:rsidRPr="002C2ABF">
        <w:rPr>
          <w:lang w:val="en-US"/>
        </w:rPr>
        <w:tab/>
      </w:r>
      <w:r w:rsidRPr="002C2ABF">
        <w:rPr>
          <w:u w:val="single"/>
          <w:lang w:val="en-US"/>
        </w:rPr>
        <w:t>1</w:t>
      </w:r>
    </w:p>
    <w:p w:rsidR="00746606" w:rsidRDefault="00746606" w:rsidP="00860889">
      <w:pPr>
        <w:pStyle w:val="Stip0"/>
        <w:rPr>
          <w:u w:val="single"/>
        </w:rPr>
      </w:pPr>
      <w:r>
        <w:t>Grijze vaste stof wordt omgezet in roodachtige (bij fijne verdeling zwarte) stof en een blauwe oplossing.</w:t>
      </w:r>
      <w:r>
        <w:tab/>
      </w:r>
      <w:r>
        <w:rPr>
          <w:u w:val="single"/>
        </w:rPr>
        <w:t>1</w:t>
      </w:r>
    </w:p>
    <w:p w:rsidR="00746606" w:rsidRDefault="00746606" w:rsidP="002C2ABF">
      <w:pPr>
        <w:pStyle w:val="vraag"/>
      </w:pPr>
      <w:r>
        <w:t>maximum 2 punten</w:t>
      </w:r>
    </w:p>
    <w:p w:rsidR="00746606" w:rsidRDefault="00746606" w:rsidP="00860889">
      <w:pPr>
        <w:pStyle w:val="Stip0"/>
        <w:rPr>
          <w:u w:val="single"/>
        </w:rPr>
      </w:pPr>
      <w:r>
        <w:t>Cu</w:t>
      </w:r>
      <w:r>
        <w:rPr>
          <w:vertAlign w:val="superscript"/>
        </w:rPr>
        <w:t>+</w:t>
      </w:r>
      <w:r>
        <w:t xml:space="preserve"> wordt nu gemakkelijk omgezet in CuI.</w:t>
      </w:r>
      <w:r>
        <w:tab/>
      </w:r>
      <w:r>
        <w:rPr>
          <w:u w:val="single"/>
        </w:rPr>
        <w:t>1</w:t>
      </w:r>
    </w:p>
    <w:p w:rsidR="00746606" w:rsidRDefault="00746606" w:rsidP="00860889">
      <w:pPr>
        <w:pStyle w:val="Stip0"/>
        <w:rPr>
          <w:u w:val="single"/>
        </w:rPr>
      </w:pPr>
      <w:r>
        <w:rPr>
          <w:rFonts w:ascii="Symbol" w:hAnsi="Symbol"/>
        </w:rPr>
        <w:t></w:t>
      </w:r>
      <w:r>
        <w:rPr>
          <w:i/>
        </w:rPr>
        <w:t>V</w:t>
      </w:r>
      <w:r>
        <w:sym w:font="Symbol" w:char="F0B0"/>
      </w:r>
      <w:r>
        <w:t xml:space="preserve"> =0,52 </w:t>
      </w:r>
      <w:r>
        <w:sym w:font="Symbol" w:char="F02D"/>
      </w:r>
      <w:r>
        <w:t xml:space="preserve"> 0,86 = </w:t>
      </w:r>
      <w:r>
        <w:sym w:font="Symbol" w:char="F02D"/>
      </w:r>
      <w:r>
        <w:t xml:space="preserve">0,34 </w:t>
      </w:r>
      <w:r>
        <w:sym w:font="Symbol" w:char="F0DE"/>
      </w:r>
      <w:r>
        <w:t xml:space="preserve"> géén redoxreactie. Dus géén analoge reactie.</w:t>
      </w:r>
      <w:r>
        <w:tab/>
      </w:r>
      <w:r>
        <w:rPr>
          <w:u w:val="single"/>
        </w:rPr>
        <w:t>1</w:t>
      </w:r>
    </w:p>
    <w:p w:rsidR="00746606" w:rsidRDefault="00746606" w:rsidP="002C2ABF">
      <w:pPr>
        <w:pStyle w:val="vraag"/>
      </w:pPr>
      <w:r>
        <w:br w:type="page"/>
      </w:r>
      <w:r>
        <w:lastRenderedPageBreak/>
        <w:t>maximum 4 punten</w:t>
      </w:r>
    </w:p>
    <w:p w:rsidR="00746606" w:rsidRDefault="00746606" w:rsidP="00043CDC">
      <w:r>
        <w:t xml:space="preserve">In één oplossing moet gelden: </w:t>
      </w:r>
    </w:p>
    <w:p w:rsidR="00746606" w:rsidRDefault="00746606">
      <w:pPr>
        <w:pStyle w:val="opgave"/>
      </w:pPr>
      <w:r>
        <w:pict>
          <v:shape id="_x0000_s1096" type="#_x0000_t75" style="position:absolute;left:0;text-align:left;margin-left:0;margin-top:.7pt;width:246pt;height:106pt;z-index:251668480" o:allowincell="f">
            <v:imagedata r:id="rId67" o:title=""/>
            <w10:wrap type="topAndBottom"/>
          </v:shape>
          <o:OLEObject Type="Embed" ProgID="Equation.2" ShapeID="_x0000_s1096" DrawAspect="Content" ObjectID="_1314717482" r:id="rId68"/>
        </w:pict>
      </w:r>
      <w:r>
        <w:t>(20 punten)</w:t>
      </w:r>
    </w:p>
    <w:p w:rsidR="00746606" w:rsidRDefault="00746606" w:rsidP="002C2ABF">
      <w:pPr>
        <w:pStyle w:val="vraag"/>
      </w:pPr>
      <w:r>
        <w:t>maximum 4 punten</w:t>
      </w:r>
    </w:p>
    <w:p w:rsidR="00746606" w:rsidRDefault="00024B29">
      <w:r>
        <w:rPr>
          <w:noProof/>
        </w:rPr>
        <w:drawing>
          <wp:inline distT="0" distB="0" distL="0" distR="0">
            <wp:extent cx="4998720" cy="723900"/>
            <wp:effectExtent l="0" t="0" r="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9" cstate="print"/>
                    <a:srcRect/>
                    <a:stretch>
                      <a:fillRect/>
                    </a:stretch>
                  </pic:blipFill>
                  <pic:spPr bwMode="auto">
                    <a:xfrm>
                      <a:off x="0" y="0"/>
                      <a:ext cx="4998720" cy="723900"/>
                    </a:xfrm>
                    <a:prstGeom prst="rect">
                      <a:avLst/>
                    </a:prstGeom>
                    <a:noFill/>
                    <a:ln w="9525">
                      <a:noFill/>
                      <a:miter lim="800000"/>
                      <a:headEnd/>
                      <a:tailEnd/>
                    </a:ln>
                  </pic:spPr>
                </pic:pic>
              </a:graphicData>
            </a:graphic>
          </wp:inline>
        </w:drawing>
      </w:r>
    </w:p>
    <w:p w:rsidR="00746606" w:rsidRDefault="00746606" w:rsidP="002C2ABF">
      <w:pPr>
        <w:pStyle w:val="vraag"/>
      </w:pPr>
      <w:r>
        <w:t>maximum 4 punten</w:t>
      </w:r>
    </w:p>
    <w:p w:rsidR="00746606" w:rsidRDefault="00024B29">
      <w:r>
        <w:rPr>
          <w:noProof/>
        </w:rPr>
        <w:drawing>
          <wp:inline distT="0" distB="0" distL="0" distR="0">
            <wp:extent cx="4998720" cy="716280"/>
            <wp:effectExtent l="0" t="0" r="0" b="0"/>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0" cstate="print"/>
                    <a:srcRect/>
                    <a:stretch>
                      <a:fillRect/>
                    </a:stretch>
                  </pic:blipFill>
                  <pic:spPr bwMode="auto">
                    <a:xfrm>
                      <a:off x="0" y="0"/>
                      <a:ext cx="4998720" cy="716280"/>
                    </a:xfrm>
                    <a:prstGeom prst="rect">
                      <a:avLst/>
                    </a:prstGeom>
                    <a:noFill/>
                    <a:ln w="9525">
                      <a:noFill/>
                      <a:miter lim="800000"/>
                      <a:headEnd/>
                      <a:tailEnd/>
                    </a:ln>
                  </pic:spPr>
                </pic:pic>
              </a:graphicData>
            </a:graphic>
          </wp:inline>
        </w:drawing>
      </w:r>
    </w:p>
    <w:p w:rsidR="00746606" w:rsidRDefault="00746606" w:rsidP="002C2ABF">
      <w:pPr>
        <w:pStyle w:val="vraag"/>
      </w:pPr>
      <w:r>
        <w:t>maximum 7 punten</w:t>
      </w:r>
      <w:r>
        <w:rPr>
          <w:noProof/>
        </w:rPr>
        <w:t xml:space="preserve"> </w:t>
      </w:r>
    </w:p>
    <w:p w:rsidR="00746606" w:rsidRDefault="00024B29" w:rsidP="00043CDC">
      <w:pPr>
        <w:pStyle w:val="Stip0"/>
      </w:pPr>
      <w:r>
        <w:rPr>
          <w:noProof/>
          <w:position w:val="-360"/>
        </w:rPr>
        <w:drawing>
          <wp:inline distT="0" distB="0" distL="0" distR="0">
            <wp:extent cx="4968240" cy="2964180"/>
            <wp:effectExtent l="0" t="0" r="381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1" cstate="print"/>
                    <a:srcRect/>
                    <a:stretch>
                      <a:fillRect/>
                    </a:stretch>
                  </pic:blipFill>
                  <pic:spPr bwMode="auto">
                    <a:xfrm>
                      <a:off x="0" y="0"/>
                      <a:ext cx="4968240" cy="2964180"/>
                    </a:xfrm>
                    <a:prstGeom prst="rect">
                      <a:avLst/>
                    </a:prstGeom>
                    <a:noFill/>
                    <a:ln w="9525">
                      <a:noFill/>
                      <a:miter lim="800000"/>
                      <a:headEnd/>
                      <a:tailEnd/>
                    </a:ln>
                  </pic:spPr>
                </pic:pic>
              </a:graphicData>
            </a:graphic>
          </wp:inline>
        </w:drawing>
      </w:r>
      <w:r w:rsidR="00746606">
        <w:tab/>
      </w:r>
      <w:r w:rsidR="00043CDC">
        <w:t>2+</w:t>
      </w:r>
      <w:r w:rsidR="00746606">
        <w:t>2</w:t>
      </w:r>
      <w:r w:rsidR="00470C83">
        <w:t>+2+1</w:t>
      </w:r>
    </w:p>
    <w:p w:rsidR="00746606" w:rsidRDefault="00746606"/>
    <w:p w:rsidR="00746606" w:rsidRDefault="00746606">
      <w:pPr>
        <w:tabs>
          <w:tab w:val="right" w:pos="9214"/>
        </w:tabs>
        <w:rPr>
          <w:u w:val="single"/>
        </w:rPr>
      </w:pPr>
      <w:r>
        <w:tab/>
      </w:r>
      <w:r>
        <w:rPr>
          <w:u w:val="single"/>
        </w:rPr>
        <w:t>2</w:t>
      </w:r>
    </w:p>
    <w:p w:rsidR="00746606" w:rsidRDefault="00746606"/>
    <w:p w:rsidR="00746606" w:rsidRDefault="00746606"/>
    <w:p w:rsidR="00746606" w:rsidRDefault="00746606" w:rsidP="002C2ABF">
      <w:pPr>
        <w:pStyle w:val="vraag"/>
      </w:pPr>
      <w:r>
        <w:t>maximum 5 punten</w:t>
      </w:r>
      <w:r>
        <w:rPr>
          <w:noProof/>
        </w:rPr>
        <w:t xml:space="preserve"> </w:t>
      </w:r>
    </w:p>
    <w:p w:rsidR="00746606" w:rsidRDefault="00E65B84">
      <w:r>
        <w:rPr>
          <w:noProof/>
        </w:rPr>
        <w:pict>
          <v:shapetype id="_x0000_t202" coordsize="21600,21600" o:spt="202" path="m,l,21600r21600,l21600,xe">
            <v:stroke joinstyle="miter"/>
            <v:path gradientshapeok="t" o:connecttype="rect"/>
          </v:shapetype>
          <v:shape id="_x0000_s1105" type="#_x0000_t202" style="position:absolute;margin-left:446.4pt;margin-top:72.8pt;width:18.95pt;height:20.9pt;z-index:251677696;mso-height-percent:200;mso-height-percent:200;mso-width-relative:margin;mso-height-relative:margin" strokecolor="white">
            <v:textbox style="mso-fit-shape-to-text:t">
              <w:txbxContent>
                <w:p w:rsidR="00E65B84" w:rsidRDefault="00E65B84">
                  <w:r>
                    <w:rPr>
                      <w:u w:val="single"/>
                    </w:rPr>
                    <w:t>2</w:t>
                  </w:r>
                </w:p>
              </w:txbxContent>
            </v:textbox>
          </v:shape>
        </w:pict>
      </w:r>
      <w:r>
        <w:rPr>
          <w:noProof/>
          <w:lang w:eastAsia="en-US"/>
        </w:rPr>
        <w:pict>
          <v:shape id="_x0000_s1104" type="#_x0000_t202" style="position:absolute;margin-left:446.4pt;margin-top:25.4pt;width:18.95pt;height:20.9pt;z-index:251676672;mso-height-percent:200;mso-height-percent:200;mso-width-relative:margin;mso-height-relative:margin" strokecolor="white">
            <v:textbox style="mso-fit-shape-to-text:t">
              <w:txbxContent>
                <w:p w:rsidR="00E65B84" w:rsidRDefault="00E65B84">
                  <w:r>
                    <w:rPr>
                      <w:u w:val="single"/>
                    </w:rPr>
                    <w:t>3</w:t>
                  </w:r>
                </w:p>
              </w:txbxContent>
            </v:textbox>
          </v:shape>
        </w:pict>
      </w:r>
      <w:r w:rsidR="00024B29">
        <w:rPr>
          <w:noProof/>
        </w:rPr>
        <w:drawing>
          <wp:inline distT="0" distB="0" distL="0" distR="0">
            <wp:extent cx="5433060" cy="1249680"/>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2" cstate="print"/>
                    <a:srcRect/>
                    <a:stretch>
                      <a:fillRect/>
                    </a:stretch>
                  </pic:blipFill>
                  <pic:spPr bwMode="auto">
                    <a:xfrm>
                      <a:off x="0" y="0"/>
                      <a:ext cx="5433060" cy="1249680"/>
                    </a:xfrm>
                    <a:prstGeom prst="rect">
                      <a:avLst/>
                    </a:prstGeom>
                    <a:noFill/>
                    <a:ln w="9525">
                      <a:noFill/>
                      <a:miter lim="800000"/>
                      <a:headEnd/>
                      <a:tailEnd/>
                    </a:ln>
                  </pic:spPr>
                </pic:pic>
              </a:graphicData>
            </a:graphic>
          </wp:inline>
        </w:drawing>
      </w:r>
    </w:p>
    <w:p w:rsidR="00746606" w:rsidRDefault="00746606">
      <w:pPr>
        <w:pStyle w:val="opgave"/>
      </w:pPr>
      <w:r>
        <w:t>(12 punten)</w:t>
      </w:r>
    </w:p>
    <w:p w:rsidR="00746606" w:rsidRDefault="00746606" w:rsidP="002C2ABF">
      <w:pPr>
        <w:pStyle w:val="vraag"/>
      </w:pPr>
      <w:r>
        <w:t>maximum 6 punten</w:t>
      </w:r>
    </w:p>
    <w:p w:rsidR="00746606" w:rsidRDefault="00746606" w:rsidP="001354A2">
      <w:pPr>
        <w:pStyle w:val="Stip0"/>
        <w:rPr>
          <w:u w:val="single"/>
        </w:rPr>
      </w:pPr>
      <w:r>
        <w:t xml:space="preserve">Volume van de eenheidscel = </w:t>
      </w:r>
      <w:r>
        <w:rPr>
          <w:i/>
        </w:rPr>
        <w:t>a</w:t>
      </w:r>
      <w:r>
        <w:rPr>
          <w:vertAlign w:val="superscript"/>
        </w:rPr>
        <w:t>2</w:t>
      </w:r>
      <w:r>
        <w:rPr>
          <w:i/>
        </w:rPr>
        <w:t>c</w:t>
      </w:r>
      <w:r>
        <w:sym w:font="Symbol" w:char="F0D7"/>
      </w:r>
      <w:r>
        <w:t>sin 120</w:t>
      </w:r>
      <w:r>
        <w:sym w:font="Symbol" w:char="F0B0"/>
      </w:r>
      <w:r>
        <w:t xml:space="preserve"> =</w:t>
      </w:r>
      <w:r>
        <w:tab/>
      </w:r>
      <w:r>
        <w:rPr>
          <w:u w:val="single"/>
        </w:rPr>
        <w:t>2</w:t>
      </w:r>
    </w:p>
    <w:p w:rsidR="00746606" w:rsidRDefault="00746606" w:rsidP="001354A2">
      <w:pPr>
        <w:pStyle w:val="Stip0"/>
        <w:rPr>
          <w:u w:val="single"/>
        </w:rPr>
      </w:pPr>
      <w:r>
        <w:t>(5,11</w:t>
      </w:r>
      <w:r>
        <w:sym w:font="Symbol" w:char="F0D7"/>
      </w:r>
      <w:r>
        <w:t>10</w:t>
      </w:r>
      <w:r>
        <w:rPr>
          <w:vertAlign w:val="superscript"/>
        </w:rPr>
        <w:sym w:font="Symbol" w:char="F02D"/>
      </w:r>
      <w:r>
        <w:rPr>
          <w:vertAlign w:val="superscript"/>
        </w:rPr>
        <w:t>10</w:t>
      </w:r>
      <w:r>
        <w:t xml:space="preserve"> cm)</w:t>
      </w:r>
      <w:r>
        <w:rPr>
          <w:vertAlign w:val="superscript"/>
        </w:rPr>
        <w:t>2</w:t>
      </w:r>
      <w:r>
        <w:sym w:font="Symbol" w:char="F0D7"/>
      </w:r>
      <w:r>
        <w:t>(3,97</w:t>
      </w:r>
      <w:r>
        <w:sym w:font="Symbol" w:char="F0D7"/>
      </w:r>
      <w:r>
        <w:t>10</w:t>
      </w:r>
      <w:r>
        <w:rPr>
          <w:vertAlign w:val="superscript"/>
        </w:rPr>
        <w:sym w:font="Symbol" w:char="F02D"/>
      </w:r>
      <w:r>
        <w:rPr>
          <w:vertAlign w:val="superscript"/>
        </w:rPr>
        <w:t>10</w:t>
      </w:r>
      <w:r>
        <w:t xml:space="preserve"> cm)</w:t>
      </w:r>
      <w:r>
        <w:sym w:font="Symbol" w:char="F0D7"/>
      </w:r>
      <w:r>
        <w:t>0,866 = 8,98</w:t>
      </w:r>
      <w:r>
        <w:sym w:font="Symbol" w:char="F0D7"/>
      </w:r>
      <w:r>
        <w:t>10</w:t>
      </w:r>
      <w:r>
        <w:rPr>
          <w:vertAlign w:val="superscript"/>
        </w:rPr>
        <w:sym w:font="Symbol" w:char="F02D"/>
      </w:r>
      <w:r>
        <w:rPr>
          <w:vertAlign w:val="superscript"/>
        </w:rPr>
        <w:t>23</w:t>
      </w:r>
      <w:r>
        <w:t xml:space="preserve"> cm</w:t>
      </w:r>
      <w:r>
        <w:rPr>
          <w:vertAlign w:val="superscript"/>
        </w:rPr>
        <w:t>3</w:t>
      </w:r>
      <w:r>
        <w:tab/>
      </w:r>
      <w:r>
        <w:rPr>
          <w:u w:val="single"/>
        </w:rPr>
        <w:t>1</w:t>
      </w:r>
    </w:p>
    <w:p w:rsidR="00746606" w:rsidRDefault="00746606" w:rsidP="001354A2">
      <w:pPr>
        <w:pStyle w:val="Stip0"/>
        <w:rPr>
          <w:u w:val="single"/>
        </w:rPr>
      </w:pPr>
      <w:r>
        <w:rPr>
          <w:b/>
        </w:rPr>
        <w:t>Massa van de eenheidscel</w:t>
      </w:r>
      <w:r>
        <w:t xml:space="preserve"> = (138,9 + 5</w:t>
      </w:r>
      <w:r>
        <w:sym w:font="Symbol" w:char="F0D7"/>
      </w:r>
      <w:r>
        <w:t>58,71)u</w:t>
      </w:r>
      <w:r>
        <w:sym w:font="Symbol" w:char="F0D7"/>
      </w:r>
      <w:r>
        <w:t>1,66</w:t>
      </w:r>
      <w:r>
        <w:sym w:font="Symbol" w:char="F0D7"/>
      </w:r>
      <w:r>
        <w:t>10</w:t>
      </w:r>
      <w:r>
        <w:rPr>
          <w:vertAlign w:val="superscript"/>
        </w:rPr>
        <w:sym w:font="Symbol" w:char="F02D"/>
      </w:r>
      <w:r>
        <w:rPr>
          <w:vertAlign w:val="superscript"/>
        </w:rPr>
        <w:t>24</w:t>
      </w:r>
      <w:r>
        <w:t xml:space="preserve"> g/u = 7,18</w:t>
      </w:r>
      <w:r>
        <w:sym w:font="Symbol" w:char="F0D7"/>
      </w:r>
      <w:r>
        <w:t>10</w:t>
      </w:r>
      <w:r>
        <w:rPr>
          <w:vertAlign w:val="superscript"/>
        </w:rPr>
        <w:sym w:font="Symbol" w:char="F02D"/>
      </w:r>
      <w:r>
        <w:rPr>
          <w:vertAlign w:val="superscript"/>
        </w:rPr>
        <w:t>22</w:t>
      </w:r>
      <w:r>
        <w:t xml:space="preserve"> g</w:t>
      </w:r>
      <w:r>
        <w:tab/>
      </w:r>
      <w:r>
        <w:rPr>
          <w:u w:val="single"/>
        </w:rPr>
        <w:t>2</w:t>
      </w:r>
    </w:p>
    <w:p w:rsidR="00746606" w:rsidRDefault="00746606" w:rsidP="001354A2">
      <w:pPr>
        <w:pStyle w:val="Stip0"/>
      </w:pPr>
      <w:r w:rsidRPr="001354A2">
        <w:rPr>
          <w:b/>
        </w:rPr>
        <w:t>Dichtheid van LaNi</w:t>
      </w:r>
      <w:r w:rsidRPr="001354A2">
        <w:rPr>
          <w:b/>
          <w:vertAlign w:val="subscript"/>
        </w:rPr>
        <w:t>5</w:t>
      </w:r>
      <w:r>
        <w:t xml:space="preserve"> = </w:t>
      </w:r>
      <w:r w:rsidR="001354A2">
        <w:rPr>
          <w:u w:val="single"/>
        </w:rPr>
        <w:br/>
      </w:r>
      <w:r w:rsidR="001354A2" w:rsidRPr="00875E3D">
        <w:rPr>
          <w:position w:val="-28"/>
        </w:rPr>
        <w:object w:dxaOrig="2620" w:dyaOrig="700">
          <v:shape id="_x0000_i1254" type="#_x0000_t75" style="width:130.8pt;height:34.8pt" o:ole="" o:allowoverlap="f">
            <v:imagedata r:id="rId73" o:title=""/>
          </v:shape>
          <o:OLEObject Type="Embed" ProgID="Equation.3" ShapeID="_x0000_i1254" DrawAspect="Content" ObjectID="_1314717473" r:id="rId74"/>
        </w:object>
      </w:r>
      <w:r w:rsidR="001354A2">
        <w:tab/>
      </w:r>
      <w:r w:rsidR="001354A2" w:rsidRPr="001354A2">
        <w:rPr>
          <w:u w:val="single"/>
        </w:rPr>
        <w:t>1</w:t>
      </w:r>
    </w:p>
    <w:p w:rsidR="00746606" w:rsidRDefault="00746606" w:rsidP="002C2ABF">
      <w:pPr>
        <w:pStyle w:val="vraag"/>
      </w:pPr>
      <w:r>
        <w:pict>
          <v:shape id="_x0000_s1091" type="#_x0000_t75" style="position:absolute;left:0;text-align:left;margin-left:0;margin-top:45.35pt;width:189pt;height:47pt;z-index:251663360" o:allowincell="f">
            <v:imagedata r:id="rId75" o:title=""/>
            <w10:wrap type="topAndBottom"/>
          </v:shape>
          <o:OLEObject Type="Embed" ProgID="Equation.2" ShapeID="_x0000_s1091" DrawAspect="Content" ObjectID="_1314717481" r:id="rId76"/>
        </w:pict>
      </w:r>
      <w:r>
        <w:t xml:space="preserve">maximum 2 punten </w:t>
      </w:r>
      <w:r w:rsidR="001354A2">
        <w:br/>
      </w:r>
      <w:r>
        <w:t>Dichtheid van H:</w:t>
      </w:r>
      <w:r w:rsidR="001354A2">
        <w:br/>
      </w:r>
    </w:p>
    <w:p w:rsidR="00746606" w:rsidRDefault="001354A2" w:rsidP="002C2ABF">
      <w:pPr>
        <w:pStyle w:val="vraag"/>
      </w:pPr>
      <w:r>
        <w:t xml:space="preserve">maximum 4 punten </w:t>
      </w:r>
      <w:r>
        <w:br/>
      </w:r>
      <w:r w:rsidR="00746606">
        <w:t>dichtheid van H</w:t>
      </w:r>
      <w:r w:rsidR="00746606">
        <w:rPr>
          <w:vertAlign w:val="subscript"/>
        </w:rPr>
        <w:t>2</w:t>
      </w:r>
      <w:r w:rsidR="00746606">
        <w:t xml:space="preserve"> onder standaardomstandigheden:</w:t>
      </w:r>
    </w:p>
    <w:p w:rsidR="00746606" w:rsidRDefault="00746606">
      <w:r>
        <w:rPr>
          <w:position w:val="-124"/>
        </w:rPr>
        <w:object w:dxaOrig="7000" w:dyaOrig="2580">
          <v:shape id="_x0000_i1045" type="#_x0000_t75" style="width:349.8pt;height:129pt" o:ole="" fillcolor="window">
            <v:imagedata r:id="rId77" o:title=""/>
          </v:shape>
          <o:OLEObject Type="Embed" ProgID="Equation.3" ShapeID="_x0000_i1045" DrawAspect="Content" ObjectID="_1314717474" r:id="rId78"/>
        </w:object>
      </w:r>
    </w:p>
    <w:p w:rsidR="00746606" w:rsidRDefault="00746606">
      <w:pPr>
        <w:pStyle w:val="opgave"/>
      </w:pPr>
      <w:r>
        <w:br w:type="page"/>
      </w:r>
      <w:r>
        <w:lastRenderedPageBreak/>
        <w:t xml:space="preserve"> (9 punten)</w:t>
      </w:r>
    </w:p>
    <w:p w:rsidR="00746606" w:rsidRDefault="00746606" w:rsidP="002C2ABF">
      <w:pPr>
        <w:pStyle w:val="vraag"/>
      </w:pPr>
      <w:r>
        <w:t>maximum 1 punt</w:t>
      </w:r>
    </w:p>
    <w:p w:rsidR="00746606" w:rsidRDefault="00746606" w:rsidP="001354A2">
      <w:r>
        <w:rPr>
          <w:vertAlign w:val="superscript"/>
        </w:rPr>
        <w:t>131</w:t>
      </w:r>
      <w:r>
        <w:t xml:space="preserve">I </w:t>
      </w:r>
      <w:r>
        <w:sym w:font="Symbol" w:char="F0AE"/>
      </w:r>
      <w:r>
        <w:t xml:space="preserve"> </w:t>
      </w:r>
      <w:r>
        <w:rPr>
          <w:vertAlign w:val="superscript"/>
        </w:rPr>
        <w:t>131</w:t>
      </w:r>
      <w:r>
        <w:t>Xe + e</w:t>
      </w:r>
      <w:r>
        <w:rPr>
          <w:vertAlign w:val="superscript"/>
        </w:rPr>
        <w:sym w:font="Symbol" w:char="F02D"/>
      </w:r>
    </w:p>
    <w:p w:rsidR="00746606" w:rsidRDefault="00746606" w:rsidP="002C2ABF">
      <w:pPr>
        <w:pStyle w:val="vraag"/>
      </w:pPr>
      <w:r>
        <w:pict>
          <v:shape id="_x0000_s1092" type="#_x0000_t75" style="position:absolute;left:0;text-align:left;margin-left:0;margin-top:43.9pt;width:195pt;height:70pt;z-index:251664384" o:allowincell="f">
            <v:imagedata r:id="rId79" o:title=""/>
            <w10:wrap type="topAndBottom"/>
          </v:shape>
          <o:OLEObject Type="Embed" ProgID="Equation.2" ShapeID="_x0000_s1092" DrawAspect="Content" ObjectID="_1314717480" r:id="rId80"/>
        </w:pict>
      </w:r>
      <w:r>
        <w:t>maximum 2 punten</w:t>
      </w:r>
    </w:p>
    <w:p w:rsidR="00746606" w:rsidRDefault="00746606" w:rsidP="001354A2">
      <w:r>
        <w:t>Vervalreacties zijn 1</w:t>
      </w:r>
      <w:r>
        <w:rPr>
          <w:vertAlign w:val="superscript"/>
        </w:rPr>
        <w:t>e</w:t>
      </w:r>
      <w:r>
        <w:t xml:space="preserve"> orde-reacties:</w:t>
      </w:r>
    </w:p>
    <w:p w:rsidR="00746606" w:rsidRDefault="00746606" w:rsidP="002C2ABF">
      <w:pPr>
        <w:pStyle w:val="vraag"/>
      </w:pPr>
      <w:r>
        <w:t>maximum 2 punten</w:t>
      </w:r>
    </w:p>
    <w:p w:rsidR="00746606" w:rsidRDefault="00746606" w:rsidP="001354A2">
      <w:r>
        <w:t>Voor een 1</w:t>
      </w:r>
      <w:r>
        <w:rPr>
          <w:vertAlign w:val="superscript"/>
        </w:rPr>
        <w:t>e</w:t>
      </w:r>
      <w:r>
        <w:t xml:space="preserve"> orde-reactie geldt:</w:t>
      </w:r>
    </w:p>
    <w:p w:rsidR="00746606" w:rsidRDefault="00746606">
      <w:r>
        <w:pict>
          <v:shape id="_x0000_s1093" type="#_x0000_t75" style="position:absolute;margin-left:0;margin-top:0;width:51pt;height:31pt;z-index:251665408" o:allowincell="f">
            <v:imagedata r:id="rId81" o:title=""/>
            <w10:wrap type="topAndBottom"/>
          </v:shape>
          <o:OLEObject Type="Embed" ProgID="Equation.2" ShapeID="_x0000_s1093" DrawAspect="Content" ObjectID="_1314717479" r:id="rId82"/>
        </w:pict>
      </w:r>
      <w:r>
        <w:t xml:space="preserve">Waarin </w:t>
      </w:r>
      <w:r>
        <w:rPr>
          <w:i/>
        </w:rPr>
        <w:t>C</w:t>
      </w:r>
      <w:r>
        <w:rPr>
          <w:vertAlign w:val="subscript"/>
        </w:rPr>
        <w:t>0</w:t>
      </w:r>
      <w:r>
        <w:t xml:space="preserve"> en </w:t>
      </w:r>
      <w:r>
        <w:rPr>
          <w:i/>
        </w:rPr>
        <w:t>C</w:t>
      </w:r>
      <w:r>
        <w:t xml:space="preserve"> de concentraties zijn op tijdstippen </w:t>
      </w:r>
      <w:r>
        <w:rPr>
          <w:i/>
        </w:rPr>
        <w:t>t</w:t>
      </w:r>
      <w:r>
        <w:rPr>
          <w:vertAlign w:val="subscript"/>
        </w:rPr>
        <w:t>0</w:t>
      </w:r>
      <w:r>
        <w:t xml:space="preserve"> en </w:t>
      </w:r>
      <w:r>
        <w:rPr>
          <w:i/>
        </w:rPr>
        <w:t>t</w:t>
      </w:r>
      <w:r>
        <w:t>.</w:t>
      </w:r>
    </w:p>
    <w:p w:rsidR="00746606" w:rsidRDefault="00746606" w:rsidP="002C2ABF">
      <w:pPr>
        <w:pStyle w:val="vraag"/>
      </w:pPr>
      <w:r>
        <w:pict>
          <v:shape id="_x0000_s1094" type="#_x0000_t75" style="position:absolute;left:0;text-align:left;margin-left:0;margin-top:5.75pt;width:117pt;height:66pt;z-index:251666432" o:allowincell="f">
            <v:imagedata r:id="rId83" o:title=""/>
            <w10:wrap type="topAndBottom"/>
          </v:shape>
          <o:OLEObject Type="Embed" ProgID="Equation.2" ShapeID="_x0000_s1094" DrawAspect="Content" ObjectID="_1314717478" r:id="rId84"/>
        </w:pict>
      </w:r>
      <w:r>
        <w:t>maximum 4 punten</w:t>
      </w:r>
    </w:p>
    <w:p w:rsidR="00746606" w:rsidRDefault="00746606" w:rsidP="001354A2">
      <w:r>
        <w:t>1 curie (c) is de hoeveelheid radio-isotopen die 3,7</w:t>
      </w:r>
      <w:r>
        <w:sym w:font="Symbol" w:char="F0D7"/>
      </w:r>
      <w:r>
        <w:t>10</w:t>
      </w:r>
      <w:r>
        <w:rPr>
          <w:vertAlign w:val="superscript"/>
        </w:rPr>
        <w:t>10</w:t>
      </w:r>
      <w:r>
        <w:t xml:space="preserve"> desintegraties per s levert.</w:t>
      </w:r>
    </w:p>
    <w:p w:rsidR="00746606" w:rsidRDefault="00746606">
      <w:r>
        <w:t xml:space="preserve">1 </w:t>
      </w:r>
      <w:r>
        <w:rPr>
          <w:rFonts w:ascii="Symbol" w:hAnsi="Symbol"/>
        </w:rPr>
        <w:t></w:t>
      </w:r>
      <w:r>
        <w:t>c = 3,7</w:t>
      </w:r>
      <w:r>
        <w:sym w:font="Symbol" w:char="F0D7"/>
      </w:r>
      <w:r>
        <w:t>10</w:t>
      </w:r>
      <w:r>
        <w:rPr>
          <w:vertAlign w:val="superscript"/>
        </w:rPr>
        <w:t>4</w:t>
      </w:r>
      <w:r>
        <w:t xml:space="preserve"> desintegraties per s</w:t>
      </w:r>
    </w:p>
    <w:p w:rsidR="00746606" w:rsidRDefault="00746606" w:rsidP="001354A2">
      <w:pPr>
        <w:pStyle w:val="Stip0"/>
        <w:rPr>
          <w:u w:val="single"/>
        </w:rPr>
      </w:pPr>
      <w:r>
        <w:t>10</w:t>
      </w:r>
      <w:r>
        <w:rPr>
          <w:vertAlign w:val="superscript"/>
        </w:rPr>
        <w:sym w:font="Symbol" w:char="F02D"/>
      </w:r>
      <w:r>
        <w:rPr>
          <w:vertAlign w:val="superscript"/>
        </w:rPr>
        <w:t>4</w:t>
      </w:r>
      <w:r>
        <w:t xml:space="preserve"> </w:t>
      </w:r>
      <w:r>
        <w:rPr>
          <w:rFonts w:ascii="Symbol" w:hAnsi="Symbol"/>
        </w:rPr>
        <w:t></w:t>
      </w:r>
      <w:r>
        <w:t>c</w:t>
      </w:r>
      <w:r>
        <w:sym w:font="Symbol" w:char="F0D7"/>
      </w:r>
      <w:r>
        <w:t>3,7</w:t>
      </w:r>
      <w:r>
        <w:sym w:font="Symbol" w:char="F0D7"/>
      </w:r>
      <w:r>
        <w:t>10</w:t>
      </w:r>
      <w:r>
        <w:rPr>
          <w:vertAlign w:val="superscript"/>
        </w:rPr>
        <w:t>4</w:t>
      </w:r>
      <w:r>
        <w:t xml:space="preserve"> des. s</w:t>
      </w:r>
      <w:r>
        <w:rPr>
          <w:vertAlign w:val="superscript"/>
        </w:rPr>
        <w:sym w:font="Symbol" w:char="F02D"/>
      </w:r>
      <w:r>
        <w:rPr>
          <w:vertAlign w:val="superscript"/>
        </w:rPr>
        <w:t>1</w:t>
      </w:r>
      <w:r>
        <w:t xml:space="preserve"> = 3,7 des. s</w:t>
      </w:r>
      <w:r>
        <w:rPr>
          <w:vertAlign w:val="superscript"/>
        </w:rPr>
        <w:sym w:font="Symbol" w:char="F02D"/>
      </w:r>
      <w:r>
        <w:rPr>
          <w:vertAlign w:val="superscript"/>
        </w:rPr>
        <w:t>1</w:t>
      </w:r>
      <w:r>
        <w:t xml:space="preserve"> = d</w:t>
      </w:r>
      <w:r>
        <w:rPr>
          <w:i/>
        </w:rPr>
        <w:t>N</w:t>
      </w:r>
      <w:r>
        <w:t>/d</w:t>
      </w:r>
      <w:r>
        <w:rPr>
          <w:i/>
        </w:rPr>
        <w:t>t</w:t>
      </w:r>
      <w:r>
        <w:tab/>
      </w:r>
      <w:r>
        <w:rPr>
          <w:u w:val="single"/>
        </w:rPr>
        <w:t>1</w:t>
      </w:r>
    </w:p>
    <w:p w:rsidR="00746606" w:rsidRDefault="00746606" w:rsidP="001354A2">
      <w:pPr>
        <w:pStyle w:val="Stip0"/>
        <w:rPr>
          <w:u w:val="single"/>
        </w:rPr>
      </w:pPr>
      <w:r>
        <w:rPr>
          <w:i/>
        </w:rPr>
        <w:t>t</w:t>
      </w:r>
      <w:r>
        <w:rPr>
          <w:vertAlign w:val="subscript"/>
        </w:rPr>
        <w:t xml:space="preserve">1/2  </w:t>
      </w:r>
      <w:r>
        <w:t xml:space="preserve">van </w:t>
      </w:r>
      <w:r>
        <w:rPr>
          <w:vertAlign w:val="superscript"/>
        </w:rPr>
        <w:t>131</w:t>
      </w:r>
      <w:r>
        <w:t>I uitgedrukt in s = 8,08 d</w:t>
      </w:r>
      <w:r>
        <w:sym w:font="Symbol" w:char="F0D7"/>
      </w:r>
      <w:r>
        <w:t xml:space="preserve"> 86400 s d</w:t>
      </w:r>
      <w:r>
        <w:rPr>
          <w:vertAlign w:val="superscript"/>
        </w:rPr>
        <w:sym w:font="Symbol" w:char="F02D"/>
      </w:r>
      <w:r>
        <w:rPr>
          <w:vertAlign w:val="superscript"/>
        </w:rPr>
        <w:t>1</w:t>
      </w:r>
      <w:r>
        <w:t xml:space="preserve"> = 6,98</w:t>
      </w:r>
      <w:r>
        <w:sym w:font="Symbol" w:char="F0D7"/>
      </w:r>
      <w:r>
        <w:t>10</w:t>
      </w:r>
      <w:r>
        <w:rPr>
          <w:vertAlign w:val="superscript"/>
        </w:rPr>
        <w:t>5</w:t>
      </w:r>
      <w:r>
        <w:t xml:space="preserve"> s</w:t>
      </w:r>
      <w:r>
        <w:tab/>
      </w:r>
      <w:r>
        <w:rPr>
          <w:u w:val="single"/>
        </w:rPr>
        <w:t>1</w:t>
      </w:r>
    </w:p>
    <w:p w:rsidR="00746606" w:rsidRDefault="001354A2" w:rsidP="001354A2">
      <w:pPr>
        <w:pStyle w:val="Stip0"/>
        <w:rPr>
          <w:rFonts w:ascii="Symbol" w:hAnsi="Symbol"/>
          <w:u w:val="single"/>
        </w:rPr>
      </w:pPr>
      <w:r w:rsidRPr="00875E3D">
        <w:rPr>
          <w:position w:val="-30"/>
        </w:rPr>
        <w:object w:dxaOrig="5280" w:dyaOrig="720">
          <v:shape id="_x0000_i1260" type="#_x0000_t75" style="width:264pt;height:36pt" o:ole="" o:allowoverlap="f">
            <v:imagedata r:id="rId85" o:title=""/>
          </v:shape>
          <o:OLEObject Type="Embed" ProgID="Equation.3" ShapeID="_x0000_i1260" DrawAspect="Content" ObjectID="_1314717475" r:id="rId86"/>
        </w:object>
      </w:r>
      <w:r w:rsidR="00746606">
        <w:rPr>
          <w:rFonts w:ascii="Symbol" w:hAnsi="Symbol"/>
        </w:rPr>
        <w:tab/>
      </w:r>
      <w:r w:rsidR="00746606">
        <w:rPr>
          <w:rFonts w:ascii="Symbol" w:hAnsi="Symbol"/>
          <w:u w:val="single"/>
        </w:rPr>
        <w:t></w:t>
      </w:r>
    </w:p>
    <w:p w:rsidR="00746606" w:rsidRDefault="00746606" w:rsidP="001354A2">
      <w:pPr>
        <w:pStyle w:val="Stip0"/>
        <w:sectPr w:rsidR="00746606">
          <w:headerReference w:type="default" r:id="rId87"/>
          <w:footerReference w:type="default" r:id="rId88"/>
          <w:pgSz w:w="11906" w:h="16838" w:code="9"/>
          <w:pgMar w:top="1418" w:right="1247" w:bottom="1418" w:left="1440" w:header="1134" w:footer="1440" w:gutter="0"/>
          <w:pgNumType w:start="1"/>
          <w:cols w:space="708"/>
          <w:titlePg/>
        </w:sectPr>
      </w:pPr>
    </w:p>
    <w:p w:rsidR="00746606" w:rsidRDefault="00746606">
      <w:pPr>
        <w:pStyle w:val="Titel"/>
      </w:pPr>
      <w:r>
        <w:lastRenderedPageBreak/>
        <w:t>NATIONALE CHEMIE OLYMPIADE</w:t>
      </w:r>
    </w:p>
    <w:p w:rsidR="00746606" w:rsidRDefault="00746606">
      <w:pPr>
        <w:jc w:val="center"/>
        <w:rPr>
          <w:b/>
        </w:rPr>
      </w:pPr>
    </w:p>
    <w:p w:rsidR="00746606" w:rsidRDefault="00746606">
      <w:pPr>
        <w:jc w:val="center"/>
        <w:rPr>
          <w:b/>
        </w:rPr>
      </w:pPr>
      <w:r>
        <w:rPr>
          <w:b/>
        </w:rPr>
        <w:t>PRACTICUMTOETS</w:t>
      </w:r>
    </w:p>
    <w:p w:rsidR="00746606" w:rsidRDefault="00746606">
      <w:pPr>
        <w:jc w:val="center"/>
        <w:rPr>
          <w:b/>
        </w:rPr>
      </w:pPr>
      <w:r>
        <w:rPr>
          <w:b/>
        </w:rPr>
        <w:t>woensdag 10 juni 1998</w:t>
      </w:r>
    </w:p>
    <w:p w:rsidR="00746606" w:rsidRDefault="00746606">
      <w:pPr>
        <w:jc w:val="center"/>
        <w:rPr>
          <w:b/>
        </w:rPr>
      </w:pPr>
      <w:r>
        <w:rPr>
          <w:b/>
        </w:rPr>
        <w:t>13.30 – 17.30 uur</w:t>
      </w:r>
    </w:p>
    <w:p w:rsidR="00746606" w:rsidRDefault="00746606"/>
    <w:p w:rsidR="00746606" w:rsidRDefault="00024B29">
      <w:r>
        <w:rPr>
          <w:noProof/>
        </w:rPr>
        <w:drawing>
          <wp:anchor distT="0" distB="0" distL="114300" distR="114300" simplePos="0" relativeHeight="251673600" behindDoc="1" locked="0" layoutInCell="0" allowOverlap="1">
            <wp:simplePos x="0" y="0"/>
            <wp:positionH relativeFrom="column">
              <wp:posOffset>14605</wp:posOffset>
            </wp:positionH>
            <wp:positionV relativeFrom="paragraph">
              <wp:posOffset>125730</wp:posOffset>
            </wp:positionV>
            <wp:extent cx="2166620" cy="3657600"/>
            <wp:effectExtent l="19050" t="0" r="5080" b="0"/>
            <wp:wrapTight wrapText="bothSides">
              <wp:wrapPolygon edited="0">
                <wp:start x="-190" y="0"/>
                <wp:lineTo x="-190" y="21488"/>
                <wp:lineTo x="21651" y="21488"/>
                <wp:lineTo x="21651" y="0"/>
                <wp:lineTo x="-190" y="0"/>
              </wp:wrapPolygon>
            </wp:wrapTight>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srcRect/>
                    <a:stretch>
                      <a:fillRect/>
                    </a:stretch>
                  </pic:blipFill>
                  <pic:spPr bwMode="auto">
                    <a:xfrm>
                      <a:off x="0" y="0"/>
                      <a:ext cx="2166620" cy="3657600"/>
                    </a:xfrm>
                    <a:prstGeom prst="rect">
                      <a:avLst/>
                    </a:prstGeom>
                    <a:noFill/>
                    <a:ln w="9525">
                      <a:noFill/>
                      <a:miter lim="800000"/>
                      <a:headEnd/>
                      <a:tailEnd/>
                    </a:ln>
                  </pic:spPr>
                </pic:pic>
              </a:graphicData>
            </a:graphic>
          </wp:anchor>
        </w:drawing>
      </w:r>
      <w:r w:rsidR="00746606">
        <w:rPr>
          <w:rFonts w:ascii="Optima" w:hAnsi="Optima"/>
          <w:b/>
          <w:smallCaps/>
          <w:sz w:val="38"/>
        </w:rPr>
        <w:pict>
          <v:shape id="_x0000_s1100" type="#_x0000_t75" style="position:absolute;margin-left:299.9pt;margin-top:11.85pt;width:152.75pt;height:278.85pt;z-index:-251643904;mso-wrap-edited:f;mso-position-horizontal-relative:text;mso-position-vertical-relative:text" wrapcoords="-99 0 -99 21546 21600 21546 21600 0 -99 0" o:allowincell="f" fillcolor="window">
            <v:imagedata r:id="rId10" o:title=""/>
            <w10:wrap type="tight"/>
          </v:shape>
          <o:OLEObject Type="Embed" ProgID="Word.Picture.8" ShapeID="_x0000_s1100" DrawAspect="Content" ObjectID="_1314717477" r:id="rId89"/>
        </w:pict>
      </w:r>
    </w:p>
    <w:p w:rsidR="00746606" w:rsidRDefault="00746606"/>
    <w:p w:rsidR="00746606" w:rsidRDefault="00746606"/>
    <w:p w:rsidR="00746606" w:rsidRDefault="00746606"/>
    <w:p w:rsidR="00746606" w:rsidRDefault="00746606"/>
    <w:p w:rsidR="00746606" w:rsidRDefault="00746606"/>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p>
    <w:p w:rsidR="00746606" w:rsidRDefault="00746606">
      <w:pPr>
        <w:jc w:val="center"/>
        <w:rPr>
          <w:b/>
        </w:rPr>
      </w:pPr>
      <w:r>
        <w:rPr>
          <w:noProof/>
        </w:rPr>
        <w:pict>
          <v:shape id="_x0000_s1102" type="#_x0000_t75" style="position:absolute;left:0;text-align:left;margin-left:0;margin-top:11.3pt;width:460.8pt;height:109.7pt;z-index:251674624" o:allowincell="f">
            <v:imagedata r:id="rId7" o:title=""/>
            <w10:wrap type="topAndBottom"/>
          </v:shape>
          <o:OLEObject Type="Embed" ProgID="MSPhotoEd.3" ShapeID="_x0000_s1102" DrawAspect="Content" ObjectID="_1314717476" r:id="rId90"/>
        </w:pict>
      </w:r>
    </w:p>
    <w:p w:rsidR="00746606" w:rsidRDefault="00746606">
      <w:pPr>
        <w:jc w:val="center"/>
        <w:rPr>
          <w:b/>
        </w:rPr>
      </w:pPr>
    </w:p>
    <w:p w:rsidR="00746606" w:rsidRDefault="00746606">
      <w:pPr>
        <w:jc w:val="center"/>
        <w:rPr>
          <w:b/>
        </w:rPr>
      </w:pPr>
    </w:p>
    <w:p w:rsidR="00746606" w:rsidRDefault="00746606">
      <w:pPr>
        <w:numPr>
          <w:ilvl w:val="0"/>
          <w:numId w:val="19"/>
        </w:numPr>
        <w:rPr>
          <w:b/>
        </w:rPr>
      </w:pPr>
      <w:r>
        <w:rPr>
          <w:b/>
        </w:rPr>
        <w:t>Deze practicumtoets bestaat uit twee onderdelen: een synthese en een analyse</w:t>
      </w:r>
    </w:p>
    <w:p w:rsidR="00746606" w:rsidRDefault="00746606">
      <w:pPr>
        <w:numPr>
          <w:ilvl w:val="0"/>
          <w:numId w:val="19"/>
        </w:numPr>
        <w:rPr>
          <w:b/>
        </w:rPr>
      </w:pPr>
      <w:r>
        <w:rPr>
          <w:b/>
        </w:rPr>
        <w:t>De maximum score voor dit werk bedraagt 40 punten</w:t>
      </w:r>
    </w:p>
    <w:p w:rsidR="00746606" w:rsidRDefault="00746606">
      <w:pPr>
        <w:numPr>
          <w:ilvl w:val="0"/>
          <w:numId w:val="19"/>
        </w:numPr>
        <w:rPr>
          <w:b/>
        </w:rPr>
      </w:pPr>
      <w:r>
        <w:rPr>
          <w:b/>
        </w:rPr>
        <w:t>Deze practicumtoets duurt maximaal 4 klokuren</w:t>
      </w:r>
    </w:p>
    <w:p w:rsidR="00746606" w:rsidRDefault="00746606">
      <w:pPr>
        <w:numPr>
          <w:ilvl w:val="0"/>
          <w:numId w:val="19"/>
        </w:numPr>
        <w:rPr>
          <w:b/>
        </w:rPr>
      </w:pPr>
      <w:r>
        <w:rPr>
          <w:b/>
        </w:rPr>
        <w:t>Beide onderdelen duren 115 minuten, inclusief het invullen van het bijbehorende antwoordblad en het schoonmaken van het glaswerk en de werkomgeving</w:t>
      </w:r>
    </w:p>
    <w:p w:rsidR="00746606" w:rsidRDefault="00746606">
      <w:pPr>
        <w:numPr>
          <w:ilvl w:val="0"/>
          <w:numId w:val="19"/>
        </w:numPr>
        <w:rPr>
          <w:b/>
        </w:rPr>
      </w:pPr>
      <w:r>
        <w:rPr>
          <w:b/>
        </w:rPr>
        <w:t>Bij het wisselen van onderdeel is er een thee/koffiepauze van 10 minuten</w:t>
      </w:r>
    </w:p>
    <w:p w:rsidR="00746606" w:rsidRDefault="00746606">
      <w:pPr>
        <w:numPr>
          <w:ilvl w:val="0"/>
          <w:numId w:val="19"/>
        </w:numPr>
        <w:rPr>
          <w:b/>
        </w:rPr>
      </w:pPr>
      <w:r>
        <w:rPr>
          <w:b/>
        </w:rPr>
        <w:t>Benodigde hulpmiddel: rekenapparaat; BINAS is niet toegestaan</w:t>
      </w:r>
    </w:p>
    <w:p w:rsidR="00746606" w:rsidRDefault="00746606">
      <w:pPr>
        <w:numPr>
          <w:ilvl w:val="0"/>
          <w:numId w:val="19"/>
        </w:numPr>
        <w:rPr>
          <w:b/>
        </w:rPr>
      </w:pPr>
      <w:r>
        <w:rPr>
          <w:b/>
        </w:rPr>
        <w:t>Veiligheidsbril en labjas verplicht</w:t>
      </w:r>
    </w:p>
    <w:p w:rsidR="00746606" w:rsidRDefault="00746606">
      <w:pPr>
        <w:pStyle w:val="Kop1"/>
      </w:pPr>
      <w:r>
        <w:br w:type="page"/>
      </w:r>
      <w:r>
        <w:lastRenderedPageBreak/>
        <w:t>SYNTHESE VAN HEXAMMINEKOBALT(III)CHLORIDE, [Co(NH</w:t>
      </w:r>
      <w:r>
        <w:rPr>
          <w:vertAlign w:val="subscript"/>
        </w:rPr>
        <w:t>3</w:t>
      </w:r>
      <w:r>
        <w:t>)</w:t>
      </w:r>
      <w:r>
        <w:rPr>
          <w:vertAlign w:val="subscript"/>
        </w:rPr>
        <w:t>6</w:t>
      </w:r>
      <w:r>
        <w:t>]Cl</w:t>
      </w:r>
      <w:r>
        <w:rPr>
          <w:vertAlign w:val="subscript"/>
        </w:rPr>
        <w:t>3</w:t>
      </w:r>
    </w:p>
    <w:p w:rsidR="00746606" w:rsidRDefault="00746606"/>
    <w:p w:rsidR="00746606" w:rsidRDefault="00746606">
      <w:r>
        <w:rPr>
          <w:i/>
        </w:rPr>
        <w:t>1. Uitvoering</w:t>
      </w:r>
    </w:p>
    <w:p w:rsidR="00746606" w:rsidRDefault="00746606">
      <w:r>
        <w:t xml:space="preserve">Voeg aan </w:t>
      </w:r>
      <w:smartTag w:uri="urn:schemas-microsoft-com:office:smarttags" w:element="metricconverter">
        <w:smartTagPr>
          <w:attr w:name="ProductID" w:val="48 g"/>
        </w:smartTagPr>
        <w:r>
          <w:t>48 g</w:t>
        </w:r>
      </w:smartTag>
      <w:r>
        <w:t xml:space="preserve"> COCl</w:t>
      </w:r>
      <w:r>
        <w:rPr>
          <w:vertAlign w:val="subscript"/>
        </w:rPr>
        <w:t>2</w:t>
      </w:r>
      <w:r>
        <w:t xml:space="preserve"> . 6H</w:t>
      </w:r>
      <w:r>
        <w:rPr>
          <w:vertAlign w:val="subscript"/>
        </w:rPr>
        <w:t>2</w:t>
      </w:r>
      <w:r>
        <w:t xml:space="preserve">O en </w:t>
      </w:r>
      <w:smartTag w:uri="urn:schemas-microsoft-com:office:smarttags" w:element="metricconverter">
        <w:smartTagPr>
          <w:attr w:name="ProductID" w:val="32 g"/>
        </w:smartTagPr>
        <w:r>
          <w:t>32 g</w:t>
        </w:r>
      </w:smartTag>
      <w:r>
        <w:t xml:space="preserve"> NH</w:t>
      </w:r>
      <w:r>
        <w:rPr>
          <w:vertAlign w:val="subscript"/>
        </w:rPr>
        <w:t>4</w:t>
      </w:r>
      <w:r>
        <w:t xml:space="preserve">Cl 40 mL water toe in een 500 mL driehalskolf. Schud het mengsel tot bijna alles opgelost is en voeg </w:t>
      </w:r>
      <w:smartTag w:uri="urn:schemas-microsoft-com:office:smarttags" w:element="metricconverter">
        <w:smartTagPr>
          <w:attr w:name="ProductID" w:val="1 g"/>
        </w:smartTagPr>
        <w:r>
          <w:t>1 g</w:t>
        </w:r>
      </w:smartTag>
      <w:r>
        <w:t xml:space="preserve"> ontkleuringskool en 100 ml geconcentreerde ammonia toe. Leid een krachtige luchtstroom door de rode oplossing, tot deze geelbruin geworden is. De luchtstroom mag niet te krachtig zijn, daar anders het ammoniakgehalte verminderd wordt (tegen te gaan door af en toe wat geconcentreerde ammonia toe te voegen). Filtreer het neergeslagen [Co(NH</w:t>
      </w:r>
      <w:r>
        <w:rPr>
          <w:vertAlign w:val="subscript"/>
        </w:rPr>
        <w:t>3</w:t>
      </w:r>
      <w:r>
        <w:t>)</w:t>
      </w:r>
      <w:r>
        <w:rPr>
          <w:vertAlign w:val="subscript"/>
        </w:rPr>
        <w:t>6</w:t>
      </w:r>
      <w:r>
        <w:t>]Cl</w:t>
      </w:r>
      <w:r>
        <w:rPr>
          <w:vertAlign w:val="subscript"/>
        </w:rPr>
        <w:t>3</w:t>
      </w:r>
      <w:r>
        <w:t xml:space="preserve"> met de ontkleuringskool af door een glasfilter. Los het neerslag daarna onder verwarmen op in 1-2% zoutzuur en filtreer de oplossing warm af door een büchnertrechter. Voeg onder roeren aan het filtraat 80 ml geconcentreerd zoutzuur toe en koel het geheel af tot 0 </w:t>
      </w:r>
      <w:r>
        <w:sym w:font="Symbol" w:char="F0B0"/>
      </w:r>
      <w:r>
        <w:t>C. Zuig het uitgekristalliseerde [Co(NH</w:t>
      </w:r>
      <w:r>
        <w:rPr>
          <w:vertAlign w:val="subscript"/>
        </w:rPr>
        <w:t>3</w:t>
      </w:r>
      <w:r>
        <w:t>)</w:t>
      </w:r>
      <w:r>
        <w:rPr>
          <w:vertAlign w:val="subscript"/>
        </w:rPr>
        <w:t>6</w:t>
      </w:r>
      <w:r>
        <w:t>]Cl</w:t>
      </w:r>
      <w:r>
        <w:rPr>
          <w:vertAlign w:val="subscript"/>
        </w:rPr>
        <w:t>3</w:t>
      </w:r>
      <w:r>
        <w:t xml:space="preserve"> af op een glasfilter, was het eerst met 60% en daarna met 96% ijskoude ethanol. Droog de kristallen bij 80-100 </w:t>
      </w:r>
      <w:r>
        <w:sym w:font="Symbol" w:char="F0B0"/>
      </w:r>
      <w:r>
        <w:t>C.</w:t>
      </w:r>
    </w:p>
    <w:p w:rsidR="00746606" w:rsidRDefault="00746606"/>
    <w:p w:rsidR="00746606" w:rsidRDefault="00746606">
      <w:r>
        <w:t>De stof wordt ingeleverd in een passend potje, voorzien van etiket met naam en opbrengst van het preparaat alsmede met je eigen naam en datum.</w:t>
      </w:r>
    </w:p>
    <w:p w:rsidR="00746606" w:rsidRDefault="00746606"/>
    <w:p w:rsidR="00746606" w:rsidRDefault="00746606">
      <w:r>
        <w:rPr>
          <w:i/>
        </w:rPr>
        <w:t>2. Opgaven:</w:t>
      </w:r>
    </w:p>
    <w:p w:rsidR="00746606" w:rsidRDefault="00746606"/>
    <w:p w:rsidR="00746606" w:rsidRDefault="00746606"/>
    <w:p w:rsidR="00746606" w:rsidRDefault="00746606"/>
    <w:p w:rsidR="00746606" w:rsidRDefault="00746606">
      <w:pPr>
        <w:rPr>
          <w:vertAlign w:val="subscript"/>
        </w:rPr>
      </w:pPr>
      <w:r>
        <w:t>Bereken de opbrengst [Co(NH</w:t>
      </w:r>
      <w:r>
        <w:rPr>
          <w:vertAlign w:val="subscript"/>
        </w:rPr>
        <w:t>3</w:t>
      </w:r>
      <w:r>
        <w:t>)</w:t>
      </w:r>
      <w:r>
        <w:rPr>
          <w:vertAlign w:val="subscript"/>
        </w:rPr>
        <w:t>6</w:t>
      </w:r>
      <w:r>
        <w:t>]Cl</w:t>
      </w:r>
      <w:r>
        <w:rPr>
          <w:vertAlign w:val="subscript"/>
        </w:rPr>
        <w:t>3</w:t>
      </w:r>
    </w:p>
    <w:p w:rsidR="00746606" w:rsidRDefault="00746606">
      <w:r>
        <w:t>Vul het antwoordformulier in</w:t>
      </w:r>
    </w:p>
    <w:p w:rsidR="00746606" w:rsidRDefault="00746606"/>
    <w:p w:rsidR="00746606" w:rsidRDefault="00746606">
      <w:r>
        <w:br w:type="page"/>
      </w:r>
    </w:p>
    <w:p w:rsidR="00746606" w:rsidRDefault="00746606">
      <w:pPr>
        <w:pStyle w:val="Kop1"/>
      </w:pPr>
      <w:r>
        <w:t xml:space="preserve">Zn(II) </w:t>
      </w:r>
      <w:r>
        <w:rPr>
          <w:b w:val="0"/>
        </w:rPr>
        <w:t>BEPALING</w:t>
      </w:r>
    </w:p>
    <w:p w:rsidR="00746606" w:rsidRDefault="00746606"/>
    <w:p w:rsidR="00746606" w:rsidRDefault="00746606">
      <w:r>
        <w:rPr>
          <w:i/>
        </w:rPr>
        <w:t>Algemeen</w:t>
      </w:r>
    </w:p>
    <w:p w:rsidR="00746606" w:rsidRDefault="00746606"/>
    <w:p w:rsidR="00746606" w:rsidRDefault="00746606">
      <w:r>
        <w:t>Een groot aantal metaalionen waaronder Zn(II) kan worden bepaald d.m.v. visuele complexometrische titraties met EDTA (=ethyleendiaminetetraacetaat). EDTA is een meertandig ligand (6 coördinatieplaatsen) en vorrnt een 1 : 1 complex met Zn(II). Als indicator wordt eriochroomzwart T gebruikt dat evenals EDTA complexeert met Zn(II). Deze indicator heeft in de vrije vorm een andere kleur dan in het metaal-indicatorcomplex. Verder vormt het vanzelfsprekend een minder stabiel complex met Zn(II) dan EDTA.</w:t>
      </w:r>
    </w:p>
    <w:p w:rsidR="00746606" w:rsidRDefault="00746606">
      <w:r>
        <w:t>In dit experiment wordt aan de hand van een EDTA-titratie het massapercentage zink bepaald in een monster zinksulfaat dat een onbekende hoeveelheid kristalwater bevat.</w:t>
      </w:r>
    </w:p>
    <w:p w:rsidR="00746606" w:rsidRDefault="00746606"/>
    <w:p w:rsidR="00746606" w:rsidRDefault="00746606">
      <w:r>
        <w:rPr>
          <w:i/>
        </w:rPr>
        <w:t>1.</w:t>
      </w:r>
      <w:r>
        <w:rPr>
          <w:i/>
        </w:rPr>
        <w:tab/>
        <w:t>Voorbereiding</w:t>
      </w:r>
    </w:p>
    <w:p w:rsidR="00746606" w:rsidRDefault="00746606"/>
    <w:p w:rsidR="00746606" w:rsidRDefault="00746606">
      <w:pPr>
        <w:numPr>
          <w:ilvl w:val="0"/>
          <w:numId w:val="1"/>
        </w:numPr>
      </w:pPr>
      <w:r>
        <w:t>Vul een buret met de 0,01M EDTA-standaardoplossing.</w:t>
      </w:r>
    </w:p>
    <w:p w:rsidR="00746606" w:rsidRDefault="00746606">
      <w:pPr>
        <w:numPr>
          <w:ilvl w:val="0"/>
          <w:numId w:val="2"/>
        </w:numPr>
      </w:pPr>
      <w:r>
        <w:t xml:space="preserve">Maak in de zuurkast een buffer door </w:t>
      </w:r>
      <w:smartTag w:uri="urn:schemas-microsoft-com:office:smarttags" w:element="metricconverter">
        <w:smartTagPr>
          <w:attr w:name="ProductID" w:val="2,7 g"/>
        </w:smartTagPr>
        <w:r>
          <w:t>2,7 g</w:t>
        </w:r>
      </w:smartTag>
      <w:r>
        <w:t xml:space="preserve"> NH</w:t>
      </w:r>
      <w:r>
        <w:rPr>
          <w:vertAlign w:val="subscript"/>
        </w:rPr>
        <w:t>4</w:t>
      </w:r>
      <w:r>
        <w:t>Cl (ammoniumchloride) en 17,5 mL geconcentreerde ammonia aan te vullen tot 50 mL met demiwater</w:t>
      </w:r>
    </w:p>
    <w:p w:rsidR="00746606" w:rsidRDefault="00746606">
      <w:pPr>
        <w:numPr>
          <w:ilvl w:val="0"/>
          <w:numId w:val="3"/>
        </w:numPr>
      </w:pPr>
      <w:r>
        <w:t xml:space="preserve">Weeg exact ± </w:t>
      </w:r>
      <w:smartTag w:uri="urn:schemas-microsoft-com:office:smarttags" w:element="metricconverter">
        <w:smartTagPr>
          <w:attr w:name="ProductID" w:val="0,3 g"/>
        </w:smartTagPr>
        <w:r>
          <w:t>0,3 g</w:t>
        </w:r>
      </w:smartTag>
      <w:r>
        <w:t xml:space="preserve"> zinksulfaat af, breng het in een 100 mL maatkolf, los op in demiwater en vul aan.</w:t>
      </w:r>
    </w:p>
    <w:p w:rsidR="00746606" w:rsidRDefault="00746606"/>
    <w:p w:rsidR="00746606" w:rsidRDefault="00746606">
      <w:r>
        <w:rPr>
          <w:i/>
        </w:rPr>
        <w:t>2.</w:t>
      </w:r>
      <w:r>
        <w:rPr>
          <w:i/>
        </w:rPr>
        <w:tab/>
        <w:t>Titratie (duplo bepaling)</w:t>
      </w:r>
    </w:p>
    <w:p w:rsidR="00746606" w:rsidRDefault="00746606"/>
    <w:p w:rsidR="00746606" w:rsidRDefault="00746606">
      <w:pPr>
        <w:numPr>
          <w:ilvl w:val="0"/>
          <w:numId w:val="4"/>
        </w:numPr>
      </w:pPr>
      <w:r>
        <w:t>Pipetteer 10,00 mL zinksulfaatoplossing in een 200-300 mL erlenmeyer en verdun tot 100 mL met demiwater.</w:t>
      </w:r>
    </w:p>
    <w:p w:rsidR="00746606" w:rsidRDefault="00746606">
      <w:pPr>
        <w:numPr>
          <w:ilvl w:val="0"/>
          <w:numId w:val="5"/>
        </w:numPr>
      </w:pPr>
      <w:r>
        <w:t>Voeg zoveel eriochroomzwart T toe (ZEER WEINIG!) dat de oplossing goed lila kleurt, maar wel transparant blijft.</w:t>
      </w:r>
    </w:p>
    <w:p w:rsidR="00746606" w:rsidRDefault="00746606">
      <w:pPr>
        <w:numPr>
          <w:ilvl w:val="0"/>
          <w:numId w:val="6"/>
        </w:numPr>
      </w:pPr>
      <w:r>
        <w:t>Voeg 1 mL buffer toe en meng.</w:t>
      </w:r>
    </w:p>
    <w:p w:rsidR="00746606" w:rsidRDefault="00746606">
      <w:pPr>
        <w:numPr>
          <w:ilvl w:val="0"/>
          <w:numId w:val="7"/>
        </w:numPr>
      </w:pPr>
      <w:r>
        <w:t>Titreer de oplossing met de EDTA-oplossing (omslag lila-rood naar blauw)</w:t>
      </w:r>
    </w:p>
    <w:p w:rsidR="00746606" w:rsidRDefault="00746606"/>
    <w:p w:rsidR="00746606" w:rsidRDefault="00746606">
      <w:r>
        <w:rPr>
          <w:i/>
        </w:rPr>
        <w:t>3. Opgaven</w:t>
      </w:r>
    </w:p>
    <w:p w:rsidR="00746606" w:rsidRDefault="00746606"/>
    <w:p w:rsidR="00746606" w:rsidRDefault="00746606">
      <w:pPr>
        <w:numPr>
          <w:ilvl w:val="0"/>
          <w:numId w:val="8"/>
        </w:numPr>
      </w:pPr>
      <w:r>
        <w:t>Bereken het massapercentage Zn(11) in het verstrekte zinksulfaat.</w:t>
      </w:r>
    </w:p>
    <w:p w:rsidR="00746606" w:rsidRDefault="00746606">
      <w:pPr>
        <w:numPr>
          <w:ilvl w:val="0"/>
          <w:numId w:val="8"/>
        </w:numPr>
      </w:pPr>
      <w:r>
        <w:t>Vul het antwoordformulier in.</w:t>
      </w:r>
    </w:p>
    <w:p w:rsidR="00746606" w:rsidRDefault="00746606">
      <w:pPr>
        <w:numPr>
          <w:ilvl w:val="0"/>
          <w:numId w:val="8"/>
        </w:numPr>
      </w:pPr>
      <w:r>
        <w:br w:type="page"/>
      </w:r>
    </w:p>
    <w:p w:rsidR="00746606" w:rsidRDefault="00746606">
      <w:pPr>
        <w:pStyle w:val="Kop1"/>
      </w:pPr>
      <w:r>
        <w:t>Antwoordformulier</w:t>
      </w:r>
    </w:p>
    <w:p w:rsidR="00746606" w:rsidRDefault="00746606">
      <w:pPr>
        <w:pStyle w:val="Kop1"/>
      </w:pPr>
      <w:r>
        <w:t>Naam:</w:t>
      </w:r>
    </w:p>
    <w:p w:rsidR="00746606" w:rsidRDefault="00746606"/>
    <w:p w:rsidR="00746606" w:rsidRDefault="00746606"/>
    <w:p w:rsidR="00746606" w:rsidRDefault="00746606"/>
    <w:p w:rsidR="00746606" w:rsidRDefault="00746606">
      <w:pPr>
        <w:pStyle w:val="Kop2"/>
      </w:pPr>
      <w:r>
        <w:t>Synthese van hexaamminekobalt(III)chloride</w:t>
      </w:r>
    </w:p>
    <w:p w:rsidR="00746606" w:rsidRDefault="00746606"/>
    <w:p w:rsidR="00746606" w:rsidRDefault="00746606">
      <w:r>
        <w:t>Uitgegaan van:</w:t>
      </w:r>
      <w:r>
        <w:tab/>
        <w:t>g CoCl</w:t>
      </w:r>
      <w:r>
        <w:rPr>
          <w:vertAlign w:val="subscript"/>
        </w:rPr>
        <w:t>2</w:t>
      </w:r>
      <w:r>
        <w:t xml:space="preserve"> . 6H</w:t>
      </w:r>
      <w:r>
        <w:rPr>
          <w:vertAlign w:val="subscript"/>
        </w:rPr>
        <w:t>2</w:t>
      </w:r>
      <w:r>
        <w:t>O.</w:t>
      </w:r>
    </w:p>
    <w:p w:rsidR="00746606" w:rsidRDefault="00746606"/>
    <w:p w:rsidR="00746606" w:rsidRDefault="00746606"/>
    <w:p w:rsidR="00746606" w:rsidRDefault="00746606"/>
    <w:p w:rsidR="00746606" w:rsidRDefault="00746606">
      <w:r>
        <w:t>Verkregen:</w:t>
      </w:r>
      <w:r>
        <w:tab/>
        <w:t>g Co(NH</w:t>
      </w:r>
      <w:r>
        <w:rPr>
          <w:vertAlign w:val="subscript"/>
        </w:rPr>
        <w:t>3</w:t>
      </w:r>
      <w:r>
        <w:t>)</w:t>
      </w:r>
      <w:r>
        <w:rPr>
          <w:vertAlign w:val="subscript"/>
        </w:rPr>
        <w:t>6</w:t>
      </w:r>
      <w:r>
        <w:t>Cl</w:t>
      </w:r>
      <w:r>
        <w:rPr>
          <w:vertAlign w:val="subscript"/>
        </w:rPr>
        <w:t>3</w:t>
      </w:r>
      <w:r>
        <w:t>-</w:t>
      </w:r>
    </w:p>
    <w:p w:rsidR="00746606" w:rsidRDefault="00746606"/>
    <w:p w:rsidR="00746606" w:rsidRDefault="00746606"/>
    <w:p w:rsidR="00746606" w:rsidRDefault="00746606"/>
    <w:p w:rsidR="00746606" w:rsidRDefault="00746606">
      <w:r>
        <w:t>Opbrengst percentage (volledige berekening laten zien):</w:t>
      </w:r>
    </w:p>
    <w:p w:rsidR="00746606" w:rsidRDefault="00746606"/>
    <w:p w:rsidR="00746606" w:rsidRDefault="00746606"/>
    <w:p w:rsidR="00746606" w:rsidRDefault="00746606"/>
    <w:p w:rsidR="00746606" w:rsidRDefault="00746606">
      <w:r>
        <w:t>Zn(II) bepaling</w:t>
      </w:r>
    </w:p>
    <w:p w:rsidR="00746606" w:rsidRDefault="00746606"/>
    <w:p w:rsidR="00746606" w:rsidRDefault="00746606">
      <w:r>
        <w:t>Afgewogen hoeveelheid zinksulfaat</w:t>
      </w:r>
      <w:r>
        <w:tab/>
        <w:t>gram (stof + weegpapier)</w:t>
      </w:r>
    </w:p>
    <w:p w:rsidR="00746606" w:rsidRDefault="00746606">
      <w:pPr>
        <w:ind w:left="2880" w:firstLine="720"/>
      </w:pPr>
      <w:r>
        <w:t>gram</w:t>
      </w:r>
      <w:r>
        <w:rPr>
          <w:u w:val="single"/>
        </w:rPr>
        <w:t xml:space="preserve"> (weegpapier)</w:t>
      </w:r>
      <w:r>
        <w:rPr>
          <w:u w:val="single"/>
        </w:rPr>
        <w:tab/>
      </w:r>
      <w:r>
        <w:sym w:font="Symbol" w:char="F02D"/>
      </w:r>
    </w:p>
    <w:p w:rsidR="00746606" w:rsidRDefault="00746606">
      <w:pPr>
        <w:ind w:left="2880" w:firstLine="720"/>
      </w:pPr>
      <w:r>
        <w:t>gram</w:t>
      </w:r>
    </w:p>
    <w:p w:rsidR="00746606" w:rsidRDefault="00746606"/>
    <w:p w:rsidR="00746606" w:rsidRDefault="00746606"/>
    <w:p w:rsidR="00746606" w:rsidRDefault="00746606">
      <w:r>
        <w:t>Titratie: volume EDTA-oplossing</w:t>
      </w:r>
      <w:r>
        <w:tab/>
        <w:t>(1)</w:t>
      </w:r>
      <w:r>
        <w:tab/>
      </w:r>
      <w:r>
        <w:tab/>
      </w:r>
      <w:r>
        <w:tab/>
        <w:t>mL</w:t>
      </w:r>
    </w:p>
    <w:p w:rsidR="00746606" w:rsidRDefault="00746606"/>
    <w:p w:rsidR="00746606" w:rsidRDefault="00746606">
      <w:pPr>
        <w:ind w:left="2880" w:firstLine="720"/>
      </w:pPr>
      <w:r>
        <w:t>(2)</w:t>
      </w:r>
      <w:r>
        <w:tab/>
      </w:r>
      <w:r>
        <w:tab/>
      </w:r>
      <w:r>
        <w:tab/>
        <w:t>mL</w:t>
      </w:r>
    </w:p>
    <w:p w:rsidR="00746606" w:rsidRDefault="00746606"/>
    <w:p w:rsidR="00746606" w:rsidRDefault="00746606"/>
    <w:p w:rsidR="00746606" w:rsidRDefault="00746606"/>
    <w:p w:rsidR="00746606" w:rsidRDefault="00746606">
      <w:r>
        <w:t>Berekening massapercentage Zn(II) (Volledige berekening vermelden!)</w:t>
      </w:r>
    </w:p>
    <w:p w:rsidR="00746606" w:rsidRDefault="00746606"/>
    <w:p w:rsidR="00746606" w:rsidRDefault="00746606">
      <w:r>
        <w:t>(1)</w:t>
      </w:r>
    </w:p>
    <w:p w:rsidR="00746606" w:rsidRDefault="00746606"/>
    <w:p w:rsidR="00746606" w:rsidRDefault="00746606"/>
    <w:p w:rsidR="00746606" w:rsidRDefault="00746606"/>
    <w:p w:rsidR="00746606" w:rsidRDefault="00746606"/>
    <w:p w:rsidR="00746606" w:rsidRDefault="00746606"/>
    <w:p w:rsidR="00746606" w:rsidRDefault="00746606">
      <w:r>
        <w:t>(2)</w:t>
      </w:r>
    </w:p>
    <w:p w:rsidR="00746606" w:rsidRDefault="00746606"/>
    <w:p w:rsidR="00746606" w:rsidRDefault="00746606"/>
    <w:p w:rsidR="00746606" w:rsidRDefault="00746606"/>
    <w:sectPr w:rsidR="00746606">
      <w:headerReference w:type="default" r:id="rId91"/>
      <w:footerReference w:type="default" r:id="rId92"/>
      <w:pgSz w:w="11906" w:h="16838" w:code="9"/>
      <w:pgMar w:top="1418" w:right="1247" w:bottom="1418" w:left="1440" w:header="1134" w:footer="14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06" w:rsidRDefault="00746606">
      <w:r>
        <w:separator/>
      </w:r>
    </w:p>
  </w:endnote>
  <w:endnote w:type="continuationSeparator" w:id="0">
    <w:p w:rsidR="00746606" w:rsidRDefault="00746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Optima">
    <w:altName w:val="Times New Roman"/>
    <w:charset w:val="4D"/>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06" w:rsidRDefault="00746606">
    <w:pPr>
      <w:pStyle w:val="Voettekst"/>
      <w:pBdr>
        <w:top w:val="single" w:sz="4" w:space="1" w:color="auto"/>
      </w:pBdr>
    </w:pPr>
    <w:r>
      <w:t>Nationale Chemie Olympiade 1998, Rijksuniversiteit Groningen, afdeling scheikunde</w:t>
    </w:r>
    <w:r>
      <w:tab/>
      <w:t xml:space="preserve">theorietoets p. </w:t>
    </w:r>
    <w:r>
      <w:rPr>
        <w:rStyle w:val="Paginanummer"/>
      </w:rPr>
      <w:fldChar w:fldCharType="begin"/>
    </w:r>
    <w:r>
      <w:rPr>
        <w:rStyle w:val="Paginanummer"/>
      </w:rPr>
      <w:instrText xml:space="preserve"> PAGE </w:instrText>
    </w:r>
    <w:r>
      <w:rPr>
        <w:rStyle w:val="Paginanummer"/>
      </w:rPr>
      <w:fldChar w:fldCharType="separate"/>
    </w:r>
    <w:r w:rsidR="00024B29">
      <w:rPr>
        <w:rStyle w:val="Paginanummer"/>
        <w:noProof/>
      </w:rPr>
      <w:t>7</w:t>
    </w:r>
    <w:r>
      <w:rPr>
        <w:rStyle w:val="Pagina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06" w:rsidRDefault="00746606">
    <w:pPr>
      <w:pStyle w:val="Voettekst"/>
      <w:pBdr>
        <w:top w:val="single" w:sz="4" w:space="1" w:color="auto"/>
      </w:pBdr>
    </w:pPr>
    <w:r>
      <w:t>Nationale Chemie Olympiade 1998</w:t>
    </w:r>
    <w:r>
      <w:tab/>
    </w:r>
    <w:r>
      <w:tab/>
      <w:t>antwoordmodel theorietoets</w:t>
    </w:r>
  </w:p>
  <w:p w:rsidR="00746606" w:rsidRDefault="00746606">
    <w:pPr>
      <w:pStyle w:val="Voettekst"/>
      <w:pBdr>
        <w:top w:val="single" w:sz="4" w:space="1" w:color="auto"/>
      </w:pBdr>
    </w:pPr>
    <w:r>
      <w:t>Rijksuniversiteit Groningen, opleidingsinstituut scheikunde</w:t>
    </w:r>
    <w:r>
      <w:tab/>
      <w:t xml:space="preserve">p. </w:t>
    </w:r>
    <w:r>
      <w:rPr>
        <w:rStyle w:val="Paginanummer"/>
      </w:rPr>
      <w:fldChar w:fldCharType="begin"/>
    </w:r>
    <w:r>
      <w:rPr>
        <w:rStyle w:val="Paginanummer"/>
      </w:rPr>
      <w:instrText xml:space="preserve"> PAGE </w:instrText>
    </w:r>
    <w:r>
      <w:rPr>
        <w:rStyle w:val="Paginanummer"/>
      </w:rPr>
      <w:fldChar w:fldCharType="separate"/>
    </w:r>
    <w:r w:rsidR="00024B29">
      <w:rPr>
        <w:rStyle w:val="Paginanummer"/>
        <w:noProof/>
      </w:rPr>
      <w:t>9</w:t>
    </w:r>
    <w:r>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06" w:rsidRDefault="00746606">
    <w:pPr>
      <w:pStyle w:val="Voettekst"/>
    </w:pPr>
    <w:r>
      <w:t>Nationale Chemie Olympiade 1998, Rijksuniversiteit Groningen, afdeling scheikunde</w:t>
    </w:r>
    <w:r>
      <w:tab/>
      <w:t>practicumtoets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06" w:rsidRDefault="00746606">
      <w:r>
        <w:separator/>
      </w:r>
    </w:p>
  </w:footnote>
  <w:footnote w:type="continuationSeparator" w:id="0">
    <w:p w:rsidR="00746606" w:rsidRDefault="0074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06" w:rsidRDefault="00024B29">
    <w:pPr>
      <w:pStyle w:val="Koptekst"/>
      <w:jc w:val="center"/>
    </w:pPr>
    <w:r>
      <w:rPr>
        <w:noProof/>
      </w:rPr>
      <w:drawing>
        <wp:anchor distT="0" distB="0" distL="114300" distR="114300" simplePos="0" relativeHeight="251656192" behindDoc="1" locked="0" layoutInCell="0" allowOverlap="1">
          <wp:simplePos x="0" y="0"/>
          <wp:positionH relativeFrom="column">
            <wp:posOffset>0</wp:posOffset>
          </wp:positionH>
          <wp:positionV relativeFrom="paragraph">
            <wp:posOffset>0</wp:posOffset>
          </wp:positionV>
          <wp:extent cx="494665" cy="835025"/>
          <wp:effectExtent l="19050" t="0" r="635" b="0"/>
          <wp:wrapTight wrapText="bothSides">
            <wp:wrapPolygon edited="0">
              <wp:start x="-832" y="0"/>
              <wp:lineTo x="-832" y="21189"/>
              <wp:lineTo x="21628" y="21189"/>
              <wp:lineTo x="21628" y="0"/>
              <wp:lineTo x="-832"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494665" cy="8350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5303520</wp:posOffset>
          </wp:positionH>
          <wp:positionV relativeFrom="paragraph">
            <wp:posOffset>0</wp:posOffset>
          </wp:positionV>
          <wp:extent cx="521335" cy="822960"/>
          <wp:effectExtent l="19050" t="0" r="0" b="0"/>
          <wp:wrapTopAndBottom/>
          <wp:docPr id="14" name="Afbeelding 14" descr="ru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glogo"/>
                  <pic:cNvPicPr>
                    <a:picLocks noChangeAspect="1" noChangeArrowheads="1"/>
                  </pic:cNvPicPr>
                </pic:nvPicPr>
                <pic:blipFill>
                  <a:blip r:embed="rId2"/>
                  <a:srcRect/>
                  <a:stretch>
                    <a:fillRect/>
                  </a:stretch>
                </pic:blipFill>
                <pic:spPr bwMode="auto">
                  <a:xfrm>
                    <a:off x="0" y="0"/>
                    <a:ext cx="521335" cy="822960"/>
                  </a:xfrm>
                  <a:prstGeom prst="rect">
                    <a:avLst/>
                  </a:prstGeom>
                  <a:noFill/>
                  <a:ln w="9525">
                    <a:noFill/>
                    <a:miter lim="800000"/>
                    <a:headEnd/>
                    <a:tailEnd/>
                  </a:ln>
                </pic:spPr>
              </pic:pic>
            </a:graphicData>
          </a:graphic>
        </wp:anchor>
      </w:drawing>
    </w:r>
  </w:p>
  <w:p w:rsidR="00746606" w:rsidRDefault="00746606">
    <w:pPr>
      <w:pStyle w:val="Koptekst"/>
      <w:jc w:val="center"/>
    </w:pPr>
    <w:r>
      <w:t>Nationale Chemie Olympiade 1998</w:t>
    </w:r>
  </w:p>
  <w:p w:rsidR="00746606" w:rsidRDefault="00746606">
    <w:pPr>
      <w:pStyle w:val="Koptekst"/>
      <w:jc w:val="center"/>
    </w:pPr>
  </w:p>
  <w:p w:rsidR="00746606" w:rsidRDefault="00746606">
    <w:pPr>
      <w:pStyle w:val="Koptekst"/>
      <w:jc w:val="center"/>
    </w:pPr>
    <w:r>
      <w:t>Theorietoets</w:t>
    </w:r>
  </w:p>
  <w:p w:rsidR="00746606" w:rsidRDefault="00746606">
    <w:pPr>
      <w:pStyle w:val="Koptekst"/>
      <w:pBdr>
        <w:bottom w:val="single" w:sz="4" w:space="1" w:color="auto"/>
      </w:pBd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06" w:rsidRDefault="00024B29">
    <w:pPr>
      <w:pStyle w:val="Koptekst"/>
      <w:jc w:val="cente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0</wp:posOffset>
          </wp:positionV>
          <wp:extent cx="494665" cy="835025"/>
          <wp:effectExtent l="19050" t="0" r="635" b="0"/>
          <wp:wrapTight wrapText="bothSides">
            <wp:wrapPolygon edited="0">
              <wp:start x="-832" y="0"/>
              <wp:lineTo x="-832" y="21189"/>
              <wp:lineTo x="21628" y="21189"/>
              <wp:lineTo x="21628" y="0"/>
              <wp:lineTo x="-832"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494665" cy="8350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5303520</wp:posOffset>
          </wp:positionH>
          <wp:positionV relativeFrom="paragraph">
            <wp:posOffset>0</wp:posOffset>
          </wp:positionV>
          <wp:extent cx="521335" cy="822960"/>
          <wp:effectExtent l="19050" t="0" r="0" b="0"/>
          <wp:wrapTopAndBottom/>
          <wp:docPr id="16" name="Afbeelding 16" descr="ru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glogo"/>
                  <pic:cNvPicPr>
                    <a:picLocks noChangeAspect="1" noChangeArrowheads="1"/>
                  </pic:cNvPicPr>
                </pic:nvPicPr>
                <pic:blipFill>
                  <a:blip r:embed="rId2"/>
                  <a:srcRect/>
                  <a:stretch>
                    <a:fillRect/>
                  </a:stretch>
                </pic:blipFill>
                <pic:spPr bwMode="auto">
                  <a:xfrm>
                    <a:off x="0" y="0"/>
                    <a:ext cx="521335" cy="822960"/>
                  </a:xfrm>
                  <a:prstGeom prst="rect">
                    <a:avLst/>
                  </a:prstGeom>
                  <a:noFill/>
                  <a:ln w="9525">
                    <a:noFill/>
                    <a:miter lim="800000"/>
                    <a:headEnd/>
                    <a:tailEnd/>
                  </a:ln>
                </pic:spPr>
              </pic:pic>
            </a:graphicData>
          </a:graphic>
        </wp:anchor>
      </w:drawing>
    </w:r>
  </w:p>
  <w:p w:rsidR="00746606" w:rsidRDefault="00746606">
    <w:pPr>
      <w:pStyle w:val="Koptekst"/>
      <w:jc w:val="center"/>
    </w:pPr>
    <w:r>
      <w:t>Nationale Chemie Olympiade 1998</w:t>
    </w:r>
  </w:p>
  <w:p w:rsidR="00746606" w:rsidRDefault="00746606">
    <w:pPr>
      <w:pStyle w:val="Koptekst"/>
      <w:jc w:val="center"/>
    </w:pPr>
  </w:p>
  <w:p w:rsidR="00746606" w:rsidRDefault="00746606">
    <w:pPr>
      <w:pStyle w:val="Koptekst"/>
      <w:jc w:val="center"/>
    </w:pPr>
    <w:r>
      <w:t>Theorietoets, Antwoordmodel</w:t>
    </w:r>
  </w:p>
  <w:p w:rsidR="00746606" w:rsidRDefault="00746606">
    <w:pPr>
      <w:pStyle w:val="Koptekst"/>
      <w:pBdr>
        <w:bottom w:val="single" w:sz="4" w:space="1"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06" w:rsidRDefault="00024B29">
    <w:pPr>
      <w:pStyle w:val="Koptekst"/>
      <w:jc w:val="center"/>
    </w:pPr>
    <w:r>
      <w:rPr>
        <w:noProof/>
      </w:rPr>
      <w:drawing>
        <wp:anchor distT="0" distB="0" distL="114300" distR="114300" simplePos="0" relativeHeight="251655168" behindDoc="0" locked="0" layoutInCell="0" allowOverlap="1">
          <wp:simplePos x="0" y="0"/>
          <wp:positionH relativeFrom="column">
            <wp:posOffset>5303520</wp:posOffset>
          </wp:positionH>
          <wp:positionV relativeFrom="paragraph">
            <wp:posOffset>0</wp:posOffset>
          </wp:positionV>
          <wp:extent cx="521335" cy="822960"/>
          <wp:effectExtent l="19050" t="0" r="0" b="0"/>
          <wp:wrapTopAndBottom/>
          <wp:docPr id="12" name="Afbeelding 12" descr="ru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glogo"/>
                  <pic:cNvPicPr>
                    <a:picLocks noChangeAspect="1" noChangeArrowheads="1"/>
                  </pic:cNvPicPr>
                </pic:nvPicPr>
                <pic:blipFill>
                  <a:blip r:embed="rId1"/>
                  <a:srcRect/>
                  <a:stretch>
                    <a:fillRect/>
                  </a:stretch>
                </pic:blipFill>
                <pic:spPr bwMode="auto">
                  <a:xfrm>
                    <a:off x="0" y="0"/>
                    <a:ext cx="521335" cy="82296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0" allowOverlap="1">
          <wp:simplePos x="0" y="0"/>
          <wp:positionH relativeFrom="column">
            <wp:posOffset>0</wp:posOffset>
          </wp:positionH>
          <wp:positionV relativeFrom="paragraph">
            <wp:posOffset>0</wp:posOffset>
          </wp:positionV>
          <wp:extent cx="541655" cy="914400"/>
          <wp:effectExtent l="19050" t="0" r="0" b="0"/>
          <wp:wrapTight wrapText="bothSides">
            <wp:wrapPolygon edited="0">
              <wp:start x="-760" y="0"/>
              <wp:lineTo x="-760" y="21150"/>
              <wp:lineTo x="21271" y="21150"/>
              <wp:lineTo x="21271" y="0"/>
              <wp:lineTo x="-76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541655" cy="914400"/>
                  </a:xfrm>
                  <a:prstGeom prst="rect">
                    <a:avLst/>
                  </a:prstGeom>
                  <a:noFill/>
                  <a:ln w="9525">
                    <a:noFill/>
                    <a:miter lim="800000"/>
                    <a:headEnd/>
                    <a:tailEnd/>
                  </a:ln>
                </pic:spPr>
              </pic:pic>
            </a:graphicData>
          </a:graphic>
        </wp:anchor>
      </w:drawing>
    </w:r>
  </w:p>
  <w:p w:rsidR="00746606" w:rsidRDefault="00746606">
    <w:pPr>
      <w:pStyle w:val="Koptekst"/>
      <w:jc w:val="center"/>
    </w:pPr>
    <w:r>
      <w:t>Nationale Chemie Olympiade 1998</w:t>
    </w:r>
  </w:p>
  <w:p w:rsidR="00746606" w:rsidRDefault="00746606">
    <w:pPr>
      <w:pStyle w:val="Koptekst"/>
      <w:jc w:val="center"/>
    </w:pPr>
  </w:p>
  <w:p w:rsidR="00746606" w:rsidRDefault="00746606">
    <w:pPr>
      <w:pStyle w:val="Koptekst"/>
      <w:jc w:val="center"/>
    </w:pPr>
    <w:r>
      <w:t>Practicumtoets Synthese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55C2746"/>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8CA28F9C"/>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AE0DA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
    <w:nsid w:val="07063225"/>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5">
    <w:nsid w:val="14136287"/>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6">
    <w:nsid w:val="1FE417E1"/>
    <w:multiLevelType w:val="singleLevel"/>
    <w:tmpl w:val="A27A8DCE"/>
    <w:lvl w:ilvl="0">
      <w:start w:val="1"/>
      <w:numFmt w:val="bullet"/>
      <w:pStyle w:val="stip"/>
      <w:lvlText w:val=""/>
      <w:lvlJc w:val="left"/>
      <w:pPr>
        <w:tabs>
          <w:tab w:val="num" w:pos="360"/>
        </w:tabs>
        <w:ind w:left="360" w:hanging="360"/>
      </w:pPr>
      <w:rPr>
        <w:rFonts w:ascii="Symbol" w:hAnsi="Symbol" w:hint="default"/>
      </w:rPr>
    </w:lvl>
  </w:abstractNum>
  <w:abstractNum w:abstractNumId="7">
    <w:nsid w:val="252824DA"/>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8">
    <w:nsid w:val="34C0595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9">
    <w:nsid w:val="39006619"/>
    <w:multiLevelType w:val="singleLevel"/>
    <w:tmpl w:val="2E640B9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0">
    <w:nsid w:val="3CA36E6D"/>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1">
    <w:nsid w:val="3E93441E"/>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2">
    <w:nsid w:val="452E32C5"/>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nsid w:val="50CD0807"/>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4">
    <w:nsid w:val="52513248"/>
    <w:multiLevelType w:val="singleLevel"/>
    <w:tmpl w:val="53403A9A"/>
    <w:lvl w:ilvl="0">
      <w:start w:val="1"/>
      <w:numFmt w:val="bullet"/>
      <w:pStyle w:val="Stip0"/>
      <w:lvlText w:val=""/>
      <w:lvlJc w:val="left"/>
      <w:pPr>
        <w:tabs>
          <w:tab w:val="num" w:pos="360"/>
        </w:tabs>
        <w:ind w:left="360" w:hanging="360"/>
      </w:pPr>
      <w:rPr>
        <w:rFonts w:ascii="Symbol" w:hAnsi="Symbol" w:hint="default"/>
      </w:rPr>
    </w:lvl>
  </w:abstractNum>
  <w:abstractNum w:abstractNumId="15">
    <w:nsid w:val="63A3394F"/>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6">
    <w:nsid w:val="78564A12"/>
    <w:multiLevelType w:val="singleLevel"/>
    <w:tmpl w:val="306C1F9A"/>
    <w:lvl w:ilvl="0">
      <w:start w:val="1"/>
      <w:numFmt w:val="decimal"/>
      <w:pStyle w:val="vraag"/>
      <w:lvlText w:val="%1"/>
      <w:lvlJc w:val="left"/>
      <w:pPr>
        <w:tabs>
          <w:tab w:val="num" w:pos="360"/>
        </w:tabs>
        <w:ind w:left="360" w:hanging="360"/>
      </w:pPr>
    </w:lvl>
  </w:abstractNum>
  <w:num w:numId="1">
    <w:abstractNumId w:val="8"/>
  </w:num>
  <w:num w:numId="2">
    <w:abstractNumId w:val="10"/>
  </w:num>
  <w:num w:numId="3">
    <w:abstractNumId w:val="7"/>
  </w:num>
  <w:num w:numId="4">
    <w:abstractNumId w:val="3"/>
  </w:num>
  <w:num w:numId="5">
    <w:abstractNumId w:val="13"/>
  </w:num>
  <w:num w:numId="6">
    <w:abstractNumId w:val="5"/>
  </w:num>
  <w:num w:numId="7">
    <w:abstractNumId w:val="11"/>
  </w:num>
  <w:num w:numId="8">
    <w:abstractNumId w:val="15"/>
  </w:num>
  <w:num w:numId="9">
    <w:abstractNumId w:val="9"/>
  </w:num>
  <w:num w:numId="10">
    <w:abstractNumId w:val="16"/>
  </w:num>
  <w:num w:numId="11">
    <w:abstractNumId w:val="4"/>
  </w:num>
  <w:num w:numId="12">
    <w:abstractNumId w:val="12"/>
  </w:num>
  <w:num w:numId="13">
    <w:abstractNumId w:val="1"/>
  </w:num>
  <w:num w:numId="14">
    <w:abstractNumId w:val="0"/>
  </w:num>
  <w:num w:numId="15">
    <w:abstractNumId w:val="14"/>
  </w:num>
  <w:num w:numId="16">
    <w:abstractNumId w:val="6"/>
  </w:num>
  <w:num w:numId="1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9"/>
    <w:lvlOverride w:ilvl="0">
      <w:startOverride w:val="1"/>
    </w:lvlOverride>
  </w:num>
  <w:num w:numId="21">
    <w:abstractNumId w:val="16"/>
    <w:lvlOverride w:ilvl="0">
      <w:startOverride w:val="1"/>
    </w:lvlOverride>
  </w:num>
  <w:num w:numId="22">
    <w:abstractNumId w:val="16"/>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A4698"/>
    <w:rsid w:val="00024B29"/>
    <w:rsid w:val="00043CDC"/>
    <w:rsid w:val="001354A2"/>
    <w:rsid w:val="00204521"/>
    <w:rsid w:val="002C2ABF"/>
    <w:rsid w:val="00470C83"/>
    <w:rsid w:val="004A4698"/>
    <w:rsid w:val="00676EF7"/>
    <w:rsid w:val="00746606"/>
    <w:rsid w:val="00845C4D"/>
    <w:rsid w:val="00860889"/>
    <w:rsid w:val="00932F5F"/>
    <w:rsid w:val="00C81416"/>
    <w:rsid w:val="00E65B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Times New Roman" w:hAnsi="Times New Roman"/>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outlineLvl w:val="1"/>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sz w:val="3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opgave">
    <w:name w:val="opgave"/>
    <w:basedOn w:val="Standaard"/>
    <w:next w:val="Standaard"/>
    <w:pPr>
      <w:numPr>
        <w:numId w:val="9"/>
      </w:numPr>
      <w:spacing w:before="240" w:after="120" w:line="288" w:lineRule="auto"/>
      <w:outlineLvl w:val="0"/>
    </w:pPr>
    <w:rPr>
      <w:b/>
      <w:sz w:val="28"/>
    </w:rPr>
  </w:style>
  <w:style w:type="paragraph" w:customStyle="1" w:styleId="vraag">
    <w:name w:val="vraag"/>
    <w:basedOn w:val="Standaard"/>
    <w:next w:val="Standaard"/>
    <w:rsid w:val="002C2ABF"/>
    <w:pPr>
      <w:numPr>
        <w:numId w:val="10"/>
      </w:numPr>
      <w:tabs>
        <w:tab w:val="clear" w:pos="360"/>
        <w:tab w:val="num" w:pos="0"/>
      </w:tabs>
      <w:spacing w:after="120"/>
      <w:ind w:left="0" w:hanging="567"/>
      <w:outlineLvl w:val="1"/>
    </w:pPr>
  </w:style>
  <w:style w:type="paragraph" w:styleId="Lijst">
    <w:name w:val="List"/>
    <w:basedOn w:val="Standaard"/>
    <w:pPr>
      <w:ind w:left="283" w:hanging="283"/>
    </w:pPr>
  </w:style>
  <w:style w:type="paragraph" w:styleId="Lijstopsomteken">
    <w:name w:val="List Bullet"/>
    <w:basedOn w:val="Standaard"/>
    <w:autoRedefine/>
    <w:pPr>
      <w:numPr>
        <w:numId w:val="13"/>
      </w:numPr>
    </w:pPr>
  </w:style>
  <w:style w:type="paragraph" w:styleId="Lijstopsomteken2">
    <w:name w:val="List Bullet 2"/>
    <w:basedOn w:val="Standaard"/>
    <w:autoRedefine/>
    <w:pPr>
      <w:numPr>
        <w:numId w:val="14"/>
      </w:numPr>
    </w:pPr>
  </w:style>
  <w:style w:type="paragraph" w:styleId="Lijstvoortzetting">
    <w:name w:val="List Continue"/>
    <w:basedOn w:val="Standaard"/>
    <w:pPr>
      <w:spacing w:after="120"/>
      <w:ind w:left="283"/>
    </w:pPr>
  </w:style>
  <w:style w:type="paragraph" w:styleId="Bijschrift">
    <w:name w:val="caption"/>
    <w:basedOn w:val="Standaard"/>
    <w:next w:val="Standaard"/>
    <w:qFormat/>
    <w:pPr>
      <w:spacing w:before="120" w:after="120"/>
    </w:pPr>
    <w:rPr>
      <w:b/>
    </w:rPr>
  </w:style>
  <w:style w:type="paragraph" w:styleId="Plattetekst">
    <w:name w:val="Body Text"/>
    <w:basedOn w:val="Standaard"/>
    <w:pPr>
      <w:spacing w:after="120"/>
    </w:pPr>
  </w:style>
  <w:style w:type="character" w:styleId="Paginanummer">
    <w:name w:val="page number"/>
    <w:basedOn w:val="Standaardalinea-lettertype"/>
  </w:style>
  <w:style w:type="paragraph" w:customStyle="1" w:styleId="Stip0">
    <w:name w:val="Stip"/>
    <w:basedOn w:val="Standaard"/>
    <w:rsid w:val="00676EF7"/>
    <w:pPr>
      <w:numPr>
        <w:numId w:val="15"/>
      </w:numPr>
      <w:tabs>
        <w:tab w:val="clear" w:pos="360"/>
        <w:tab w:val="left" w:pos="0"/>
        <w:tab w:val="left" w:pos="426"/>
        <w:tab w:val="right" w:pos="9639"/>
      </w:tabs>
      <w:ind w:left="0" w:right="-86" w:hanging="284"/>
    </w:pPr>
  </w:style>
  <w:style w:type="paragraph" w:customStyle="1" w:styleId="stip">
    <w:name w:val="stip"/>
    <w:basedOn w:val="Standaard"/>
    <w:pPr>
      <w:numPr>
        <w:numId w:val="16"/>
      </w:numPr>
      <w:tabs>
        <w:tab w:val="clear" w:pos="360"/>
        <w:tab w:val="num" w:pos="0"/>
        <w:tab w:val="right" w:pos="9072"/>
      </w:tabs>
      <w:ind w:left="0" w:hanging="284"/>
    </w:pPr>
  </w:style>
  <w:style w:type="paragraph" w:customStyle="1" w:styleId="Vraag0">
    <w:name w:val="Vraag"/>
    <w:basedOn w:val="Standaard"/>
    <w:pPr>
      <w:tabs>
        <w:tab w:val="left" w:pos="284"/>
      </w:tabs>
      <w:ind w:left="284" w:hanging="284"/>
    </w:pPr>
    <w:rPr>
      <w:lang w:val="en-GB"/>
    </w:rPr>
  </w:style>
  <w:style w:type="paragraph" w:customStyle="1" w:styleId="Inspring">
    <w:name w:val="Inspring"/>
    <w:basedOn w:val="Standaard"/>
    <w:pPr>
      <w:ind w:left="284"/>
    </w:pPr>
    <w:rPr>
      <w:lang w:val="en-GB"/>
    </w:rPr>
  </w:style>
  <w:style w:type="paragraph" w:customStyle="1" w:styleId="Stand">
    <w:name w:val="Stand+"/>
    <w:basedOn w:val="Standaard"/>
    <w:pPr>
      <w:spacing w:after="60"/>
    </w:pPr>
    <w:rPr>
      <w:lang w:val="en-GB"/>
    </w:rPr>
  </w:style>
  <w:style w:type="paragraph" w:customStyle="1" w:styleId="Interlinie">
    <w:name w:val="Interlinie"/>
    <w:basedOn w:val="Standaard"/>
    <w:pPr>
      <w:spacing w:before="60" w:after="60"/>
    </w:pPr>
    <w:rPr>
      <w:lang w:val="en-GB"/>
    </w:rPr>
  </w:style>
  <w:style w:type="paragraph" w:styleId="Ballontekst">
    <w:name w:val="Balloon Text"/>
    <w:basedOn w:val="Standaard"/>
    <w:link w:val="BallontekstChar"/>
    <w:rsid w:val="00E65B84"/>
    <w:rPr>
      <w:rFonts w:ascii="Tahoma" w:hAnsi="Tahoma" w:cs="Tahoma"/>
      <w:sz w:val="16"/>
      <w:szCs w:val="16"/>
    </w:rPr>
  </w:style>
  <w:style w:type="character" w:customStyle="1" w:styleId="BallontekstChar">
    <w:name w:val="Ballontekst Char"/>
    <w:basedOn w:val="Standaardalinea-lettertype"/>
    <w:link w:val="Ballontekst"/>
    <w:rsid w:val="00E65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openxmlformats.org/officeDocument/2006/relationships/image" Target="media/image16.wmf"/><Relationship Id="rId50" Type="http://schemas.openxmlformats.org/officeDocument/2006/relationships/image" Target="media/image18.emf"/><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oleObject" Target="embeddings/oleObject41.bin"/><Relationship Id="rId7" Type="http://schemas.openxmlformats.org/officeDocument/2006/relationships/image" Target="media/image1.png"/><Relationship Id="rId71" Type="http://schemas.openxmlformats.org/officeDocument/2006/relationships/image" Target="media/image31.emf"/><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38.bin"/><Relationship Id="rId90"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image" Target="media/image5.png"/><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emf"/><Relationship Id="rId77" Type="http://schemas.openxmlformats.org/officeDocument/2006/relationships/image" Target="media/image35.wmf"/><Relationship Id="rId8" Type="http://schemas.openxmlformats.org/officeDocument/2006/relationships/oleObject" Target="embeddings/oleObject1.bin"/><Relationship Id="rId51" Type="http://schemas.openxmlformats.org/officeDocument/2006/relationships/image" Target="media/image19.emf"/><Relationship Id="rId72" Type="http://schemas.openxmlformats.org/officeDocument/2006/relationships/image" Target="media/image32.emf"/><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3.wmf"/><Relationship Id="rId46" Type="http://schemas.openxmlformats.org/officeDocument/2006/relationships/oleObject" Target="embeddings/oleObject24.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6.bin"/><Relationship Id="rId41" Type="http://schemas.openxmlformats.org/officeDocument/2006/relationships/oleObject" Target="embeddings/oleObject21.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0.emf"/><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footer" Target="foot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image" Target="media/image17.emf"/><Relationship Id="rId57" Type="http://schemas.openxmlformats.org/officeDocument/2006/relationships/image" Target="media/image23.wmf"/><Relationship Id="rId10"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oleObject" Target="embeddings/oleObject23.bin"/><Relationship Id="rId52" Type="http://schemas.openxmlformats.org/officeDocument/2006/relationships/image" Target="media/image20.emf"/><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3125</Words>
  <Characters>17193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NATIONALE CHEMIE OLYMPIADE</vt:lpstr>
    </vt:vector>
  </TitlesOfParts>
  <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P.A.M. de Groot</dc:creator>
  <cp:lastModifiedBy>Peter</cp:lastModifiedBy>
  <cp:revision>2</cp:revision>
  <cp:lastPrinted>2006-07-28T13:31:00Z</cp:lastPrinted>
  <dcterms:created xsi:type="dcterms:W3CDTF">2009-09-17T16:29:00Z</dcterms:created>
  <dcterms:modified xsi:type="dcterms:W3CDTF">2009-09-17T16:29:00Z</dcterms:modified>
</cp:coreProperties>
</file>