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wmf" ContentType="image/x-wmf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C5" w:rsidRPr="00CF4CFF" w:rsidRDefault="00BB6CC5" w:rsidP="00BB6CC5">
      <w:pPr>
        <w:pStyle w:val="Titel"/>
        <w:rPr>
          <w:color w:val="000000"/>
        </w:rPr>
      </w:pPr>
      <w:r w:rsidRPr="00CF4CFF">
        <w:rPr>
          <w:color w:val="000000"/>
        </w:rPr>
        <w:t>NATIONALE SCHEIKUNDEOLYMPIADE</w:t>
      </w:r>
    </w:p>
    <w:p w:rsidR="00BB6CC5" w:rsidRPr="00CF4CFF" w:rsidRDefault="00BB6CC5" w:rsidP="00BB6CC5">
      <w:pPr>
        <w:jc w:val="center"/>
        <w:rPr>
          <w:b/>
          <w:color w:val="000000"/>
        </w:rPr>
      </w:pPr>
    </w:p>
    <w:p w:rsidR="00BB6CC5" w:rsidRPr="00CF4CFF" w:rsidRDefault="00BB6CC5" w:rsidP="00BB6CC5">
      <w:pPr>
        <w:jc w:val="center"/>
        <w:rPr>
          <w:b/>
          <w:color w:val="000000"/>
        </w:rPr>
      </w:pPr>
    </w:p>
    <w:p w:rsidR="00BB6CC5" w:rsidRPr="00CF4CFF" w:rsidRDefault="00BB6CC5" w:rsidP="00BB6CC5">
      <w:pPr>
        <w:jc w:val="center"/>
        <w:rPr>
          <w:b/>
          <w:color w:val="000000"/>
        </w:rPr>
      </w:pPr>
    </w:p>
    <w:p w:rsidR="00BB6CC5" w:rsidRPr="00CF4CFF" w:rsidRDefault="00BB6CC5" w:rsidP="00BB6CC5">
      <w:pPr>
        <w:jc w:val="center"/>
        <w:rPr>
          <w:b/>
          <w:color w:val="000000"/>
        </w:rPr>
      </w:pPr>
      <w:r w:rsidRPr="00CF4CFF">
        <w:rPr>
          <w:b/>
          <w:color w:val="000000"/>
        </w:rPr>
        <w:t xml:space="preserve">OPGAVEN VOORRONDE </w:t>
      </w:r>
      <w:r>
        <w:rPr>
          <w:b/>
          <w:color w:val="000000"/>
        </w:rPr>
        <w:t>2</w:t>
      </w:r>
    </w:p>
    <w:p w:rsidR="00BB6CC5" w:rsidRPr="00CF4CFF" w:rsidRDefault="00BB6CC5" w:rsidP="00BB6CC5">
      <w:pPr>
        <w:jc w:val="center"/>
        <w:rPr>
          <w:b/>
          <w:color w:val="000000"/>
        </w:rPr>
      </w:pPr>
    </w:p>
    <w:p w:rsidR="00BB6CC5" w:rsidRPr="00CF4CFF" w:rsidRDefault="00BB6CC5" w:rsidP="00BB6CC5">
      <w:pPr>
        <w:jc w:val="center"/>
        <w:rPr>
          <w:b/>
          <w:color w:val="000000"/>
        </w:rPr>
      </w:pPr>
      <w:r w:rsidRPr="00CF4CFF">
        <w:rPr>
          <w:b/>
          <w:color w:val="000000"/>
        </w:rPr>
        <w:t>(de week van)</w:t>
      </w:r>
    </w:p>
    <w:p w:rsidR="00BB6CC5" w:rsidRPr="00CF4CFF" w:rsidRDefault="00BB6CC5" w:rsidP="00BB6CC5">
      <w:pPr>
        <w:jc w:val="center"/>
        <w:rPr>
          <w:b/>
          <w:color w:val="000000"/>
        </w:rPr>
      </w:pPr>
      <w:r w:rsidRPr="00CF4CFF">
        <w:rPr>
          <w:b/>
          <w:color w:val="000000"/>
        </w:rPr>
        <w:t>woensdag 2</w:t>
      </w:r>
      <w:r>
        <w:rPr>
          <w:b/>
          <w:color w:val="000000"/>
        </w:rPr>
        <w:t>0</w:t>
      </w:r>
      <w:r w:rsidRPr="00CF4CFF">
        <w:rPr>
          <w:b/>
          <w:color w:val="000000"/>
        </w:rPr>
        <w:t xml:space="preserve"> </w:t>
      </w:r>
      <w:r>
        <w:rPr>
          <w:b/>
          <w:color w:val="000000"/>
        </w:rPr>
        <w:t>april</w:t>
      </w:r>
      <w:r w:rsidRPr="00CF4CFF">
        <w:rPr>
          <w:b/>
          <w:color w:val="000000"/>
        </w:rPr>
        <w:t xml:space="preserve"> 2005</w:t>
      </w:r>
    </w:p>
    <w:p w:rsidR="009A5134" w:rsidRDefault="009A5134" w:rsidP="009A5134">
      <w:pPr>
        <w:jc w:val="center"/>
        <w:rPr>
          <w:b/>
        </w:rPr>
      </w:pPr>
    </w:p>
    <w:p w:rsidR="009A5134" w:rsidRDefault="009A5134" w:rsidP="009A5134">
      <w:pPr>
        <w:jc w:val="center"/>
        <w:rPr>
          <w:b/>
        </w:rPr>
      </w:pPr>
    </w:p>
    <w:p w:rsidR="009A5134" w:rsidRDefault="009A5134" w:rsidP="009A5134">
      <w:pPr>
        <w:tabs>
          <w:tab w:val="right" w:pos="9356"/>
        </w:tabs>
        <w:jc w:val="center"/>
      </w:pPr>
    </w:p>
    <w:p w:rsidR="009A5134" w:rsidRDefault="009A5134" w:rsidP="009A5134">
      <w:pPr>
        <w:jc w:val="center"/>
        <w:rPr>
          <w:b/>
        </w:rPr>
      </w:pPr>
    </w:p>
    <w:p w:rsidR="009A5134" w:rsidRPr="00997B70" w:rsidRDefault="009A5134" w:rsidP="009A5134">
      <w:pPr>
        <w:jc w:val="center"/>
        <w:rPr>
          <w:b/>
        </w:rPr>
      </w:pPr>
    </w:p>
    <w:p w:rsidR="009A5134" w:rsidRDefault="009A5134" w:rsidP="009A5134">
      <w:pPr>
        <w:jc w:val="center"/>
      </w:pPr>
    </w:p>
    <w:p w:rsidR="00BB6CC5" w:rsidRDefault="00256750" w:rsidP="00BB6CC5">
      <w:pPr>
        <w:rPr>
          <w:b/>
        </w:rPr>
      </w:pPr>
      <w:r>
        <w:rPr>
          <w:noProof/>
          <w:position w:val="-60"/>
        </w:rPr>
        <w:drawing>
          <wp:inline distT="0" distB="0" distL="0" distR="0">
            <wp:extent cx="2270760" cy="4023360"/>
            <wp:effectExtent l="19050" t="0" r="0" b="0"/>
            <wp:docPr id="1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200"/>
          <w:szCs w:val="22"/>
        </w:rPr>
        <w:drawing>
          <wp:inline distT="0" distB="0" distL="0" distR="0">
            <wp:extent cx="3360420" cy="1562100"/>
            <wp:effectExtent l="19050" t="0" r="0" b="0"/>
            <wp:docPr id="2" name="Afbeelding 2" descr="logo_d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C5" w:rsidRDefault="00BB6CC5" w:rsidP="00BB6CC5">
      <w:pPr>
        <w:jc w:val="center"/>
        <w:rPr>
          <w:b/>
        </w:rPr>
      </w:pPr>
    </w:p>
    <w:p w:rsidR="00BB6CC5" w:rsidRDefault="00BB6CC5" w:rsidP="00BB6CC5">
      <w:pPr>
        <w:jc w:val="center"/>
        <w:rPr>
          <w:b/>
        </w:rPr>
      </w:pPr>
    </w:p>
    <w:p w:rsidR="00BB6CC5" w:rsidRDefault="00BB6CC5" w:rsidP="00BB6CC5">
      <w:pPr>
        <w:jc w:val="center"/>
        <w:rPr>
          <w:b/>
        </w:rPr>
      </w:pPr>
    </w:p>
    <w:p w:rsidR="00BB6CC5" w:rsidRDefault="00BB6CC5" w:rsidP="00BB6CC5">
      <w:pPr>
        <w:jc w:val="center"/>
        <w:rPr>
          <w:b/>
        </w:rPr>
      </w:pPr>
    </w:p>
    <w:p w:rsidR="00BB6CC5" w:rsidRPr="00CF4CFF" w:rsidRDefault="00BB6CC5" w:rsidP="00BB6CC5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Deze voorronde bestaat uit </w:t>
      </w:r>
      <w:r w:rsidR="00E61022">
        <w:rPr>
          <w:b/>
          <w:color w:val="000000"/>
        </w:rPr>
        <w:t>2</w:t>
      </w:r>
      <w:r w:rsidR="009D5DD9">
        <w:rPr>
          <w:b/>
          <w:color w:val="000000"/>
        </w:rPr>
        <w:t>5</w:t>
      </w:r>
      <w:r w:rsidRPr="00CF4CFF">
        <w:rPr>
          <w:b/>
          <w:color w:val="000000"/>
        </w:rPr>
        <w:t xml:space="preserve"> vragen verdeeld over </w:t>
      </w:r>
      <w:r w:rsidR="00E61022">
        <w:rPr>
          <w:b/>
          <w:color w:val="000000"/>
        </w:rPr>
        <w:t>6</w:t>
      </w:r>
      <w:r w:rsidRPr="00CF4CFF">
        <w:rPr>
          <w:b/>
          <w:color w:val="000000"/>
        </w:rPr>
        <w:t xml:space="preserve"> opgaven</w:t>
      </w:r>
    </w:p>
    <w:p w:rsidR="00BB6CC5" w:rsidRPr="00CF4CFF" w:rsidRDefault="00BB6CC5" w:rsidP="00BB6CC5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>De maximumscore voor dit werk bedraagt 100 punten</w:t>
      </w:r>
    </w:p>
    <w:p w:rsidR="00BB6CC5" w:rsidRPr="00CF4CFF" w:rsidRDefault="00BB6CC5" w:rsidP="00BB6CC5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>De voorronde duurt maximaal 3 klokuren</w:t>
      </w:r>
    </w:p>
    <w:p w:rsidR="00BB6CC5" w:rsidRPr="00CF4CFF" w:rsidRDefault="00BB6CC5" w:rsidP="00BB6CC5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>Benodigde hulpmiddelen: rekenapparaat en BINAS 5</w:t>
      </w:r>
      <w:r w:rsidRPr="00CF4CFF">
        <w:rPr>
          <w:b/>
          <w:color w:val="000000"/>
          <w:vertAlign w:val="superscript"/>
        </w:rPr>
        <w:t>e</w:t>
      </w:r>
      <w:r w:rsidRPr="00CF4CFF">
        <w:rPr>
          <w:b/>
          <w:color w:val="000000"/>
        </w:rPr>
        <w:t xml:space="preserve"> druk (of 4</w:t>
      </w:r>
      <w:r w:rsidRPr="00CF4CFF">
        <w:rPr>
          <w:b/>
          <w:color w:val="000000"/>
          <w:vertAlign w:val="superscript"/>
        </w:rPr>
        <w:t>e</w:t>
      </w:r>
      <w:r w:rsidRPr="00CF4CFF">
        <w:rPr>
          <w:b/>
          <w:color w:val="000000"/>
        </w:rPr>
        <w:t xml:space="preserve"> druk)</w:t>
      </w:r>
    </w:p>
    <w:p w:rsidR="00BB6CC5" w:rsidRDefault="00BB6CC5" w:rsidP="00BB6CC5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>Bij elke opgave is het aantal punten vermeld dat juiste antwoorden op de vragen oplevert</w:t>
      </w:r>
    </w:p>
    <w:p w:rsidR="00BB6CC5" w:rsidRDefault="00BB6CC5" w:rsidP="00BB6CC5"/>
    <w:p w:rsidR="00034567" w:rsidRDefault="00034567" w:rsidP="00BB6CC5">
      <w:pPr>
        <w:sectPr w:rsidR="00034567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BB6CC5" w:rsidRDefault="00BB6CC5" w:rsidP="00F74C74">
      <w:pPr>
        <w:pStyle w:val="opgave"/>
        <w:numPr>
          <w:ilvl w:val="0"/>
          <w:numId w:val="7"/>
        </w:numPr>
        <w:tabs>
          <w:tab w:val="num" w:pos="1418"/>
        </w:tabs>
        <w:ind w:left="567"/>
      </w:pPr>
      <w:r>
        <w:lastRenderedPageBreak/>
        <w:t>Oplaadbare batterij</w:t>
      </w:r>
      <w:r w:rsidR="0047071D">
        <w:tab/>
        <w:t xml:space="preserve">totaal </w:t>
      </w:r>
      <w:r w:rsidR="00991C9D">
        <w:t>12</w:t>
      </w:r>
      <w:r w:rsidR="0047071D">
        <w:t xml:space="preserve"> punten</w:t>
      </w:r>
    </w:p>
    <w:p w:rsidR="00BB6CC5" w:rsidRDefault="00BB6CC5">
      <w:r>
        <w:t>NiCad's, nikkel-cadmiumbatterijen worden heel veel gebruikt in draagbare apparaten, zoals snoerloze krachtbronnen, mobiele telefoons, camcorders, laptops, etc. NiCad</w:t>
      </w:r>
      <w:r w:rsidR="00537007">
        <w:t>'</w:t>
      </w:r>
      <w:r>
        <w:t xml:space="preserve">s zijn economisch </w:t>
      </w:r>
      <w:r w:rsidR="00537007">
        <w:t xml:space="preserve">in het gebruik, </w:t>
      </w:r>
      <w:r>
        <w:t>hebben een hoge levensduur en kunnen goed tegen lage en hoge temperatuur. Ze vragen geen onderhoud en kunnen tot 2000× herladen worden.</w:t>
      </w:r>
    </w:p>
    <w:p w:rsidR="00BB6CC5" w:rsidRDefault="003A51E8">
      <w:r>
        <w:t>In e</w:t>
      </w:r>
      <w:r w:rsidR="00BB6CC5">
        <w:t xml:space="preserve">en bepaalde type NiCad </w:t>
      </w:r>
      <w:r>
        <w:t>verlopen de volgende halfreacties</w:t>
      </w:r>
      <w:r w:rsidR="00BB6CC5">
        <w:t>:</w:t>
      </w:r>
    </w:p>
    <w:p w:rsidR="00BB6CC5" w:rsidRDefault="00BB6CC5">
      <w:r>
        <w:t>Cd(OH)</w:t>
      </w:r>
      <w:r>
        <w:rPr>
          <w:vertAlign w:val="subscript"/>
        </w:rPr>
        <w:t>2</w:t>
      </w:r>
      <w:r>
        <w:t>(s) + 2 e</w:t>
      </w:r>
      <w:r>
        <w:rPr>
          <w:vertAlign w:val="superscript"/>
        </w:rPr>
        <w:sym w:font="Symbol" w:char="F02D"/>
      </w:r>
      <w:r>
        <w:t xml:space="preserve"> </w:t>
      </w:r>
      <w:r w:rsidR="003A51E8" w:rsidRPr="003A51E8">
        <w:rPr>
          <w:position w:val="-10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pt" o:ole="">
            <v:imagedata r:id="rId13" o:title=""/>
          </v:shape>
          <o:OLEObject Type="Embed" ProgID="Equation.3" ShapeID="_x0000_i1025" DrawAspect="Content" ObjectID="_1314784299" r:id="rId14"/>
        </w:object>
      </w:r>
      <w:r>
        <w:t xml:space="preserve"> Cd(s) + 2 OH</w:t>
      </w:r>
      <w:r>
        <w:rPr>
          <w:vertAlign w:val="superscript"/>
        </w:rPr>
        <w:sym w:font="Symbol" w:char="F02D"/>
      </w:r>
      <w:r>
        <w:tab/>
      </w:r>
      <w:r w:rsidR="003A51E8">
        <w:tab/>
      </w:r>
      <w:r w:rsidR="007A380D" w:rsidRPr="007A380D">
        <w:rPr>
          <w:position w:val="-12"/>
        </w:rPr>
        <w:object w:dxaOrig="320" w:dyaOrig="380">
          <v:shape id="_x0000_i1026" type="#_x0000_t75" style="width:16.2pt;height:19.2pt" o:ole="">
            <v:imagedata r:id="rId15" o:title=""/>
          </v:shape>
          <o:OLEObject Type="Embed" ProgID="Equation.3" ShapeID="_x0000_i1026" DrawAspect="Content" ObjectID="_1314784300" r:id="rId16"/>
        </w:object>
      </w:r>
      <w:r>
        <w:t xml:space="preserve"> = </w:t>
      </w:r>
      <w:r>
        <w:sym w:font="Symbol" w:char="F02D"/>
      </w:r>
      <w:r>
        <w:t>0,809 V</w:t>
      </w:r>
    </w:p>
    <w:p w:rsidR="00BB6CC5" w:rsidRDefault="00BB6CC5">
      <w:r>
        <w:t>NiO(OH)(s) + H</w:t>
      </w:r>
      <w:r>
        <w:rPr>
          <w:vertAlign w:val="subscript"/>
        </w:rPr>
        <w:t>2</w:t>
      </w:r>
      <w:r>
        <w:t>O + e</w:t>
      </w:r>
      <w:r>
        <w:rPr>
          <w:vertAlign w:val="superscript"/>
        </w:rPr>
        <w:sym w:font="Symbol" w:char="F02D"/>
      </w:r>
      <w:r>
        <w:t xml:space="preserve"> </w:t>
      </w:r>
      <w:r w:rsidR="003A51E8" w:rsidRPr="003A51E8">
        <w:rPr>
          <w:position w:val="-10"/>
        </w:rPr>
        <w:object w:dxaOrig="240" w:dyaOrig="360">
          <v:shape id="_x0000_i1027" type="#_x0000_t75" style="width:12pt;height:18pt" o:ole="">
            <v:imagedata r:id="rId17" o:title=""/>
          </v:shape>
          <o:OLEObject Type="Embed" ProgID="Equation.3" ShapeID="_x0000_i1027" DrawAspect="Content" ObjectID="_1314784301" r:id="rId18"/>
        </w:object>
      </w:r>
      <w:r>
        <w:t xml:space="preserve"> Ni(OH)</w:t>
      </w:r>
      <w:r>
        <w:rPr>
          <w:vertAlign w:val="subscript"/>
        </w:rPr>
        <w:t>2</w:t>
      </w:r>
      <w:r>
        <w:t>(s) + OH</w:t>
      </w:r>
      <w:r>
        <w:rPr>
          <w:vertAlign w:val="superscript"/>
        </w:rPr>
        <w:sym w:font="Symbol" w:char="F02D"/>
      </w:r>
      <w:r>
        <w:tab/>
      </w:r>
      <w:r w:rsidR="007A380D" w:rsidRPr="007A380D">
        <w:rPr>
          <w:position w:val="-12"/>
        </w:rPr>
        <w:object w:dxaOrig="320" w:dyaOrig="380">
          <v:shape id="_x0000_i1028" type="#_x0000_t75" style="width:16.2pt;height:19.2pt" o:ole="">
            <v:imagedata r:id="rId19" o:title=""/>
          </v:shape>
          <o:OLEObject Type="Embed" ProgID="Equation.3" ShapeID="_x0000_i1028" DrawAspect="Content" ObjectID="_1314784302" r:id="rId20"/>
        </w:object>
      </w:r>
      <w:r>
        <w:t xml:space="preserve"> = 0,490 V</w:t>
      </w:r>
    </w:p>
    <w:p w:rsidR="00BB6CC5" w:rsidRDefault="00BB6CC5">
      <w:r>
        <w:t xml:space="preserve">Hierin zijn </w:t>
      </w:r>
      <w:r w:rsidR="007A380D" w:rsidRPr="007A380D">
        <w:rPr>
          <w:position w:val="-12"/>
        </w:rPr>
        <w:object w:dxaOrig="320" w:dyaOrig="380">
          <v:shape id="_x0000_i1029" type="#_x0000_t75" style="width:16.2pt;height:19.2pt" o:ole="">
            <v:imagedata r:id="rId21" o:title=""/>
          </v:shape>
          <o:OLEObject Type="Embed" ProgID="Equation.3" ShapeID="_x0000_i1029" DrawAspect="Content" ObjectID="_1314784303" r:id="rId22"/>
        </w:object>
      </w:r>
      <w:r>
        <w:t xml:space="preserve"> en </w:t>
      </w:r>
      <w:r w:rsidR="007A380D" w:rsidRPr="007A380D">
        <w:rPr>
          <w:position w:val="-12"/>
        </w:rPr>
        <w:object w:dxaOrig="320" w:dyaOrig="380">
          <v:shape id="_x0000_i1030" type="#_x0000_t75" style="width:16.2pt;height:19.2pt" o:ole="">
            <v:imagedata r:id="rId23" o:title=""/>
          </v:shape>
          <o:OLEObject Type="Embed" ProgID="Equation.3" ShapeID="_x0000_i1030" DrawAspect="Content" ObjectID="_1314784304" r:id="rId24"/>
        </w:object>
      </w:r>
      <w:r>
        <w:t xml:space="preserve"> de standaardelektrodepotentialen bij 25 </w:t>
      </w:r>
      <w:r>
        <w:sym w:font="Symbol" w:char="F0B0"/>
      </w:r>
      <w:r>
        <w:t>C.</w: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r>
        <w:t xml:space="preserve">Geef de </w:t>
      </w:r>
      <w:r w:rsidR="007A380D">
        <w:t>n</w:t>
      </w:r>
      <w:r>
        <w:t xml:space="preserve">ernstvergelijking voor </w:t>
      </w:r>
      <w:r w:rsidR="00FC20AC">
        <w:t xml:space="preserve">respectievelijk </w:t>
      </w:r>
      <w:r>
        <w:t xml:space="preserve">de halfreactie aan de </w:t>
      </w:r>
      <w:r w:rsidR="003A51E8">
        <w:t>plus</w:t>
      </w:r>
      <w:r>
        <w:t>pool</w:t>
      </w:r>
      <w:r w:rsidR="00FC20AC" w:rsidRPr="00FC20AC">
        <w:t xml:space="preserve"> </w:t>
      </w:r>
      <w:r w:rsidR="00FC20AC">
        <w:t xml:space="preserve">en voor de halfreactie aan de </w:t>
      </w:r>
      <w:r w:rsidR="003A51E8">
        <w:t>min</w:t>
      </w:r>
      <w:r w:rsidR="00FC20AC">
        <w:t>pool</w:t>
      </w:r>
      <w:r>
        <w:t>.</w:t>
      </w:r>
      <w:r w:rsidR="00FC20AC">
        <w:t xml:space="preserve"> Geef duidelijk aan welke vergelijking bij welke pool hoort.</w:t>
      </w:r>
      <w:r w:rsidR="00991C9D">
        <w:tab/>
        <w:t>4</w: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r>
        <w:t xml:space="preserve">Geef de reactievergelijking </w:t>
      </w:r>
      <w:r w:rsidR="00C868A8">
        <w:t xml:space="preserve">(met toestandsaanduidingen) </w:t>
      </w:r>
      <w:r w:rsidR="003A51E8">
        <w:t xml:space="preserve">van de reactie </w:t>
      </w:r>
      <w:r>
        <w:t>die optreedt tijdens het ontladen van de cel.</w:t>
      </w:r>
      <w:r w:rsidR="00991C9D">
        <w:tab/>
        <w:t>2</w:t>
      </w:r>
    </w:p>
    <w:p w:rsidR="00BB6CC5" w:rsidRDefault="00537007" w:rsidP="0047071D">
      <w:pPr>
        <w:pStyle w:val="vraag"/>
        <w:tabs>
          <w:tab w:val="clear" w:pos="720"/>
          <w:tab w:val="num" w:pos="567"/>
        </w:tabs>
        <w:ind w:left="0" w:hanging="567"/>
      </w:pPr>
      <w:r>
        <w:t>Leid met behulp van de nernstvergelijkingen voor beide halfreacties het</w:t>
      </w:r>
      <w:r w:rsidR="00BB6CC5">
        <w:t xml:space="preserve"> verband </w:t>
      </w:r>
      <w:r>
        <w:t xml:space="preserve">af </w:t>
      </w:r>
      <w:r w:rsidR="00BB6CC5">
        <w:t xml:space="preserve">tussen de bronspanning en de concentraties van de betrokken deeltjes. Hoe groot is de bronspanning </w:t>
      </w:r>
      <w:r w:rsidR="007A380D">
        <w:rPr>
          <w:i/>
        </w:rPr>
        <w:t>V</w:t>
      </w:r>
      <w:r w:rsidR="007A380D">
        <w:rPr>
          <w:vertAlign w:val="subscript"/>
        </w:rPr>
        <w:t>bron</w:t>
      </w:r>
      <w:r w:rsidR="00BB6CC5">
        <w:t xml:space="preserve"> van de cel bij 25 </w:t>
      </w:r>
      <w:r w:rsidR="00BB6CC5">
        <w:sym w:font="Symbol" w:char="F0B0"/>
      </w:r>
      <w:r w:rsidR="007A380D">
        <w:t>C?</w:t>
      </w:r>
      <w:r w:rsidR="00991C9D">
        <w:tab/>
        <w:t>2</w: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r>
        <w:t xml:space="preserve">Bereken hoeveel g Cd een batterij </w:t>
      </w:r>
      <w:r w:rsidR="003A51E8">
        <w:t>met een capaciteit van 700 mAh min</w:t>
      </w:r>
      <w:r w:rsidR="00B44EC5">
        <w:t>stens</w:t>
      </w:r>
      <w:r w:rsidR="003A51E8">
        <w:t xml:space="preserve"> </w:t>
      </w:r>
      <w:r>
        <w:t>bevat.</w:t>
      </w:r>
      <w:r w:rsidR="00991C9D">
        <w:tab/>
        <w:t>4</w:t>
      </w:r>
    </w:p>
    <w:p w:rsidR="00BB6CC5" w:rsidRDefault="00BB6CC5" w:rsidP="00537007">
      <w:pPr>
        <w:pStyle w:val="opgave"/>
      </w:pPr>
      <w:r>
        <w:t>Koolstofdatering</w:t>
      </w:r>
      <w:r w:rsidR="00747ADE" w:rsidRPr="00747ADE">
        <w:t xml:space="preserve"> </w:t>
      </w:r>
      <w:r w:rsidR="00747ADE">
        <w:tab/>
        <w:t xml:space="preserve">totaal </w:t>
      </w:r>
      <w:r w:rsidR="00991C9D">
        <w:t>1</w:t>
      </w:r>
      <w:r w:rsidR="00617FB8">
        <w:t>4</w:t>
      </w:r>
      <w:r w:rsidR="00747ADE">
        <w:t xml:space="preserve"> punten</w:t>
      </w:r>
    </w:p>
    <w:p w:rsidR="00BB6CC5" w:rsidRDefault="00BB6CC5" w:rsidP="00391901">
      <w:r w:rsidRPr="006F4E03">
        <w:rPr>
          <w:position w:val="-6"/>
        </w:rPr>
        <w:object w:dxaOrig="380" w:dyaOrig="320">
          <v:shape id="_x0000_i1031" type="#_x0000_t75" style="width:19.2pt;height:16.2pt" o:ole="">
            <v:imagedata r:id="rId25" o:title=""/>
          </v:shape>
          <o:OLEObject Type="Embed" ProgID="Equation.3" ShapeID="_x0000_i1031" DrawAspect="Content" ObjectID="_1314784305" r:id="rId26"/>
        </w:object>
      </w:r>
      <w:r>
        <w:t xml:space="preserve"> is een radioactief isotoop van koolstof. Het is een </w:t>
      </w:r>
      <w:r>
        <w:rPr>
          <w:rFonts w:ascii="Symbol" w:hAnsi="Symbol"/>
        </w:rPr>
        <w:t></w:t>
      </w:r>
      <w:r>
        <w:t>-straler met een halveringstijd van 57</w:t>
      </w:r>
      <w:r w:rsidR="00966EFB">
        <w:t>3</w:t>
      </w:r>
      <w:r>
        <w:t xml:space="preserve">0 </w:t>
      </w:r>
      <w:r w:rsidR="00966EFB">
        <w:t>jaar</w:t>
      </w:r>
      <w:r>
        <w:t xml:space="preserve">. Het komt in de natuur voor omdat het in de atmosfeer voortdurend gevormd wordt </w:t>
      </w:r>
      <w:r w:rsidR="00803960">
        <w:t>door</w:t>
      </w:r>
      <w:r>
        <w:t xml:space="preserve"> reactie van stikstofatomen met neutronen uit kosmische straling.</w:t>
      </w:r>
    </w:p>
    <w:p w:rsidR="00BB6CC5" w:rsidRDefault="00803960" w:rsidP="00391901">
      <w:r>
        <w:t>D</w:t>
      </w:r>
      <w:r w:rsidR="00BB6CC5">
        <w:t xml:space="preserve">e vormingssnelheid </w:t>
      </w:r>
      <w:r>
        <w:t xml:space="preserve">is </w:t>
      </w:r>
      <w:r w:rsidR="00BB6CC5">
        <w:t xml:space="preserve">gedurende duizenden jaren constant gebleven en gelijk aan de vervalsnelheid; de hoeveelheid </w:t>
      </w:r>
      <w:r w:rsidR="00BB6CC5" w:rsidRPr="006F4E03">
        <w:rPr>
          <w:position w:val="-6"/>
        </w:rPr>
        <w:object w:dxaOrig="380" w:dyaOrig="320">
          <v:shape id="_x0000_i1032" type="#_x0000_t75" style="width:19.2pt;height:16.2pt" o:ole="">
            <v:imagedata r:id="rId25" o:title=""/>
          </v:shape>
          <o:OLEObject Type="Embed" ProgID="Equation.3" ShapeID="_x0000_i1032" DrawAspect="Content" ObjectID="_1314784306" r:id="rId27"/>
        </w:object>
      </w:r>
      <w:r w:rsidR="00BB6CC5">
        <w:t xml:space="preserve"> in de atmosfeer heeft </w:t>
      </w:r>
      <w:r>
        <w:t xml:space="preserve">dus </w:t>
      </w:r>
      <w:r w:rsidR="00BB6CC5">
        <w:t xml:space="preserve">een steady state bereikt. Zo </w:t>
      </w:r>
      <w:r>
        <w:t>bevat</w:t>
      </w:r>
      <w:r w:rsidR="00BB6CC5">
        <w:t xml:space="preserve"> </w:t>
      </w:r>
      <w:r>
        <w:t xml:space="preserve">de atmosfeer </w:t>
      </w:r>
      <w:r w:rsidR="003A51E8">
        <w:t>behalve</w:t>
      </w:r>
      <w:r>
        <w:t xml:space="preserve"> de stabiele isotopen </w:t>
      </w:r>
      <w:r w:rsidRPr="006F4E03">
        <w:rPr>
          <w:position w:val="-6"/>
        </w:rPr>
        <w:object w:dxaOrig="380" w:dyaOrig="320">
          <v:shape id="_x0000_i1033" type="#_x0000_t75" style="width:19.2pt;height:16.2pt" o:ole="">
            <v:imagedata r:id="rId28" o:title=""/>
          </v:shape>
          <o:OLEObject Type="Embed" ProgID="Equation.3" ShapeID="_x0000_i1033" DrawAspect="Content" ObjectID="_1314784307" r:id="rId29"/>
        </w:object>
      </w:r>
      <w:r>
        <w:t xml:space="preserve"> en </w:t>
      </w:r>
      <w:r w:rsidRPr="006F4E03">
        <w:rPr>
          <w:position w:val="-6"/>
        </w:rPr>
        <w:object w:dxaOrig="380" w:dyaOrig="320">
          <v:shape id="_x0000_i1034" type="#_x0000_t75" style="width:19.2pt;height:16.2pt" o:ole="">
            <v:imagedata r:id="rId30" o:title=""/>
          </v:shape>
          <o:OLEObject Type="Embed" ProgID="Equation.3" ShapeID="_x0000_i1034" DrawAspect="Content" ObjectID="_1314784308" r:id="rId31"/>
        </w:object>
      </w:r>
      <w:r>
        <w:t xml:space="preserve"> ook het niet-stabiele isotoop </w:t>
      </w:r>
      <w:r w:rsidR="00BB6CC5" w:rsidRPr="006F4E03">
        <w:rPr>
          <w:position w:val="-6"/>
        </w:rPr>
        <w:object w:dxaOrig="380" w:dyaOrig="320">
          <v:shape id="_x0000_i1035" type="#_x0000_t75" style="width:19.2pt;height:16.2pt" o:ole="">
            <v:imagedata r:id="rId25" o:title=""/>
          </v:shape>
          <o:OLEObject Type="Embed" ProgID="Equation.3" ShapeID="_x0000_i1035" DrawAspect="Content" ObjectID="_1314784309" r:id="rId32"/>
        </w:object>
      </w:r>
      <w:r w:rsidR="00BB6CC5">
        <w:t xml:space="preserve"> en </w:t>
      </w:r>
      <w:r>
        <w:t>ook deze isot</w:t>
      </w:r>
      <w:r w:rsidR="00B44EC5">
        <w:t>oo</w:t>
      </w:r>
      <w:r>
        <w:t xml:space="preserve">p </w:t>
      </w:r>
      <w:r w:rsidR="00BB6CC5">
        <w:t>neemt deel aan alle chemische reacties met koolstof. Het vormt CO</w:t>
      </w:r>
      <w:r w:rsidR="00BB6CC5">
        <w:rPr>
          <w:vertAlign w:val="subscript"/>
        </w:rPr>
        <w:t>2</w:t>
      </w:r>
      <w:r w:rsidR="00BB6CC5">
        <w:t xml:space="preserve"> met zuurstof en komt via de fotosynthese in alle levende systemen met een constante isotoopverhouding </w:t>
      </w:r>
      <w:r w:rsidR="007A380D">
        <w:rPr>
          <w:vertAlign w:val="superscript"/>
        </w:rPr>
        <w:t>14</w:t>
      </w:r>
      <w:r w:rsidR="00BB6CC5">
        <w:t>C/</w:t>
      </w:r>
      <w:r w:rsidR="007A380D">
        <w:rPr>
          <w:vertAlign w:val="superscript"/>
        </w:rPr>
        <w:t>12</w:t>
      </w:r>
      <w:r w:rsidR="00BB6CC5">
        <w:t>C, waardoor de organische moleculen een label krijgen.</w:t>
      </w:r>
    </w:p>
    <w:p w:rsidR="00BB6CC5" w:rsidRDefault="00BB6CC5" w:rsidP="00391901">
      <w:r>
        <w:t>Dit feit wordt gebruikt bij de datering van monsters met een biologische herkomst (bij</w:t>
      </w:r>
      <w:r w:rsidR="007A380D">
        <w:t>v</w:t>
      </w:r>
      <w:r>
        <w:t xml:space="preserve">. zijde, haar, etc.) </w:t>
      </w:r>
      <w:r w:rsidR="008D331B">
        <w:t>waarvan de monstername heeft plaatsgevonden</w:t>
      </w:r>
      <w:r>
        <w:t xml:space="preserve"> na de dood van het organisme (bijv. in een oud graf). De verhouding </w:t>
      </w:r>
      <w:r w:rsidR="003A51E8" w:rsidRPr="003A51E8">
        <w:rPr>
          <w:vertAlign w:val="superscript"/>
        </w:rPr>
        <w:t>14</w:t>
      </w:r>
      <w:r>
        <w:t>C/</w:t>
      </w:r>
      <w:r w:rsidR="003A51E8" w:rsidRPr="003A51E8">
        <w:rPr>
          <w:vertAlign w:val="superscript"/>
        </w:rPr>
        <w:t>12</w:t>
      </w:r>
      <w:r>
        <w:t xml:space="preserve">C in deze monsters blijft </w:t>
      </w:r>
      <w:r w:rsidR="008D331B">
        <w:t xml:space="preserve">na hun dood </w:t>
      </w:r>
      <w:r>
        <w:t xml:space="preserve">niet constant, maar neemt af met de tijd, omdat het aanwezige </w:t>
      </w:r>
      <w:r w:rsidRPr="006F4E03">
        <w:rPr>
          <w:position w:val="-6"/>
        </w:rPr>
        <w:object w:dxaOrig="380" w:dyaOrig="320">
          <v:shape id="_x0000_i1036" type="#_x0000_t75" style="width:19.2pt;height:16.2pt" o:ole="">
            <v:imagedata r:id="rId25" o:title=""/>
          </v:shape>
          <o:OLEObject Type="Embed" ProgID="Equation.3" ShapeID="_x0000_i1036" DrawAspect="Content" ObjectID="_1314784310" r:id="rId33"/>
        </w:object>
      </w:r>
      <w:r>
        <w:t xml:space="preserve"> voortdurend vervalt.</w:t>
      </w:r>
    </w:p>
    <w:p w:rsidR="00BB6CC5" w:rsidRDefault="00BB6CC5" w:rsidP="00391901">
      <w:r>
        <w:t xml:space="preserve">De specifieke radioactiviteit van </w:t>
      </w:r>
      <w:r w:rsidRPr="006F4E03">
        <w:rPr>
          <w:position w:val="-6"/>
        </w:rPr>
        <w:object w:dxaOrig="380" w:dyaOrig="320">
          <v:shape id="_x0000_i1037" type="#_x0000_t75" style="width:19.2pt;height:16.2pt" o:ole="">
            <v:imagedata r:id="rId25" o:title=""/>
          </v:shape>
          <o:OLEObject Type="Embed" ProgID="Equation.3" ShapeID="_x0000_i1037" DrawAspect="Content" ObjectID="_1314784311" r:id="rId34"/>
        </w:object>
      </w:r>
      <w:r>
        <w:t xml:space="preserve"> in levende systemen is 0,277 becquerel per gram totaal koolstof (1 Bq = 1 dps (desintegratie per seconde)).</w:t>
      </w:r>
    </w:p>
    <w:p w:rsidR="00BB6CC5" w:rsidRDefault="00BB6CC5" w:rsidP="00747ADE">
      <w:pPr>
        <w:pStyle w:val="vraag"/>
        <w:keepNext w:val="0"/>
        <w:tabs>
          <w:tab w:val="clear" w:pos="720"/>
          <w:tab w:val="num" w:pos="567"/>
        </w:tabs>
        <w:ind w:left="0" w:hanging="567"/>
      </w:pPr>
      <w:r w:rsidRPr="00F96DA1">
        <w:rPr>
          <w:spacing w:val="-4"/>
          <w:szCs w:val="22"/>
        </w:rPr>
        <w:t xml:space="preserve">Bereken de ouderdom van een monster met een </w:t>
      </w:r>
      <w:r w:rsidR="007A380D" w:rsidRPr="00F96DA1">
        <w:rPr>
          <w:spacing w:val="-4"/>
          <w:szCs w:val="22"/>
          <w:vertAlign w:val="superscript"/>
        </w:rPr>
        <w:t>14</w:t>
      </w:r>
      <w:r w:rsidRPr="00F96DA1">
        <w:rPr>
          <w:spacing w:val="-4"/>
          <w:szCs w:val="22"/>
        </w:rPr>
        <w:t>C</w:t>
      </w:r>
      <w:r w:rsidR="007A380D" w:rsidRPr="00F96DA1">
        <w:rPr>
          <w:spacing w:val="-4"/>
          <w:szCs w:val="22"/>
        </w:rPr>
        <w:t>-gehalte</w:t>
      </w:r>
      <w:r w:rsidRPr="00F96DA1">
        <w:rPr>
          <w:spacing w:val="-4"/>
          <w:szCs w:val="22"/>
        </w:rPr>
        <w:t xml:space="preserve"> </w:t>
      </w:r>
      <w:r w:rsidR="003A51E8" w:rsidRPr="00F96DA1">
        <w:rPr>
          <w:spacing w:val="-4"/>
          <w:szCs w:val="22"/>
        </w:rPr>
        <w:t>dat 17%</w:t>
      </w:r>
      <w:r w:rsidRPr="00F96DA1">
        <w:rPr>
          <w:spacing w:val="-4"/>
          <w:szCs w:val="22"/>
        </w:rPr>
        <w:t xml:space="preserve"> is van d</w:t>
      </w:r>
      <w:r w:rsidR="003A51E8" w:rsidRPr="00F96DA1">
        <w:rPr>
          <w:spacing w:val="-4"/>
          <w:szCs w:val="22"/>
        </w:rPr>
        <w:t>at</w:t>
      </w:r>
      <w:r w:rsidRPr="00F96DA1">
        <w:rPr>
          <w:spacing w:val="-4"/>
          <w:szCs w:val="22"/>
        </w:rPr>
        <w:t xml:space="preserve"> van een eigentijds monster.</w:t>
      </w:r>
      <w:r w:rsidR="00991C9D">
        <w:tab/>
        <w:t>4</w:t>
      </w:r>
    </w:p>
    <w:p w:rsidR="00BB6CC5" w:rsidRDefault="00BB6CC5" w:rsidP="00747ADE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 xml:space="preserve">Geef de vergelijking van de kernreactie die optreedt bij het verval van </w:t>
      </w:r>
      <w:r w:rsidRPr="006F4E03">
        <w:rPr>
          <w:position w:val="-6"/>
        </w:rPr>
        <w:object w:dxaOrig="380" w:dyaOrig="320">
          <v:shape id="_x0000_i1038" type="#_x0000_t75" style="width:19.2pt;height:16.2pt" o:ole="">
            <v:imagedata r:id="rId25" o:title=""/>
          </v:shape>
          <o:OLEObject Type="Embed" ProgID="Equation.3" ShapeID="_x0000_i1038" DrawAspect="Content" ObjectID="_1314784312" r:id="rId35"/>
        </w:object>
      </w:r>
      <w:r>
        <w:t>.</w:t>
      </w:r>
      <w:r w:rsidR="00991C9D">
        <w:tab/>
        <w:t>2</w:t>
      </w:r>
    </w:p>
    <w:p w:rsidR="00B44EC5" w:rsidRDefault="00B44EC5" w:rsidP="00B44EC5">
      <w:pPr>
        <w:pStyle w:val="Interlinie"/>
      </w:pPr>
      <w:r>
        <w:t xml:space="preserve">Wanneer in een organisch molecuul (bijvoorbeeld een DNA-molecuul of een eiwitmolecuul) een </w:t>
      </w:r>
      <w:r w:rsidRPr="006F4E03">
        <w:rPr>
          <w:position w:val="-6"/>
        </w:rPr>
        <w:object w:dxaOrig="380" w:dyaOrig="320">
          <v:shape id="_x0000_i1039" type="#_x0000_t75" style="width:19.2pt;height:16.2pt" o:ole="">
            <v:imagedata r:id="rId25" o:title=""/>
          </v:shape>
          <o:OLEObject Type="Embed" ProgID="Equation.3" ShapeID="_x0000_i1039" DrawAspect="Content" ObjectID="_1314784313" r:id="rId36"/>
        </w:object>
      </w:r>
      <w:r>
        <w:t>-atoom vervalt, heeft dat grote gevolgen voor het desbetreffende molecuul.</w:t>
      </w:r>
    </w:p>
    <w:p w:rsidR="00BB6CC5" w:rsidRDefault="00B44EC5" w:rsidP="00747ADE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 xml:space="preserve">Geef twee veranderingen die in het molecuul in eerste instantie plaatsvinden, wanneer daarin een </w:t>
      </w:r>
      <w:r w:rsidRPr="006F4E03">
        <w:rPr>
          <w:position w:val="-6"/>
        </w:rPr>
        <w:object w:dxaOrig="380" w:dyaOrig="320">
          <v:shape id="_x0000_i1040" type="#_x0000_t75" style="width:19.2pt;height:16.2pt" o:ole="">
            <v:imagedata r:id="rId25" o:title=""/>
          </v:shape>
          <o:OLEObject Type="Embed" ProgID="Equation.3" ShapeID="_x0000_i1040" DrawAspect="Content" ObjectID="_1314784314" r:id="rId37"/>
        </w:object>
      </w:r>
      <w:r>
        <w:t>-atoom vervalt.</w:t>
      </w:r>
      <w:r w:rsidR="00991C9D">
        <w:tab/>
        <w:t>2</w:t>
      </w:r>
    </w:p>
    <w:p w:rsidR="00BB6CC5" w:rsidRDefault="00BB6CC5" w:rsidP="00747ADE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 xml:space="preserve">Bereken de radioactiviteit </w:t>
      </w:r>
      <w:r w:rsidR="00897D5A">
        <w:t xml:space="preserve">in Bq </w:t>
      </w:r>
      <w:r>
        <w:t xml:space="preserve">ten gevolge van </w:t>
      </w:r>
      <w:r w:rsidRPr="006F4E03">
        <w:rPr>
          <w:position w:val="-6"/>
        </w:rPr>
        <w:object w:dxaOrig="380" w:dyaOrig="320">
          <v:shape id="_x0000_i1041" type="#_x0000_t75" style="width:19.2pt;height:16.2pt" o:ole="">
            <v:imagedata r:id="rId25" o:title=""/>
          </v:shape>
          <o:OLEObject Type="Embed" ProgID="Equation.3" ShapeID="_x0000_i1041" DrawAspect="Content" ObjectID="_1314784315" r:id="rId38"/>
        </w:object>
      </w:r>
      <w:r>
        <w:t xml:space="preserve"> in een menselijk lichaam van </w:t>
      </w:r>
      <w:smartTag w:uri="urn:schemas-microsoft-com:office:smarttags" w:element="metricconverter">
        <w:smartTagPr>
          <w:attr w:name="ProductID" w:val="75 kg"/>
        </w:smartTagPr>
        <w:r>
          <w:t>75 kg</w:t>
        </w:r>
      </w:smartTag>
      <w:r>
        <w:t xml:space="preserve"> en het aantal </w:t>
      </w:r>
      <w:r w:rsidR="00D42D6F">
        <w:t xml:space="preserve">mol </w:t>
      </w:r>
      <w:r w:rsidRPr="006F4E03">
        <w:rPr>
          <w:position w:val="-6"/>
        </w:rPr>
        <w:object w:dxaOrig="380" w:dyaOrig="320">
          <v:shape id="_x0000_i1042" type="#_x0000_t75" style="width:19.2pt;height:16.2pt" o:ole="">
            <v:imagedata r:id="rId25" o:title=""/>
          </v:shape>
          <o:OLEObject Type="Embed" ProgID="Equation.3" ShapeID="_x0000_i1042" DrawAspect="Content" ObjectID="_1314784316" r:id="rId39"/>
        </w:object>
      </w:r>
      <w:r>
        <w:t>-atomen, als gegeven is dat de totale hoeveelheid koolstof 18,5% is.</w:t>
      </w:r>
      <w:r w:rsidR="00991C9D">
        <w:tab/>
      </w:r>
      <w:r w:rsidR="00966EFB">
        <w:t>2</w:t>
      </w:r>
      <w:r w:rsidR="00034567">
        <w:t>+</w:t>
      </w:r>
      <w:r w:rsidR="00617FB8">
        <w:t>4</w:t>
      </w:r>
    </w:p>
    <w:p w:rsidR="00BB6CC5" w:rsidRDefault="008D331B" w:rsidP="008D331B">
      <w:pPr>
        <w:pStyle w:val="opgave"/>
      </w:pPr>
      <w:r>
        <w:lastRenderedPageBreak/>
        <w:t>Extractie beter met kleine beetjes</w:t>
      </w:r>
      <w:r w:rsidR="00747ADE" w:rsidRPr="00747ADE">
        <w:t xml:space="preserve"> </w:t>
      </w:r>
      <w:r w:rsidR="00747ADE">
        <w:tab/>
        <w:t xml:space="preserve">totaal </w:t>
      </w:r>
      <w:r w:rsidR="00991C9D">
        <w:t>1</w:t>
      </w:r>
      <w:r w:rsidR="00617FB8">
        <w:t>5</w:t>
      </w:r>
      <w:r w:rsidR="00747ADE">
        <w:t xml:space="preserve"> punten</w:t>
      </w:r>
    </w:p>
    <w:p w:rsidR="00BB6CC5" w:rsidRDefault="00BB6CC5" w:rsidP="00391901">
      <w:r>
        <w:t>Extractie is een van de meest gebruikte scheidingsmethoden. Extractie is gebaseerd op de verdelingsevenwichten van een stof tussen twee niet-mengbare vloeistoffen met een groot dichtheidsverschil zodat ze gemakkelijk ontmengen na schudden.</w:t>
      </w:r>
    </w:p>
    <w:p w:rsidR="00BB6CC5" w:rsidRDefault="008D331B" w:rsidP="00391901">
      <w:r>
        <w:t>Veel voorkomend</w:t>
      </w:r>
      <w:r w:rsidR="00BB6CC5">
        <w:t xml:space="preserve"> is de extractie van een oplossing in water met een organische oplosmiddel. Hierna zitten de </w:t>
      </w:r>
      <w:r w:rsidR="00B44EC5">
        <w:t>eventueel aanwezige organische</w:t>
      </w:r>
      <w:r w:rsidR="000D2A30">
        <w:t xml:space="preserve"> </w:t>
      </w:r>
      <w:r w:rsidR="00B44EC5">
        <w:t xml:space="preserve">en </w:t>
      </w:r>
      <w:r w:rsidR="00BB6CC5">
        <w:t xml:space="preserve">anorganische ionen en de polaire organische verbindingen </w:t>
      </w:r>
      <w:r>
        <w:t>voornamelijk</w:t>
      </w:r>
      <w:r w:rsidR="00BB6CC5">
        <w:t xml:space="preserve"> in de waterfase en de apolaire organische verbindingen komen terecht in de organische fase.</w:t>
      </w:r>
    </w:p>
    <w:p w:rsidR="00BB6CC5" w:rsidRDefault="00BB6CC5" w:rsidP="00391901">
      <w:r>
        <w:t>Als een stof S (solute, opgeloste stof) verdeeld wordt over oplosmiddelen 1 en 2, stelt er zich een evenwicht in:</w:t>
      </w:r>
    </w:p>
    <w:p w:rsidR="00BB6CC5" w:rsidRDefault="00BB6CC5" w:rsidP="00391901">
      <w:r>
        <w:t>(S)</w:t>
      </w:r>
      <w:r>
        <w:rPr>
          <w:vertAlign w:val="subscript"/>
        </w:rPr>
        <w:t>1</w:t>
      </w:r>
      <w:r>
        <w:t xml:space="preserve"> </w:t>
      </w:r>
      <w:r w:rsidRPr="00AD02B9">
        <w:rPr>
          <w:position w:val="-34"/>
        </w:rPr>
        <w:object w:dxaOrig="720" w:dyaOrig="780">
          <v:shape id="_x0000_i1043" type="#_x0000_t75" style="width:36pt;height:39pt" o:ole="">
            <v:imagedata r:id="rId40" o:title=""/>
          </v:shape>
          <o:OLEObject Type="Embed" ProgID="Equation.3" ShapeID="_x0000_i1043" DrawAspect="Content" ObjectID="_1314784317" r:id="rId41"/>
        </w:object>
      </w:r>
      <w:r>
        <w:t xml:space="preserve"> (S)</w:t>
      </w:r>
      <w:r>
        <w:rPr>
          <w:vertAlign w:val="subscript"/>
        </w:rPr>
        <w:t>2</w:t>
      </w:r>
      <w:r>
        <w:t xml:space="preserve">; hierin is </w:t>
      </w:r>
      <w:r>
        <w:rPr>
          <w:i/>
        </w:rPr>
        <w:t>K</w:t>
      </w:r>
      <w:r>
        <w:rPr>
          <w:vertAlign w:val="subscript"/>
        </w:rPr>
        <w:t>D</w:t>
      </w:r>
      <w:r>
        <w:t xml:space="preserve"> de verdelingsconstante</w:t>
      </w:r>
      <w:r w:rsidR="008E0541">
        <w:t>.</w:t>
      </w:r>
    </w:p>
    <w:p w:rsidR="00BB6CC5" w:rsidRDefault="00BB6CC5" w:rsidP="00391901">
      <w:r>
        <w:t xml:space="preserve">Voor een gegeven systeem van oplosmiddelen en opgeloste stoffen S hangt </w:t>
      </w:r>
      <w:r>
        <w:rPr>
          <w:i/>
        </w:rPr>
        <w:t>K</w:t>
      </w:r>
      <w:r>
        <w:rPr>
          <w:vertAlign w:val="subscript"/>
        </w:rPr>
        <w:t>D</w:t>
      </w:r>
      <w:r>
        <w:t xml:space="preserve"> vrijwel alleen af van de temperatuur.</w:t>
      </w:r>
    </w:p>
    <w:p w:rsidR="00BB6CC5" w:rsidRDefault="00256750" w:rsidP="00391901"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-2045970</wp:posOffset>
            </wp:positionV>
            <wp:extent cx="2025015" cy="2825115"/>
            <wp:effectExtent l="1905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CC5">
        <w:t xml:space="preserve">Extracties voert men gewoonlijk uit met een scheitrechter (zie fig.). </w:t>
      </w:r>
      <w:r w:rsidR="008E0541">
        <w:t>A</w:t>
      </w:r>
      <w:r w:rsidR="00BB6CC5">
        <w:t xml:space="preserve">ls er dissociatie, dimerisatie, complexering van de opgeloste stof plaatsvindt, dan wordt de verdelingsverhouding </w:t>
      </w:r>
      <w:r w:rsidR="00BB6CC5">
        <w:rPr>
          <w:i/>
        </w:rPr>
        <w:t>D</w:t>
      </w:r>
      <w:r w:rsidR="00BB6CC5">
        <w:t xml:space="preserve"> gebruikt, gegeven door:</w:t>
      </w:r>
    </w:p>
    <w:p w:rsidR="00BB6CC5" w:rsidRPr="008D331B" w:rsidRDefault="00BB6CC5" w:rsidP="008D331B">
      <w:pPr>
        <w:pStyle w:val="Bijschrift"/>
        <w:rPr>
          <w:b w:val="0"/>
          <w:sz w:val="22"/>
          <w:szCs w:val="22"/>
        </w:rPr>
      </w:pPr>
      <w:r w:rsidRPr="008D331B">
        <w:rPr>
          <w:b w:val="0"/>
          <w:i/>
          <w:sz w:val="22"/>
          <w:szCs w:val="22"/>
        </w:rPr>
        <w:t>D</w:t>
      </w:r>
      <w:r w:rsidRPr="008D331B">
        <w:rPr>
          <w:b w:val="0"/>
          <w:sz w:val="22"/>
          <w:szCs w:val="22"/>
        </w:rPr>
        <w:t xml:space="preserve"> = </w:t>
      </w:r>
      <w:r w:rsidRPr="008D331B">
        <w:rPr>
          <w:b w:val="0"/>
          <w:position w:val="-28"/>
          <w:sz w:val="22"/>
          <w:szCs w:val="22"/>
        </w:rPr>
        <w:object w:dxaOrig="580" w:dyaOrig="639">
          <v:shape id="_x0000_i1044" type="#_x0000_t75" style="width:28.8pt;height:31.8pt" o:ole="">
            <v:imagedata r:id="rId43" o:title=""/>
          </v:shape>
          <o:OLEObject Type="Embed" ProgID="Equation.3" ShapeID="_x0000_i1044" DrawAspect="Content" ObjectID="_1314784318" r:id="rId44"/>
        </w:object>
      </w:r>
      <w:r w:rsidR="008D331B" w:rsidRPr="008D331B">
        <w:rPr>
          <w:b w:val="0"/>
          <w:sz w:val="22"/>
          <w:szCs w:val="22"/>
        </w:rPr>
        <w:tab/>
        <w:t xml:space="preserve">Vergelijking </w:t>
      </w:r>
      <w:r w:rsidR="008D331B" w:rsidRPr="008D331B">
        <w:rPr>
          <w:b w:val="0"/>
          <w:sz w:val="22"/>
          <w:szCs w:val="22"/>
        </w:rPr>
        <w:fldChar w:fldCharType="begin"/>
      </w:r>
      <w:r w:rsidR="008D331B" w:rsidRPr="008D331B">
        <w:rPr>
          <w:b w:val="0"/>
          <w:sz w:val="22"/>
          <w:szCs w:val="22"/>
        </w:rPr>
        <w:instrText xml:space="preserve"> SEQ Vergelijking \* ARABIC </w:instrText>
      </w:r>
      <w:r w:rsidR="008D331B" w:rsidRPr="008D331B">
        <w:rPr>
          <w:b w:val="0"/>
          <w:sz w:val="22"/>
          <w:szCs w:val="22"/>
        </w:rPr>
        <w:fldChar w:fldCharType="separate"/>
      </w:r>
      <w:r w:rsidR="007354C1">
        <w:rPr>
          <w:b w:val="0"/>
          <w:noProof/>
          <w:sz w:val="22"/>
          <w:szCs w:val="22"/>
        </w:rPr>
        <w:t>1</w:t>
      </w:r>
      <w:r w:rsidR="008D331B" w:rsidRPr="008D331B">
        <w:rPr>
          <w:b w:val="0"/>
          <w:sz w:val="22"/>
          <w:szCs w:val="22"/>
        </w:rPr>
        <w:fldChar w:fldCharType="end"/>
      </w:r>
    </w:p>
    <w:p w:rsidR="00BB6CC5" w:rsidRDefault="00BB6CC5" w:rsidP="00391901">
      <w:r>
        <w:t>Hierin zijn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>
        <w:t xml:space="preserve"> en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2</w:t>
      </w:r>
      <w:r>
        <w:t xml:space="preserve"> de analytische concentraties van S </w:t>
      </w:r>
      <w:r w:rsidR="000D2A30">
        <w:t>(in g L</w:t>
      </w:r>
      <w:r w:rsidR="000D2A30">
        <w:rPr>
          <w:vertAlign w:val="superscript"/>
        </w:rPr>
        <w:sym w:font="Symbol" w:char="F02D"/>
      </w:r>
      <w:r w:rsidR="000D2A30">
        <w:rPr>
          <w:vertAlign w:val="superscript"/>
        </w:rPr>
        <w:t>1</w:t>
      </w:r>
      <w:r w:rsidR="000D2A30">
        <w:t xml:space="preserve">) </w:t>
      </w:r>
      <w:r>
        <w:t xml:space="preserve">in de </w:t>
      </w:r>
      <w:r w:rsidR="000D2A30">
        <w:t>oplosmiddelen</w:t>
      </w:r>
      <w:r>
        <w:t xml:space="preserve"> 1 en 2 (i.p.v. evenwichtsconcentraties van de gegeven deeltjes).</w:t>
      </w:r>
    </w:p>
    <w:p w:rsidR="00BB6CC5" w:rsidRDefault="00BB6CC5" w:rsidP="00391901">
      <w:r>
        <w:t xml:space="preserve">Als een van de oplosmiddelen water is, zet men volgens afspraak in vergelijking </w:t>
      </w:r>
      <w:r w:rsidR="00966EFB">
        <w:t>1</w:t>
      </w:r>
      <w:r>
        <w:t xml:space="preserve"> de concentratie in de water</w:t>
      </w:r>
      <w:r w:rsidR="000D2A30">
        <w:t>laag</w:t>
      </w:r>
      <w:r>
        <w:t xml:space="preserve"> in de teller en die in de organische </w:t>
      </w:r>
      <w:r w:rsidR="000D2A30">
        <w:t>laag</w:t>
      </w:r>
      <w:r>
        <w:t xml:space="preserve"> in de noemer. </w:t>
      </w:r>
      <w:r>
        <w:rPr>
          <w:i/>
        </w:rPr>
        <w:t>D</w:t>
      </w:r>
      <w:r>
        <w:t xml:space="preserve"> is een conditionele constante afhankelijk van verscheidene experimentele parameters zoals de concentratie van S en die van andere deeltjes die betrokken zijn bij de evenwichten van S in beide </w:t>
      </w:r>
      <w:r w:rsidR="000D2A30">
        <w:t>oplosmiddelen</w:t>
      </w:r>
      <w:r w:rsidR="008E0541">
        <w:t>.</w:t>
      </w:r>
    </w:p>
    <w:p w:rsidR="00BB6CC5" w:rsidRDefault="00074464" w:rsidP="00391901">
      <w:r>
        <w:t xml:space="preserve">In 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mL oplosmiddel 1 is in het begin </w:t>
      </w:r>
      <w:r w:rsidR="00BB6CC5">
        <w:rPr>
          <w:i/>
        </w:rPr>
        <w:t>W</w:t>
      </w:r>
      <w:r w:rsidR="00BB6CC5">
        <w:rPr>
          <w:vertAlign w:val="subscript"/>
        </w:rPr>
        <w:t>o</w:t>
      </w:r>
      <w:r w:rsidR="00BB6CC5">
        <w:t xml:space="preserve"> g S aanwezig</w:t>
      </w:r>
      <w:r>
        <w:t xml:space="preserve">. Deze oplossing </w:t>
      </w:r>
      <w:r w:rsidR="00BB6CC5">
        <w:t xml:space="preserve">wordt achtereenvolgens met gelijke fracties </w:t>
      </w:r>
      <w:r w:rsidR="00BB6CC5">
        <w:rPr>
          <w:i/>
        </w:rPr>
        <w:t>V</w:t>
      </w:r>
      <w:r w:rsidR="00BB6CC5">
        <w:rPr>
          <w:vertAlign w:val="subscript"/>
        </w:rPr>
        <w:t>2</w:t>
      </w:r>
      <w:r w:rsidR="00BB6CC5">
        <w:t xml:space="preserve"> mL oplosmiddel 2 geëxtraheerd</w:t>
      </w:r>
      <w:r>
        <w:t>.</w:t>
      </w:r>
      <w:r w:rsidR="00BB6CC5">
        <w:t xml:space="preserve"> </w:t>
      </w:r>
      <w:r>
        <w:t xml:space="preserve">Na </w:t>
      </w:r>
      <w:r>
        <w:rPr>
          <w:i/>
        </w:rPr>
        <w:t>n</w:t>
      </w:r>
      <w:r>
        <w:t xml:space="preserve"> extracties </w:t>
      </w:r>
      <w:r w:rsidR="00BB6CC5">
        <w:t xml:space="preserve">blijft in </w:t>
      </w:r>
      <w:r w:rsidR="000D2A30">
        <w:t>oplosmiddel</w:t>
      </w:r>
      <w:r w:rsidR="00BB6CC5">
        <w:t xml:space="preserve"> 1 een hoeveelheid</w:t>
      </w:r>
      <w:r w:rsidR="00B44EC5">
        <w:t> </w:t>
      </w:r>
      <w:r w:rsidR="00BB6CC5">
        <w:rPr>
          <w:i/>
        </w:rPr>
        <w:t>W</w:t>
      </w:r>
      <w:r w:rsidR="00BB6CC5">
        <w:rPr>
          <w:vertAlign w:val="subscript"/>
        </w:rPr>
        <w:t>n</w:t>
      </w:r>
      <w:r w:rsidR="00B44EC5">
        <w:t> </w:t>
      </w:r>
      <w:r>
        <w:t xml:space="preserve">g S </w:t>
      </w:r>
      <w:r w:rsidR="00BB6CC5">
        <w:t>achter:</w:t>
      </w:r>
    </w:p>
    <w:p w:rsidR="00BB6CC5" w:rsidRPr="00A777E5" w:rsidRDefault="00BB6CC5" w:rsidP="00391901">
      <w:pPr>
        <w:pStyle w:val="Bijschrift"/>
        <w:rPr>
          <w:b w:val="0"/>
          <w:sz w:val="22"/>
          <w:szCs w:val="22"/>
        </w:rPr>
      </w:pPr>
      <w:bookmarkStart w:id="0" w:name="_Ref99189062"/>
      <w:r w:rsidRPr="00A777E5">
        <w:rPr>
          <w:b w:val="0"/>
          <w:i/>
          <w:sz w:val="22"/>
          <w:szCs w:val="22"/>
        </w:rPr>
        <w:t>W</w:t>
      </w:r>
      <w:r w:rsidRPr="00A777E5">
        <w:rPr>
          <w:b w:val="0"/>
          <w:sz w:val="22"/>
          <w:szCs w:val="22"/>
          <w:vertAlign w:val="subscript"/>
        </w:rPr>
        <w:t>n</w:t>
      </w:r>
      <w:r w:rsidRPr="00A777E5">
        <w:rPr>
          <w:b w:val="0"/>
          <w:sz w:val="22"/>
          <w:szCs w:val="22"/>
        </w:rPr>
        <w:t xml:space="preserve"> = </w:t>
      </w:r>
      <w:r w:rsidRPr="00A777E5">
        <w:rPr>
          <w:b w:val="0"/>
          <w:position w:val="-28"/>
          <w:sz w:val="22"/>
          <w:szCs w:val="22"/>
        </w:rPr>
        <w:object w:dxaOrig="2276" w:dyaOrig="859">
          <v:shape id="_x0000_i1045" type="#_x0000_t75" style="width:114pt;height:43.2pt" o:ole="">
            <v:imagedata r:id="rId45" o:title=""/>
          </v:shape>
          <o:OLEObject Type="Embed" ProgID="Equation.3" ShapeID="_x0000_i1045" DrawAspect="Content" ObjectID="_1314784319" r:id="rId46"/>
        </w:object>
      </w:r>
      <w:r w:rsidR="00A777E5" w:rsidRPr="00A777E5">
        <w:rPr>
          <w:b w:val="0"/>
          <w:sz w:val="22"/>
          <w:szCs w:val="22"/>
        </w:rPr>
        <w:tab/>
      </w:r>
      <w:r w:rsidR="00A777E5" w:rsidRPr="00A777E5">
        <w:rPr>
          <w:b w:val="0"/>
          <w:sz w:val="22"/>
          <w:szCs w:val="22"/>
        </w:rPr>
        <w:tab/>
        <w:t xml:space="preserve">Vergelijking </w:t>
      </w:r>
      <w:r w:rsidR="00A777E5" w:rsidRPr="00A777E5">
        <w:rPr>
          <w:b w:val="0"/>
          <w:sz w:val="22"/>
          <w:szCs w:val="22"/>
        </w:rPr>
        <w:fldChar w:fldCharType="begin"/>
      </w:r>
      <w:r w:rsidR="00A777E5" w:rsidRPr="00A777E5">
        <w:rPr>
          <w:b w:val="0"/>
          <w:sz w:val="22"/>
          <w:szCs w:val="22"/>
        </w:rPr>
        <w:instrText xml:space="preserve"> SEQ Vergelijking \* ARABIC </w:instrText>
      </w:r>
      <w:r w:rsidR="00A777E5" w:rsidRPr="00A777E5">
        <w:rPr>
          <w:b w:val="0"/>
          <w:sz w:val="22"/>
          <w:szCs w:val="22"/>
        </w:rPr>
        <w:fldChar w:fldCharType="separate"/>
      </w:r>
      <w:r w:rsidR="007354C1">
        <w:rPr>
          <w:b w:val="0"/>
          <w:noProof/>
          <w:sz w:val="22"/>
          <w:szCs w:val="22"/>
        </w:rPr>
        <w:t>2</w:t>
      </w:r>
      <w:r w:rsidR="00A777E5" w:rsidRPr="00A777E5">
        <w:rPr>
          <w:b w:val="0"/>
          <w:sz w:val="22"/>
          <w:szCs w:val="22"/>
        </w:rPr>
        <w:fldChar w:fldCharType="end"/>
      </w:r>
      <w:bookmarkEnd w:id="0"/>
    </w:p>
    <w:p w:rsidR="00074464" w:rsidRDefault="00BB6CC5" w:rsidP="008E0541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 xml:space="preserve">Bewijs </w:t>
      </w:r>
      <w:r w:rsidR="00074464">
        <w:t xml:space="preserve">vergelijking </w:t>
      </w:r>
      <w:r w:rsidR="008E0541">
        <w:t>2.</w:t>
      </w:r>
      <w:r w:rsidR="00991C9D">
        <w:tab/>
      </w:r>
      <w:r w:rsidR="00617FB8">
        <w:t>5</w:t>
      </w:r>
    </w:p>
    <w:p w:rsidR="004F3B20" w:rsidRDefault="00B44EC5" w:rsidP="004F3B20">
      <w:pPr>
        <w:rPr>
          <w:b/>
          <w:szCs w:val="22"/>
        </w:rPr>
      </w:pPr>
      <w:r>
        <w:t>Vergelijking 2 kan worden omgevormd tot</w:t>
      </w:r>
      <w:r w:rsidR="004F3B20">
        <w:t>:</w:t>
      </w:r>
    </w:p>
    <w:p w:rsidR="004F3B20" w:rsidRPr="00A777E5" w:rsidRDefault="004F3B20" w:rsidP="004F3B20">
      <w:pPr>
        <w:pStyle w:val="Bijschrift"/>
        <w:rPr>
          <w:b w:val="0"/>
          <w:sz w:val="22"/>
          <w:szCs w:val="22"/>
        </w:rPr>
      </w:pPr>
      <w:r w:rsidRPr="00A777E5">
        <w:rPr>
          <w:b w:val="0"/>
          <w:position w:val="-28"/>
          <w:sz w:val="22"/>
          <w:szCs w:val="22"/>
        </w:rPr>
        <w:object w:dxaOrig="2120" w:dyaOrig="720">
          <v:shape id="_x0000_i1046" type="#_x0000_t75" style="width:106.2pt;height:36pt" o:ole="">
            <v:imagedata r:id="rId47" o:title=""/>
          </v:shape>
          <o:OLEObject Type="Embed" ProgID="Equation.3" ShapeID="_x0000_i1046" DrawAspect="Content" ObjectID="_1314784320" r:id="rId48"/>
        </w:object>
      </w:r>
      <w:r w:rsidRPr="00A777E5">
        <w:rPr>
          <w:b w:val="0"/>
          <w:sz w:val="22"/>
          <w:szCs w:val="22"/>
        </w:rPr>
        <w:tab/>
      </w:r>
      <w:r w:rsidRPr="00A777E5">
        <w:rPr>
          <w:b w:val="0"/>
          <w:sz w:val="22"/>
          <w:szCs w:val="22"/>
        </w:rPr>
        <w:tab/>
        <w:t xml:space="preserve">Vergelijking </w:t>
      </w:r>
      <w:r w:rsidRPr="00A777E5">
        <w:rPr>
          <w:b w:val="0"/>
          <w:sz w:val="22"/>
          <w:szCs w:val="22"/>
        </w:rPr>
        <w:fldChar w:fldCharType="begin"/>
      </w:r>
      <w:r w:rsidRPr="00A777E5">
        <w:rPr>
          <w:b w:val="0"/>
          <w:sz w:val="22"/>
          <w:szCs w:val="22"/>
        </w:rPr>
        <w:instrText xml:space="preserve"> SEQ Vergelijking \* ARABIC </w:instrText>
      </w:r>
      <w:r w:rsidRPr="00A777E5">
        <w:rPr>
          <w:b w:val="0"/>
          <w:sz w:val="22"/>
          <w:szCs w:val="22"/>
        </w:rPr>
        <w:fldChar w:fldCharType="separate"/>
      </w:r>
      <w:r w:rsidR="007354C1">
        <w:rPr>
          <w:b w:val="0"/>
          <w:noProof/>
          <w:sz w:val="22"/>
          <w:szCs w:val="22"/>
        </w:rPr>
        <w:t>3</w:t>
      </w:r>
      <w:r w:rsidRPr="00A777E5">
        <w:rPr>
          <w:b w:val="0"/>
          <w:sz w:val="22"/>
          <w:szCs w:val="22"/>
        </w:rPr>
        <w:fldChar w:fldCharType="end"/>
      </w:r>
    </w:p>
    <w:p w:rsidR="004F3B20" w:rsidRDefault="004F3B20" w:rsidP="004F3B20">
      <w:r>
        <w:t xml:space="preserve">Hierin is </w:t>
      </w:r>
      <w:r>
        <w:rPr>
          <w:i/>
        </w:rPr>
        <w:t>f</w:t>
      </w:r>
      <w:r>
        <w:rPr>
          <w:i/>
          <w:vertAlign w:val="subscript"/>
        </w:rPr>
        <w:t>n</w:t>
      </w:r>
      <w:r>
        <w:t xml:space="preserve"> de fractie van S die achterblijft in oplosmiddel 1 na </w:t>
      </w:r>
      <w:r>
        <w:rPr>
          <w:i/>
        </w:rPr>
        <w:t xml:space="preserve">n </w:t>
      </w:r>
      <w:r>
        <w:t>extracties.</w:t>
      </w:r>
    </w:p>
    <w:p w:rsidR="004F3B20" w:rsidRDefault="004F3B20" w:rsidP="004F3B20">
      <w:r>
        <w:t>Men kan uit vergelijking 2 en 3 afleiden dat het efficiënter is verschillende malen te extraheren met kleinere afzonderlijke volumes dan met het gehele volume extractiemiddel ineens.</w:t>
      </w:r>
    </w:p>
    <w:p w:rsidR="008E0541" w:rsidRDefault="00BB6CC5" w:rsidP="004F3B20">
      <w:pPr>
        <w:pStyle w:val="Interlinie"/>
      </w:pPr>
      <w:r>
        <w:t xml:space="preserve">Stof S wordt verdeeld tussen chloroform en water met een verdelingsverhouding </w:t>
      </w:r>
      <w:r>
        <w:rPr>
          <w:i/>
        </w:rPr>
        <w:t>D</w:t>
      </w:r>
      <w:r w:rsidR="008E0541">
        <w:t xml:space="preserve"> = 3,2.</w:t>
      </w:r>
    </w:p>
    <w:p w:rsidR="00BB6CC5" w:rsidRDefault="00BB6CC5" w:rsidP="008E0541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>Bereken het percentage S dat uiteindelijk in beide gevallen geëxtraheerd is, als 50 cm</w:t>
      </w:r>
      <w:r>
        <w:rPr>
          <w:vertAlign w:val="superscript"/>
        </w:rPr>
        <w:t>3</w:t>
      </w:r>
      <w:r>
        <w:t xml:space="preserve"> van een oplossing van S in water geëxtraheerd wordt met a) een 100 cm</w:t>
      </w:r>
      <w:r>
        <w:rPr>
          <w:vertAlign w:val="superscript"/>
        </w:rPr>
        <w:t>3</w:t>
      </w:r>
      <w:r>
        <w:t xml:space="preserve"> portie, en b) vier 25 cm</w:t>
      </w:r>
      <w:r>
        <w:rPr>
          <w:vertAlign w:val="superscript"/>
        </w:rPr>
        <w:t>3</w:t>
      </w:r>
      <w:r>
        <w:t xml:space="preserve"> porties chloroform.</w:t>
      </w:r>
      <w:r w:rsidR="00991C9D">
        <w:tab/>
        <w:t>2×3</w:t>
      </w:r>
    </w:p>
    <w:p w:rsidR="00BB6CC5" w:rsidRDefault="001B2695" w:rsidP="008E0541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>Bereken h</w:t>
      </w:r>
      <w:r w:rsidR="00BB6CC5">
        <w:t xml:space="preserve">oeveel extracties minimaal vereist </w:t>
      </w:r>
      <w:r>
        <w:t xml:space="preserve">zijn </w:t>
      </w:r>
      <w:r w:rsidR="00BB6CC5">
        <w:t>om tenminste 99% van stof X uit 100 cm</w:t>
      </w:r>
      <w:r w:rsidR="00BB6CC5">
        <w:rPr>
          <w:vertAlign w:val="superscript"/>
        </w:rPr>
        <w:t>3</w:t>
      </w:r>
      <w:r w:rsidR="00BB6CC5">
        <w:t xml:space="preserve"> van een oplossing in water met </w:t>
      </w:r>
      <w:smartTag w:uri="urn:schemas-microsoft-com:office:smarttags" w:element="metricconverter">
        <w:smartTagPr>
          <w:attr w:name="ProductID" w:val="0,500 g"/>
        </w:smartTagPr>
        <w:r w:rsidR="00BB6CC5">
          <w:t>0,500 g</w:t>
        </w:r>
      </w:smartTag>
      <w:r w:rsidR="00BB6CC5">
        <w:t xml:space="preserve"> X te extraheren, als elke extractie gedaan wordt met 25,0 cm</w:t>
      </w:r>
      <w:r w:rsidR="00BB6CC5">
        <w:rPr>
          <w:vertAlign w:val="superscript"/>
        </w:rPr>
        <w:t>3</w:t>
      </w:r>
      <w:r w:rsidR="00BB6CC5">
        <w:t xml:space="preserve"> hexaan en de verdelingsconstante </w:t>
      </w:r>
      <w:r>
        <w:t>12,2</w:t>
      </w:r>
      <w:r w:rsidR="00BB6CC5">
        <w:t xml:space="preserve"> is?</w:t>
      </w:r>
      <w:r w:rsidR="00991C9D">
        <w:tab/>
        <w:t>4</w:t>
      </w:r>
    </w:p>
    <w:p w:rsidR="00B41FB3" w:rsidRDefault="00B41FB3" w:rsidP="00B41FB3">
      <w:pPr>
        <w:pStyle w:val="opgave"/>
        <w:pageBreakBefore/>
      </w:pPr>
      <w:r>
        <w:lastRenderedPageBreak/>
        <w:t>Afkicken</w:t>
      </w:r>
      <w:r w:rsidRPr="00747ADE">
        <w:t xml:space="preserve"> </w:t>
      </w:r>
      <w:r>
        <w:tab/>
        <w:t xml:space="preserve">totaal </w:t>
      </w:r>
      <w:r w:rsidR="00991C9D">
        <w:t>15</w:t>
      </w:r>
      <w:r>
        <w:t xml:space="preserve"> punten</w:t>
      </w:r>
    </w:p>
    <w:p w:rsidR="00B41FB3" w:rsidRDefault="00B41FB3" w:rsidP="00B41FB3">
      <w:pPr>
        <w:keepNext/>
      </w:pPr>
      <w:r>
        <w:t>In de strijd tegen het heroïnegebruik gaat men soms over tot gratis verstrekking van het vervangingsmiddel methadon:</w:t>
      </w:r>
    </w:p>
    <w:p w:rsidR="001B2695" w:rsidRDefault="000D2A30" w:rsidP="001B2695">
      <w:r>
        <w:object w:dxaOrig="4493" w:dyaOrig="2827">
          <v:shape id="_x0000_i1047" type="#_x0000_t75" style="width:176.4pt;height:110.4pt" o:ole="" o:allowoverlap="f">
            <v:imagedata r:id="rId49" o:title=""/>
          </v:shape>
          <o:OLEObject Type="Embed" ProgID="ACD.ChemSketch.20" ShapeID="_x0000_i1047" DrawAspect="Content" ObjectID="_1314784321" r:id="rId50"/>
        </w:object>
      </w:r>
    </w:p>
    <w:p w:rsidR="00B41FB3" w:rsidRDefault="00B41FB3" w:rsidP="00B41FB3">
      <w:r>
        <w:t xml:space="preserve">Deze stof zou veel minder  </w:t>
      </w:r>
      <w:r>
        <w:sym w:font="Symbol" w:char="F02D"/>
      </w:r>
      <w:r>
        <w:t>en mogelijk zelfs in het geheel niet</w:t>
      </w:r>
      <w:r>
        <w:sym w:font="Symbol" w:char="F02D"/>
      </w:r>
      <w:r>
        <w:t xml:space="preserve"> verslavend zijn. Door verlaging van de dagelijkse dosis zou het bovendien mogelijk zijn zonder ernstige ontwenningsverschijnselen af te kicken.</w:t>
      </w:r>
    </w:p>
    <w:p w:rsidR="00B41FB3" w:rsidRDefault="00B41FB3" w:rsidP="001B2695">
      <w:pPr>
        <w:pStyle w:val="Interlinie"/>
      </w:pPr>
      <w:r>
        <w:t>Bij de bereiding van methadon gaat men uit van 2,2</w:t>
      </w:r>
      <w:r>
        <w:sym w:font="Symbol" w:char="F02D"/>
      </w:r>
      <w:r>
        <w:t>difenylethaannitril (verbinding I) en 2</w:t>
      </w:r>
      <w:r w:rsidR="001B2695">
        <w:sym w:font="Symbol" w:char="F02D"/>
      </w:r>
      <w:r>
        <w:t>chloorpropaan</w:t>
      </w:r>
      <w:r w:rsidR="001B2695">
        <w:t>-1-</w:t>
      </w:r>
      <w:r w:rsidR="001B2695">
        <w:rPr>
          <w:i/>
        </w:rPr>
        <w:t>N,N-</w:t>
      </w:r>
      <w:r w:rsidR="001B2695">
        <w:t xml:space="preserve">dimethylamine </w:t>
      </w:r>
      <w:r>
        <w:t>(verbinding II).</w:t>
      </w:r>
    </w:p>
    <w:p w:rsidR="00B41FB3" w:rsidRDefault="00F96DA1" w:rsidP="00B41FB3">
      <w:r w:rsidRPr="005673AF">
        <w:rPr>
          <w:sz w:val="20"/>
        </w:rPr>
        <w:object w:dxaOrig="7027" w:dyaOrig="1714">
          <v:shape id="_x0000_i1048" type="#_x0000_t75" style="width:280.2pt;height:68.4pt" o:ole="" fillcolor="window">
            <v:imagedata r:id="rId51" o:title=""/>
          </v:shape>
          <o:OLEObject Type="Embed" ProgID="ACD.ChemSketch.20" ShapeID="_x0000_i1048" DrawAspect="Content" ObjectID="_1314784322" r:id="rId52"/>
        </w:object>
      </w:r>
    </w:p>
    <w:p w:rsidR="00B41FB3" w:rsidRDefault="001B2695" w:rsidP="00B41FB3">
      <w:r>
        <w:t>In de eerste stap van de synthese splitst v</w:t>
      </w:r>
      <w:r w:rsidR="00B41FB3">
        <w:t>erbinding I onder invloed van de zeer sterke base natriumamide een proton</w:t>
      </w:r>
      <w:r>
        <w:t xml:space="preserve"> af</w:t>
      </w:r>
      <w:r w:rsidR="00B41FB3">
        <w:t>.</w:t>
      </w:r>
    </w:p>
    <w:p w:rsidR="00B41FB3" w:rsidRDefault="00B41FB3" w:rsidP="00B41FB3">
      <w:pPr>
        <w:pStyle w:val="vraag"/>
        <w:tabs>
          <w:tab w:val="clear" w:pos="720"/>
          <w:tab w:val="num" w:pos="567"/>
        </w:tabs>
        <w:ind w:left="0" w:hanging="567"/>
      </w:pPr>
      <w:bookmarkStart w:id="1" w:name="_Toc32230020"/>
      <w:r>
        <w:t>Geef de elektronenformule (</w:t>
      </w:r>
      <w:r w:rsidR="004D5166">
        <w:t>l</w:t>
      </w:r>
      <w:r>
        <w:t>ewisformule) van het product van deze protonafsplitsing met de lading (omcirkeld) op de juiste plaats.</w:t>
      </w:r>
      <w:bookmarkEnd w:id="1"/>
      <w:r w:rsidR="00991C9D">
        <w:tab/>
        <w:t>3</w:t>
      </w:r>
    </w:p>
    <w:p w:rsidR="00B41FB3" w:rsidRDefault="004D5166" w:rsidP="00B41FB3">
      <w:pPr>
        <w:pStyle w:val="Interlinie"/>
      </w:pPr>
      <w:r>
        <w:t xml:space="preserve">Men </w:t>
      </w:r>
      <w:r w:rsidR="00B41FB3">
        <w:t xml:space="preserve">veronderstelt dat onder de reactieomstandigheden verbinding II tenminste gedeeltelijk aanwezig is </w:t>
      </w:r>
      <w:r>
        <w:t>in de vorm:</w:t>
      </w:r>
    </w:p>
    <w:p w:rsidR="004D5166" w:rsidRDefault="000D2A30" w:rsidP="00B41FB3">
      <w:r>
        <w:object w:dxaOrig="3163" w:dyaOrig="1523">
          <v:shape id="_x0000_i1049" type="#_x0000_t75" style="width:122.4pt;height:60pt" o:ole="" o:allowoverlap="f">
            <v:imagedata r:id="rId53" o:title=""/>
          </v:shape>
          <o:OLEObject Type="Embed" ProgID="ACD.ChemSketch.20" ShapeID="_x0000_i1049" DrawAspect="Content" ObjectID="_1314784323" r:id="rId54"/>
        </w:object>
      </w:r>
    </w:p>
    <w:p w:rsidR="00B41FB3" w:rsidRDefault="00B41FB3" w:rsidP="00B41FB3">
      <w:r>
        <w:t xml:space="preserve">De in dit tussenproduct aanwezige koolstof-stikstofring </w:t>
      </w:r>
      <w:r w:rsidR="004D5166">
        <w:t>is</w:t>
      </w:r>
      <w:r>
        <w:t xml:space="preserve"> niet erg stabiel zijn en </w:t>
      </w:r>
      <w:r w:rsidR="004D5166">
        <w:t xml:space="preserve">kan, </w:t>
      </w:r>
      <w:r>
        <w:t>na openspringen van een koolstof</w:t>
      </w:r>
      <w:r>
        <w:sym w:font="Symbol" w:char="F02D"/>
      </w:r>
      <w:r>
        <w:t>stikstofbinding van de ring</w:t>
      </w:r>
      <w:r w:rsidR="004D5166">
        <w:t>,</w:t>
      </w:r>
      <w:r>
        <w:t xml:space="preserve"> een reactie aan gaan met het uit verbinding I verkregen product. Hierbij ontstaan twee isomere producten met verschillende structuurformules.</w:t>
      </w:r>
    </w:p>
    <w:p w:rsidR="00B41FB3" w:rsidRDefault="00B41FB3" w:rsidP="00B41FB3">
      <w:pPr>
        <w:pStyle w:val="vraag"/>
        <w:tabs>
          <w:tab w:val="clear" w:pos="720"/>
          <w:tab w:val="num" w:pos="567"/>
        </w:tabs>
        <w:ind w:left="0" w:hanging="567"/>
      </w:pPr>
      <w:bookmarkStart w:id="2" w:name="_Toc32230021"/>
      <w:r>
        <w:t>Geef de structuurformules van deze twee producten.</w:t>
      </w:r>
      <w:bookmarkEnd w:id="2"/>
      <w:r w:rsidR="00991C9D">
        <w:tab/>
        <w:t>4</w:t>
      </w:r>
    </w:p>
    <w:p w:rsidR="004D5166" w:rsidRDefault="00B41FB3" w:rsidP="00B41FB3">
      <w:pPr>
        <w:pStyle w:val="Interlinie"/>
      </w:pPr>
      <w:r>
        <w:t>Eén van de twee ontstane stoffen laat men verder reageren met H</w:t>
      </w:r>
      <w:r>
        <w:rPr>
          <w:vertAlign w:val="subscript"/>
        </w:rPr>
        <w:t>3</w:t>
      </w:r>
      <w:r>
        <w:t>C—CH</w:t>
      </w:r>
      <w:r>
        <w:rPr>
          <w:vertAlign w:val="subscript"/>
        </w:rPr>
        <w:t>2</w:t>
      </w:r>
      <w:r>
        <w:t>—MgBr, een nogal polaire verbinding:</w:t>
      </w:r>
    </w:p>
    <w:p w:rsidR="00B41FB3" w:rsidRDefault="000D2A30" w:rsidP="00B41FB3">
      <w:pPr>
        <w:pStyle w:val="Interlinie"/>
      </w:pPr>
      <w:r w:rsidRPr="009502C9">
        <w:rPr>
          <w:position w:val="-30"/>
          <w:szCs w:val="22"/>
        </w:rPr>
        <w:object w:dxaOrig="1589" w:dyaOrig="1006">
          <v:shape id="_x0000_i1050" type="#_x0000_t75" style="width:68.4pt;height:44.4pt" o:ole="" o:allowoverlap="f">
            <v:imagedata r:id="rId55" o:title=""/>
          </v:shape>
          <o:OLEObject Type="Embed" ProgID="ACD.ChemSketch.20" ShapeID="_x0000_i1050" DrawAspect="Content" ObjectID="_1314784324" r:id="rId56"/>
        </w:object>
      </w:r>
    </w:p>
    <w:p w:rsidR="00B41FB3" w:rsidRDefault="00B41FB3" w:rsidP="00B41FB3">
      <w:r>
        <w:t xml:space="preserve">Deze stof addeert aan de eveneens polaire </w:t>
      </w:r>
      <w:r>
        <w:sym w:font="Symbol" w:char="F02D"/>
      </w:r>
      <w:r>
        <w:rPr>
          <w:rFonts w:ascii="Symbol" w:hAnsi="Symbol"/>
          <w:vertAlign w:val="superscript"/>
        </w:rPr>
        <w:t></w:t>
      </w:r>
      <w:r>
        <w:rPr>
          <w:vertAlign w:val="superscript"/>
        </w:rPr>
        <w:t>+</w:t>
      </w:r>
      <w:r>
        <w:t>C</w:t>
      </w:r>
      <w:r>
        <w:sym w:font="Symbol" w:char="F0BA"/>
      </w:r>
      <w:r>
        <w:t>N</w:t>
      </w:r>
      <w:r>
        <w:rPr>
          <w:rFonts w:ascii="Symbol" w:hAnsi="Symbol"/>
          <w:vertAlign w:val="superscript"/>
        </w:rPr>
        <w:t></w:t>
      </w:r>
      <w:r>
        <w:rPr>
          <w:rFonts w:ascii="Symbol" w:hAnsi="Symbol"/>
          <w:vertAlign w:val="superscript"/>
        </w:rPr>
        <w:t></w:t>
      </w:r>
      <w:r>
        <w:t xml:space="preserve"> -groep. Reactie van het dan ontstane product met verdund zuur levert methadon.</w:t>
      </w:r>
    </w:p>
    <w:p w:rsidR="00B41FB3" w:rsidRDefault="00B41FB3" w:rsidP="00B41FB3">
      <w:pPr>
        <w:pStyle w:val="vraag"/>
        <w:tabs>
          <w:tab w:val="clear" w:pos="720"/>
          <w:tab w:val="num" w:pos="567"/>
        </w:tabs>
        <w:ind w:left="0" w:hanging="567"/>
      </w:pPr>
      <w:bookmarkStart w:id="3" w:name="_Toc32230022"/>
      <w:r>
        <w:t xml:space="preserve">Geef de reactievergelijking van de voorlaatste </w:t>
      </w:r>
      <w:r w:rsidR="004D5166">
        <w:t>(additie-)</w:t>
      </w:r>
      <w:r>
        <w:t xml:space="preserve">stap </w:t>
      </w:r>
      <w:r w:rsidR="004D5166">
        <w:t xml:space="preserve">in </w:t>
      </w:r>
      <w:r>
        <w:t>structuurformul</w:t>
      </w:r>
      <w:r w:rsidR="004D5166">
        <w:t>es</w:t>
      </w:r>
      <w:r>
        <w:t>.</w:t>
      </w:r>
      <w:bookmarkEnd w:id="3"/>
      <w:r w:rsidR="00991C9D">
        <w:tab/>
        <w:t>4</w:t>
      </w:r>
    </w:p>
    <w:p w:rsidR="00B41FB3" w:rsidRDefault="00B41FB3" w:rsidP="00B41FB3">
      <w:pPr>
        <w:pStyle w:val="vraag"/>
        <w:tabs>
          <w:tab w:val="clear" w:pos="720"/>
          <w:tab w:val="num" w:pos="567"/>
        </w:tabs>
        <w:ind w:left="0" w:hanging="567"/>
      </w:pPr>
      <w:bookmarkStart w:id="4" w:name="_Toc32230023"/>
      <w:r>
        <w:t>Leg aan de hand van de structuurformule van methadon uit, dat men op deze wijze een product bereidt dat slechts voor 50% biochemisch actief is.</w:t>
      </w:r>
      <w:bookmarkEnd w:id="4"/>
      <w:r w:rsidR="00991C9D">
        <w:tab/>
        <w:t>4</w:t>
      </w:r>
    </w:p>
    <w:p w:rsidR="00BB6CC5" w:rsidRDefault="007C3B61" w:rsidP="00A45609">
      <w:pPr>
        <w:pStyle w:val="opgave"/>
        <w:pageBreakBefore/>
        <w:ind w:left="902" w:hanging="902"/>
      </w:pPr>
      <w:r>
        <w:lastRenderedPageBreak/>
        <w:t>Listig met intensiteit</w:t>
      </w:r>
      <w:r w:rsidR="00747ADE" w:rsidRPr="00747ADE">
        <w:t xml:space="preserve"> </w:t>
      </w:r>
      <w:r w:rsidR="00747ADE">
        <w:tab/>
        <w:t xml:space="preserve">totaal </w:t>
      </w:r>
      <w:r w:rsidR="0092380D">
        <w:t>22</w:t>
      </w:r>
      <w:r w:rsidR="00747ADE">
        <w:t xml:space="preserve"> punten</w:t>
      </w:r>
    </w:p>
    <w:p w:rsidR="00BB6CC5" w:rsidRDefault="007C3B61" w:rsidP="00391901">
      <w:r>
        <w:t>Bij m</w:t>
      </w:r>
      <w:r w:rsidR="00BB6CC5">
        <w:t xml:space="preserve">assaspectrometrie </w:t>
      </w:r>
      <w:r>
        <w:t>wordt het te onderzoeken molecuul in hoogvacuüm gebombardeerd</w:t>
      </w:r>
      <w:r w:rsidR="00BB6CC5">
        <w:t xml:space="preserve"> </w:t>
      </w:r>
      <w:r>
        <w:t>met energetische elektronen. Hierbij wordt een</w:t>
      </w:r>
      <w:r w:rsidR="00BB6CC5">
        <w:t xml:space="preserve"> bundel fragmentionen </w:t>
      </w:r>
      <w:r>
        <w:t>gevormd</w:t>
      </w:r>
      <w:r w:rsidR="00BB6CC5">
        <w:t>. De fragmentionen worden dan gescheiden met elektrische en/of magnetische velden. De scheiding hangt af van de massa-ladingverhouding (</w:t>
      </w:r>
      <w:r w:rsidR="00BB6CC5">
        <w:rPr>
          <w:i/>
        </w:rPr>
        <w:t>m</w:t>
      </w:r>
      <w:r w:rsidR="00BB6CC5">
        <w:t>/</w:t>
      </w:r>
      <w:r w:rsidR="00BB6CC5">
        <w:rPr>
          <w:i/>
        </w:rPr>
        <w:t>z</w:t>
      </w:r>
      <w:r w:rsidR="00BB6CC5">
        <w:t xml:space="preserve">) van elk fragmention. Meestal  zijn de fragmentionen enkelvoudig geladen en worden de ionen </w:t>
      </w:r>
      <w:r>
        <w:t>alleen naar</w:t>
      </w:r>
      <w:r w:rsidR="00BB6CC5">
        <w:t xml:space="preserve"> massa gescheiden.</w:t>
      </w:r>
    </w:p>
    <w:p w:rsidR="00BB6CC5" w:rsidRDefault="00BB6CC5" w:rsidP="00391901">
      <w:r>
        <w:t xml:space="preserve">Hoe </w:t>
      </w:r>
      <w:r w:rsidR="007C3B61">
        <w:t>kleiner deze massaverschillen zijn, hoe groter de resolutie van</w:t>
      </w:r>
      <w:r>
        <w:t xml:space="preserve"> een massaspectrometer </w:t>
      </w:r>
      <w:r w:rsidR="007C3B61">
        <w:t>moet zijn en hoe duurder het apparaat</w:t>
      </w:r>
      <w:r>
        <w:t xml:space="preserve">. Deze </w:t>
      </w:r>
      <w:r w:rsidR="007C3B61">
        <w:t xml:space="preserve">resolutie </w:t>
      </w:r>
      <w:r>
        <w:t>is gedefinieerd als:</w:t>
      </w:r>
    </w:p>
    <w:p w:rsidR="00BB6CC5" w:rsidRDefault="00BB6CC5" w:rsidP="00391901">
      <w:r>
        <w:rPr>
          <w:i/>
        </w:rPr>
        <w:t>R</w:t>
      </w:r>
      <w:r>
        <w:t xml:space="preserve"> = </w:t>
      </w:r>
      <w:r w:rsidRPr="00641602">
        <w:rPr>
          <w:position w:val="-20"/>
        </w:rPr>
        <w:object w:dxaOrig="380" w:dyaOrig="520">
          <v:shape id="_x0000_i1051" type="#_x0000_t75" style="width:19.2pt;height:25.8pt" o:ole="">
            <v:imagedata r:id="rId57" o:title=""/>
          </v:shape>
          <o:OLEObject Type="Embed" ProgID="Equation.3" ShapeID="_x0000_i1051" DrawAspect="Content" ObjectID="_1314784325" r:id="rId58"/>
        </w:object>
      </w:r>
      <w:r>
        <w:t xml:space="preserve">. </w:t>
      </w:r>
      <w:r w:rsidR="00966EFB">
        <w:t>H</w:t>
      </w:r>
      <w:r>
        <w:t xml:space="preserve">ierin is </w:t>
      </w:r>
      <w:r>
        <w:rPr>
          <w:rFonts w:ascii="Symbol" w:hAnsi="Symbol"/>
        </w:rPr>
        <w:t></w:t>
      </w:r>
      <w:r>
        <w:rPr>
          <w:i/>
        </w:rPr>
        <w:t>m</w:t>
      </w:r>
      <w:r>
        <w:t xml:space="preserve"> het massaverschil tussen twee naast elkaar gelegen pieken en </w:t>
      </w:r>
      <w:r>
        <w:rPr>
          <w:i/>
        </w:rPr>
        <w:t>m</w:t>
      </w:r>
      <w:r>
        <w:t xml:space="preserve"> is de nominale massa </w:t>
      </w:r>
      <w:r w:rsidR="00C8187A">
        <w:t xml:space="preserve">(op gehele getallen afgeronde massa) </w:t>
      </w:r>
      <w:r>
        <w:t>van de eerste piek.</w:t>
      </w:r>
    </w:p>
    <w:p w:rsidR="00C8187A" w:rsidRDefault="00BB6CC5" w:rsidP="00391901">
      <w:r>
        <w:t>Als je bijvoorbeeld onderscheid wilt maken tussen de ionen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en CH</w:t>
      </w:r>
      <w:r>
        <w:rPr>
          <w:vertAlign w:val="subscript"/>
        </w:rPr>
        <w:t>2</w:t>
      </w:r>
      <w:r>
        <w:t>N</w:t>
      </w:r>
      <w:r>
        <w:rPr>
          <w:vertAlign w:val="superscript"/>
        </w:rPr>
        <w:t>+</w:t>
      </w:r>
      <w:r>
        <w:t xml:space="preserve"> die dezelfde nominale massa (</w:t>
      </w:r>
      <w:r>
        <w:rPr>
          <w:i/>
        </w:rPr>
        <w:t>m</w:t>
      </w:r>
      <w:r>
        <w:t xml:space="preserve"> = 28) hebben, maar verschillende exacte massa's (28,0313 en 28,0187), heb je een apparaat nodig met een resolutie </w:t>
      </w:r>
      <w:r>
        <w:rPr>
          <w:i/>
        </w:rPr>
        <w:t>R</w:t>
      </w:r>
      <w:r>
        <w:t xml:space="preserve"> van tenminste </w:t>
      </w:r>
      <w:r w:rsidRPr="00A74407">
        <w:rPr>
          <w:position w:val="-24"/>
        </w:rPr>
        <w:object w:dxaOrig="1600" w:dyaOrig="560">
          <v:shape id="_x0000_i1052" type="#_x0000_t75" style="width:79.8pt;height:28.2pt" o:ole="">
            <v:imagedata r:id="rId59" o:title=""/>
          </v:shape>
          <o:OLEObject Type="Embed" ProgID="Equation.3" ShapeID="_x0000_i1052" DrawAspect="Content" ObjectID="_1314784326" r:id="rId60"/>
        </w:object>
      </w:r>
      <w:r>
        <w:t xml:space="preserve"> </w:t>
      </w:r>
      <w:r w:rsidR="00C8187A">
        <w:t>= 2</w:t>
      </w:r>
      <w:r w:rsidR="004D5166">
        <w:t>,</w:t>
      </w:r>
      <w:r w:rsidR="00C8187A">
        <w:t>2</w:t>
      </w:r>
      <w:r w:rsidR="00C8187A">
        <w:sym w:font="Symbol" w:char="F0D7"/>
      </w:r>
      <w:r w:rsidR="00C8187A">
        <w:t>10</w:t>
      </w:r>
      <w:r w:rsidR="00C8187A">
        <w:rPr>
          <w:vertAlign w:val="superscript"/>
        </w:rPr>
        <w:t>3</w:t>
      </w:r>
      <w:r>
        <w:t xml:space="preserve">. </w:t>
      </w:r>
    </w:p>
    <w:p w:rsidR="00BB6CC5" w:rsidRDefault="00BB6CC5" w:rsidP="000D30F7">
      <w:pPr>
        <w:pStyle w:val="Interlinie"/>
      </w:pPr>
      <w:r>
        <w:t>Minder kostbare lage-resolutiemassaspectrometers (</w:t>
      </w:r>
      <w:r>
        <w:rPr>
          <w:i/>
        </w:rPr>
        <w:t>R</w:t>
      </w:r>
      <w:r>
        <w:t xml:space="preserve"> </w:t>
      </w:r>
      <w:r>
        <w:sym w:font="Symbol" w:char="F0BB"/>
      </w:r>
      <w:r>
        <w:t xml:space="preserve"> 300</w:t>
      </w:r>
      <w:r>
        <w:sym w:font="Symbol" w:char="F02D"/>
      </w:r>
      <w:r>
        <w:t xml:space="preserve">1000) kunnen </w:t>
      </w:r>
      <w:r w:rsidR="007C3B61">
        <w:t>uitstekend</w:t>
      </w:r>
      <w:r>
        <w:t xml:space="preserve"> eenvoudige ionen (met betrekkelijk lage massa) van verschillende nominale massa onderscheiden</w:t>
      </w:r>
      <w:r w:rsidR="000D30F7">
        <w:t>,</w:t>
      </w:r>
      <w:r w:rsidR="00024CB8">
        <w:t xml:space="preserve"> </w:t>
      </w:r>
      <w:r w:rsidR="000D30F7">
        <w:t>b</w:t>
      </w:r>
      <w:r w:rsidR="00024CB8">
        <w:t>ijvoorbeeld het fragmention SiCl</w:t>
      </w:r>
      <w:r w:rsidR="00024CB8">
        <w:rPr>
          <w:vertAlign w:val="subscript"/>
        </w:rPr>
        <w:t>2</w:t>
      </w:r>
      <w:r w:rsidR="00024CB8">
        <w:rPr>
          <w:vertAlign w:val="superscript"/>
        </w:rPr>
        <w:t>+</w:t>
      </w:r>
      <w:r w:rsidR="00024CB8">
        <w:t>.</w:t>
      </w:r>
      <w:r w:rsidR="000D30F7">
        <w:t xml:space="preserve"> </w:t>
      </w:r>
      <w:r>
        <w:t xml:space="preserve">Silicium komt in de natuur voor in drie stabiele isotopen </w:t>
      </w:r>
      <w:r>
        <w:rPr>
          <w:vertAlign w:val="superscript"/>
        </w:rPr>
        <w:t>28</w:t>
      </w:r>
      <w:r>
        <w:t xml:space="preserve">Si, </w:t>
      </w:r>
      <w:r>
        <w:rPr>
          <w:vertAlign w:val="superscript"/>
        </w:rPr>
        <w:t>29</w:t>
      </w:r>
      <w:r>
        <w:t>Si,</w:t>
      </w:r>
      <w:r w:rsidRPr="00A74407">
        <w:rPr>
          <w:vertAlign w:val="superscript"/>
        </w:rPr>
        <w:t xml:space="preserve"> </w:t>
      </w:r>
      <w:r>
        <w:rPr>
          <w:vertAlign w:val="superscript"/>
        </w:rPr>
        <w:t>30</w:t>
      </w:r>
      <w:r>
        <w:t xml:space="preserve">Si en chloor twee </w:t>
      </w:r>
      <w:r>
        <w:rPr>
          <w:vertAlign w:val="superscript"/>
        </w:rPr>
        <w:t>35</w:t>
      </w:r>
      <w:r>
        <w:t xml:space="preserve">Cl en </w:t>
      </w:r>
      <w:r>
        <w:rPr>
          <w:vertAlign w:val="superscript"/>
        </w:rPr>
        <w:t>37</w:t>
      </w:r>
      <w:r>
        <w:t>Cl.</w: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r>
        <w:t>Uit hoeveel lijnen bestaat het fragmention SiCl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?</w:t>
      </w:r>
      <w:r w:rsidR="009D5DD9">
        <w:t xml:space="preserve"> Motiveer je antwoord.</w:t>
      </w:r>
      <w:r w:rsidR="0092380D">
        <w:tab/>
        <w:t>6</w:t>
      </w:r>
    </w:p>
    <w:p w:rsidR="00BB6CC5" w:rsidRDefault="008A3FCE" w:rsidP="00391901">
      <w:r>
        <w:t>Het n</w:t>
      </w:r>
      <w:r w:rsidR="00BB6CC5">
        <w:t xml:space="preserve">atuurlijk voorkomen van boor: </w:t>
      </w:r>
      <w:r w:rsidR="00BB6CC5">
        <w:rPr>
          <w:vertAlign w:val="superscript"/>
        </w:rPr>
        <w:t>10</w:t>
      </w:r>
      <w:r w:rsidR="00BB6CC5">
        <w:t xml:space="preserve">B 19,9%, </w:t>
      </w:r>
      <w:r w:rsidR="00BB6CC5">
        <w:rPr>
          <w:vertAlign w:val="superscript"/>
        </w:rPr>
        <w:t>11</w:t>
      </w:r>
      <w:r w:rsidR="00BB6CC5">
        <w:t xml:space="preserve">B 80,1% en van chloor: </w:t>
      </w:r>
      <w:r w:rsidR="00BB6CC5">
        <w:rPr>
          <w:vertAlign w:val="superscript"/>
        </w:rPr>
        <w:t>35</w:t>
      </w:r>
      <w:r w:rsidR="00BB6CC5">
        <w:t xml:space="preserve">Cl 75,77%, </w:t>
      </w:r>
      <w:r w:rsidR="00BB6CC5">
        <w:rPr>
          <w:vertAlign w:val="superscript"/>
        </w:rPr>
        <w:t>37</w:t>
      </w:r>
      <w:r w:rsidR="00BB6CC5">
        <w:t>Cl 24,23%.</w:t>
      </w:r>
    </w:p>
    <w:p w:rsidR="00BB6CC5" w:rsidRDefault="008A3FCE" w:rsidP="00391901">
      <w:r>
        <w:t xml:space="preserve">Een </w:t>
      </w:r>
      <w:r w:rsidR="00BB6CC5">
        <w:t>van de volgende massaspectra (A</w:t>
      </w:r>
      <w:r w:rsidR="00BB6CC5">
        <w:sym w:font="Symbol" w:char="F02D"/>
      </w:r>
      <w:r w:rsidR="00BB6CC5">
        <w:t>E) betreft het fragmention BCl</w:t>
      </w:r>
      <w:r w:rsidR="00BB6CC5">
        <w:rPr>
          <w:vertAlign w:val="superscript"/>
        </w:rPr>
        <w:t>+</w:t>
      </w:r>
      <w:r w:rsidR="00BB6CC5">
        <w:t>?</w:t>
      </w:r>
    </w:p>
    <w:p w:rsidR="008A3FCE" w:rsidRDefault="00256750" w:rsidP="00A45609">
      <w:pPr>
        <w:jc w:val="center"/>
      </w:pPr>
      <w:r>
        <w:rPr>
          <w:noProof/>
        </w:rPr>
        <w:drawing>
          <wp:inline distT="0" distB="0" distL="0" distR="0">
            <wp:extent cx="2971800" cy="2125980"/>
            <wp:effectExtent l="19050" t="0" r="0" b="0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FCE" w:rsidRPr="008A3FCE" w:rsidRDefault="008A3FCE" w:rsidP="00A45609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>Leg uit welk massaspectrum A</w:t>
      </w:r>
      <w:r>
        <w:sym w:font="Symbol" w:char="F02D"/>
      </w:r>
      <w:r>
        <w:t>E hoort bij het fragmention BCl</w:t>
      </w:r>
      <w:r>
        <w:rPr>
          <w:vertAlign w:val="superscript"/>
        </w:rPr>
        <w:t>+</w:t>
      </w:r>
      <w:r>
        <w:t>.</w:t>
      </w:r>
      <w:r w:rsidR="0092380D">
        <w:tab/>
        <w:t>6</w:t>
      </w:r>
    </w:p>
    <w:p w:rsidR="008A3FCE" w:rsidRDefault="008A32CA" w:rsidP="00A45609">
      <w:r>
        <w:t>V</w:t>
      </w:r>
      <w:r w:rsidR="008A3FCE">
        <w:t>oorkomen</w:t>
      </w:r>
      <w:r>
        <w:t xml:space="preserve"> (in de natuur)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6"/>
        <w:gridCol w:w="864"/>
        <w:gridCol w:w="1402"/>
        <w:gridCol w:w="864"/>
        <w:gridCol w:w="1402"/>
        <w:gridCol w:w="864"/>
        <w:gridCol w:w="1402"/>
      </w:tblGrid>
      <w:tr w:rsidR="008A3FCE">
        <w:tc>
          <w:tcPr>
            <w:tcW w:w="0" w:type="auto"/>
            <w:tcBorders>
              <w:bottom w:val="single" w:sz="4" w:space="0" w:color="auto"/>
            </w:tcBorders>
          </w:tcPr>
          <w:p w:rsidR="008A3FCE" w:rsidRDefault="008A3FCE" w:rsidP="00A45609">
            <w:r>
              <w:t>atoom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3FCE" w:rsidRPr="00BB7EBC" w:rsidRDefault="008A3FCE" w:rsidP="00A45609">
            <w:r>
              <w:t>isotoop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3FCE" w:rsidRDefault="008A3FCE" w:rsidP="00A45609">
            <w:r>
              <w:t>%voorkomen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3FCE" w:rsidRPr="00BB7EBC" w:rsidRDefault="008A3FCE" w:rsidP="00A45609">
            <w:r>
              <w:t>isotoop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3FCE" w:rsidRDefault="008A3FCE" w:rsidP="00A45609">
            <w:r>
              <w:t xml:space="preserve">%voorkomen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3FCE" w:rsidRPr="00BB7EBC" w:rsidRDefault="008A3FCE" w:rsidP="00A45609">
            <w:r>
              <w:t>isotoop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3FCE" w:rsidRDefault="008A3FCE" w:rsidP="00A45609">
            <w:r>
              <w:t xml:space="preserve">%voorkomen </w:t>
            </w:r>
          </w:p>
        </w:tc>
      </w:tr>
      <w:tr w:rsidR="008A3FCE">
        <w:tc>
          <w:tcPr>
            <w:tcW w:w="0" w:type="auto"/>
            <w:tcBorders>
              <w:top w:val="single" w:sz="4" w:space="0" w:color="auto"/>
            </w:tcBorders>
          </w:tcPr>
          <w:p w:rsidR="008A3FCE" w:rsidRDefault="008A3FCE" w:rsidP="00A45609"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FCE" w:rsidRPr="00BB7EBC" w:rsidRDefault="008A3FCE" w:rsidP="00A45609">
            <w:r>
              <w:rPr>
                <w:vertAlign w:val="superscript"/>
              </w:rPr>
              <w:t>1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FCE" w:rsidRDefault="008A3FCE" w:rsidP="00A45609">
            <w:r>
              <w:t>99,985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FCE" w:rsidRPr="00BB7EBC" w:rsidRDefault="008A3FCE" w:rsidP="00A45609">
            <w:r>
              <w:rPr>
                <w:vertAlign w:val="superscript"/>
              </w:rPr>
              <w:t>2</w:t>
            </w:r>
            <w: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FCE" w:rsidRDefault="008A3FCE" w:rsidP="00A45609">
            <w:r>
              <w:t>0,015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3FCE" w:rsidRPr="00BB7EBC" w:rsidRDefault="008A3FCE" w:rsidP="00A45609"/>
        </w:tc>
        <w:tc>
          <w:tcPr>
            <w:tcW w:w="0" w:type="auto"/>
            <w:tcBorders>
              <w:top w:val="single" w:sz="4" w:space="0" w:color="auto"/>
            </w:tcBorders>
          </w:tcPr>
          <w:p w:rsidR="008A3FCE" w:rsidRDefault="008A3FCE" w:rsidP="00A45609"/>
        </w:tc>
      </w:tr>
      <w:tr w:rsidR="008A3FCE">
        <w:tc>
          <w:tcPr>
            <w:tcW w:w="0" w:type="auto"/>
          </w:tcPr>
          <w:p w:rsidR="008A3FCE" w:rsidRDefault="008A3FCE" w:rsidP="00A45609">
            <w:r>
              <w:t>C</w:t>
            </w:r>
          </w:p>
        </w:tc>
        <w:tc>
          <w:tcPr>
            <w:tcW w:w="0" w:type="auto"/>
          </w:tcPr>
          <w:p w:rsidR="008A3FCE" w:rsidRPr="00BB7EBC" w:rsidRDefault="008A3FCE" w:rsidP="00A45609">
            <w:smartTag w:uri="urn:schemas-microsoft-com:office:smarttags" w:element="metricconverter">
              <w:smartTagPr>
                <w:attr w:name="ProductID" w:val="12C"/>
              </w:smartTagPr>
              <w:r>
                <w:rPr>
                  <w:vertAlign w:val="superscript"/>
                </w:rPr>
                <w:t>12</w:t>
              </w:r>
              <w:r w:rsidRPr="00BB7EBC">
                <w:t>C</w:t>
              </w:r>
            </w:smartTag>
          </w:p>
        </w:tc>
        <w:tc>
          <w:tcPr>
            <w:tcW w:w="0" w:type="auto"/>
          </w:tcPr>
          <w:p w:rsidR="008A3FCE" w:rsidRDefault="008A32CA" w:rsidP="00A45609">
            <w:r>
              <w:t>98,89</w:t>
            </w:r>
          </w:p>
        </w:tc>
        <w:tc>
          <w:tcPr>
            <w:tcW w:w="0" w:type="auto"/>
          </w:tcPr>
          <w:p w:rsidR="008A3FCE" w:rsidRPr="00BB7EBC" w:rsidRDefault="008A3FCE" w:rsidP="00A45609">
            <w:smartTag w:uri="urn:schemas-microsoft-com:office:smarttags" w:element="metricconverter">
              <w:smartTagPr>
                <w:attr w:name="ProductID" w:val="13C"/>
              </w:smartTagPr>
              <w:r>
                <w:rPr>
                  <w:vertAlign w:val="superscript"/>
                </w:rPr>
                <w:t>13</w:t>
              </w:r>
              <w:r w:rsidRPr="00BB7EBC">
                <w:t>C</w:t>
              </w:r>
            </w:smartTag>
          </w:p>
        </w:tc>
        <w:tc>
          <w:tcPr>
            <w:tcW w:w="0" w:type="auto"/>
          </w:tcPr>
          <w:p w:rsidR="008A3FCE" w:rsidRDefault="008A3FCE" w:rsidP="00A45609">
            <w:r>
              <w:t>1,1</w:t>
            </w:r>
            <w:r w:rsidR="008A32CA">
              <w:t>1</w:t>
            </w:r>
          </w:p>
        </w:tc>
        <w:tc>
          <w:tcPr>
            <w:tcW w:w="0" w:type="auto"/>
          </w:tcPr>
          <w:p w:rsidR="008A3FCE" w:rsidRPr="00BB7EBC" w:rsidRDefault="008A3FCE" w:rsidP="00A45609"/>
        </w:tc>
        <w:tc>
          <w:tcPr>
            <w:tcW w:w="0" w:type="auto"/>
          </w:tcPr>
          <w:p w:rsidR="008A3FCE" w:rsidRDefault="008A3FCE" w:rsidP="00A45609"/>
        </w:tc>
      </w:tr>
      <w:tr w:rsidR="008A3FCE">
        <w:tc>
          <w:tcPr>
            <w:tcW w:w="0" w:type="auto"/>
          </w:tcPr>
          <w:p w:rsidR="008A3FCE" w:rsidRDefault="008A3FCE" w:rsidP="00A45609">
            <w:r>
              <w:t>N</w:t>
            </w:r>
          </w:p>
        </w:tc>
        <w:tc>
          <w:tcPr>
            <w:tcW w:w="0" w:type="auto"/>
          </w:tcPr>
          <w:p w:rsidR="008A3FCE" w:rsidRPr="00BB7EBC" w:rsidRDefault="008A3FCE" w:rsidP="00A45609">
            <w:r>
              <w:rPr>
                <w:vertAlign w:val="superscript"/>
              </w:rPr>
              <w:t>14</w:t>
            </w:r>
            <w:r>
              <w:t>N</w:t>
            </w:r>
          </w:p>
        </w:tc>
        <w:tc>
          <w:tcPr>
            <w:tcW w:w="0" w:type="auto"/>
          </w:tcPr>
          <w:p w:rsidR="008A3FCE" w:rsidRDefault="008A3FCE" w:rsidP="00A45609">
            <w:r>
              <w:t>99,634</w:t>
            </w:r>
          </w:p>
        </w:tc>
        <w:tc>
          <w:tcPr>
            <w:tcW w:w="0" w:type="auto"/>
          </w:tcPr>
          <w:p w:rsidR="008A3FCE" w:rsidRPr="00BB7EBC" w:rsidRDefault="008A3FCE" w:rsidP="00A45609">
            <w:r>
              <w:rPr>
                <w:vertAlign w:val="superscript"/>
              </w:rPr>
              <w:t>15</w:t>
            </w:r>
            <w:r>
              <w:t>N</w:t>
            </w:r>
          </w:p>
        </w:tc>
        <w:tc>
          <w:tcPr>
            <w:tcW w:w="0" w:type="auto"/>
          </w:tcPr>
          <w:p w:rsidR="008A3FCE" w:rsidRDefault="008A3FCE" w:rsidP="00A45609">
            <w:r>
              <w:t>0,366</w:t>
            </w:r>
          </w:p>
        </w:tc>
        <w:tc>
          <w:tcPr>
            <w:tcW w:w="0" w:type="auto"/>
          </w:tcPr>
          <w:p w:rsidR="008A3FCE" w:rsidRPr="00BB7EBC" w:rsidRDefault="008A3FCE" w:rsidP="00A45609"/>
        </w:tc>
        <w:tc>
          <w:tcPr>
            <w:tcW w:w="0" w:type="auto"/>
          </w:tcPr>
          <w:p w:rsidR="008A3FCE" w:rsidRDefault="008A3FCE" w:rsidP="00A45609"/>
        </w:tc>
      </w:tr>
      <w:tr w:rsidR="008A3FCE">
        <w:tc>
          <w:tcPr>
            <w:tcW w:w="0" w:type="auto"/>
          </w:tcPr>
          <w:p w:rsidR="008A3FCE" w:rsidRDefault="008A3FCE" w:rsidP="00A45609">
            <w:r>
              <w:t>O</w:t>
            </w:r>
          </w:p>
        </w:tc>
        <w:tc>
          <w:tcPr>
            <w:tcW w:w="0" w:type="auto"/>
          </w:tcPr>
          <w:p w:rsidR="008A3FCE" w:rsidRPr="00BB7EBC" w:rsidRDefault="008A3FCE" w:rsidP="00A45609">
            <w:r>
              <w:rPr>
                <w:vertAlign w:val="superscript"/>
              </w:rPr>
              <w:t>16</w:t>
            </w:r>
            <w:r>
              <w:t>O</w:t>
            </w:r>
          </w:p>
        </w:tc>
        <w:tc>
          <w:tcPr>
            <w:tcW w:w="0" w:type="auto"/>
          </w:tcPr>
          <w:p w:rsidR="008A3FCE" w:rsidRDefault="008A3FCE" w:rsidP="00A45609">
            <w:r>
              <w:t>99,762</w:t>
            </w:r>
          </w:p>
        </w:tc>
        <w:tc>
          <w:tcPr>
            <w:tcW w:w="0" w:type="auto"/>
          </w:tcPr>
          <w:p w:rsidR="008A3FCE" w:rsidRPr="00BB7EBC" w:rsidRDefault="008A3FCE" w:rsidP="00A45609">
            <w:r>
              <w:rPr>
                <w:vertAlign w:val="superscript"/>
              </w:rPr>
              <w:t>17</w:t>
            </w:r>
            <w:r>
              <w:t>O</w:t>
            </w:r>
          </w:p>
        </w:tc>
        <w:tc>
          <w:tcPr>
            <w:tcW w:w="0" w:type="auto"/>
          </w:tcPr>
          <w:p w:rsidR="008A3FCE" w:rsidRDefault="008A3FCE" w:rsidP="00A45609">
            <w:r>
              <w:t>0,038</w:t>
            </w:r>
          </w:p>
        </w:tc>
        <w:tc>
          <w:tcPr>
            <w:tcW w:w="0" w:type="auto"/>
          </w:tcPr>
          <w:p w:rsidR="008A3FCE" w:rsidRPr="00BB7EBC" w:rsidRDefault="008A3FCE" w:rsidP="00A45609">
            <w:r>
              <w:rPr>
                <w:vertAlign w:val="superscript"/>
              </w:rPr>
              <w:t>1</w:t>
            </w:r>
            <w:r w:rsidR="000D30F7">
              <w:rPr>
                <w:vertAlign w:val="superscript"/>
              </w:rPr>
              <w:t>8</w:t>
            </w:r>
            <w:r>
              <w:t>O</w:t>
            </w:r>
          </w:p>
        </w:tc>
        <w:tc>
          <w:tcPr>
            <w:tcW w:w="0" w:type="auto"/>
          </w:tcPr>
          <w:p w:rsidR="008A3FCE" w:rsidRDefault="008A3FCE" w:rsidP="00A45609">
            <w:r>
              <w:t>0,20</w:t>
            </w:r>
          </w:p>
        </w:tc>
      </w:tr>
    </w:tbl>
    <w:p w:rsidR="008A3FCE" w:rsidRDefault="00BB6CC5" w:rsidP="00A45609">
      <w:r>
        <w:t>Alle volgende fragmentionen a)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, b) CO</w:t>
      </w:r>
      <w:r>
        <w:rPr>
          <w:vertAlign w:val="superscript"/>
        </w:rPr>
        <w:t>+</w:t>
      </w:r>
      <w:r>
        <w:t xml:space="preserve"> c) CH</w:t>
      </w:r>
      <w:r>
        <w:rPr>
          <w:vertAlign w:val="subscript"/>
        </w:rPr>
        <w:t>2</w:t>
      </w:r>
      <w:r>
        <w:t>N</w:t>
      </w:r>
      <w:r>
        <w:rPr>
          <w:vertAlign w:val="superscript"/>
        </w:rPr>
        <w:t>+</w:t>
      </w:r>
      <w:r>
        <w:t xml:space="preserve"> d)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hebben een nominale massa </w:t>
      </w:r>
      <w:r>
        <w:rPr>
          <w:i/>
        </w:rPr>
        <w:t>M</w:t>
      </w:r>
      <w:r>
        <w:t xml:space="preserve"> = 28 en ze kunnen niet onderscheiden worden met een lage-resolutiemassaspectrometer. Maar met behulp van de relatieve intensiteit van de </w:t>
      </w:r>
      <w:r>
        <w:rPr>
          <w:i/>
        </w:rPr>
        <w:t>M</w:t>
      </w:r>
      <w:r>
        <w:t xml:space="preserve"> + 1 piek, kunnen </w:t>
      </w:r>
      <w:r w:rsidR="008A32CA">
        <w:t xml:space="preserve">ze toch </w:t>
      </w:r>
      <w:r w:rsidR="000D30F7">
        <w:t xml:space="preserve">met zo'n lage-resolutiemassaspectrometer </w:t>
      </w:r>
      <w:r w:rsidR="008A32CA">
        <w:t>geïdentificeerd worden.</w:t>
      </w:r>
    </w:p>
    <w:p w:rsidR="008A32CA" w:rsidRPr="008A32CA" w:rsidRDefault="008A32CA" w:rsidP="00A45609">
      <w:pPr>
        <w:pStyle w:val="vraag"/>
        <w:keepNext w:val="0"/>
        <w:tabs>
          <w:tab w:val="clear" w:pos="720"/>
          <w:tab w:val="num" w:pos="567"/>
        </w:tabs>
        <w:ind w:left="0" w:hanging="567"/>
      </w:pPr>
      <w:r>
        <w:t xml:space="preserve">Bereken m.b.v. Binastabel 99 </w:t>
      </w:r>
      <w:r w:rsidR="00024CB8">
        <w:t xml:space="preserve">(104) </w:t>
      </w:r>
      <w:r>
        <w:t>welke resolutie een massaspectrum minimaal moet hebben om onderscheid te maken tussen de twee fragmentionen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en CO</w:t>
      </w:r>
      <w:r>
        <w:rPr>
          <w:vertAlign w:val="superscript"/>
        </w:rPr>
        <w:t>+</w:t>
      </w:r>
      <w:r>
        <w:t>.</w:t>
      </w:r>
      <w:r w:rsidR="0092380D">
        <w:tab/>
        <w:t>4</w:t>
      </w:r>
    </w:p>
    <w:p w:rsidR="0092380D" w:rsidRPr="0092380D" w:rsidRDefault="00024CB8" w:rsidP="00A45609">
      <w:pPr>
        <w:pStyle w:val="vraag"/>
        <w:keepNext w:val="0"/>
        <w:tabs>
          <w:tab w:val="clear" w:pos="720"/>
          <w:tab w:val="num" w:pos="567"/>
        </w:tabs>
        <w:ind w:left="0" w:hanging="567"/>
        <w:sectPr w:rsidR="0092380D" w:rsidRPr="0092380D" w:rsidSect="002970A0">
          <w:footerReference w:type="default" r:id="rId62"/>
          <w:footerReference w:type="first" r:id="rId63"/>
          <w:pgSz w:w="11906" w:h="16838"/>
          <w:pgMar w:top="1417" w:right="1417" w:bottom="1417" w:left="1417" w:header="708" w:footer="708" w:gutter="0"/>
          <w:cols w:space="708"/>
          <w:titlePg/>
        </w:sectPr>
      </w:pPr>
      <w:r>
        <w:t>Bereken de relatieve intensiteiten van</w:t>
      </w:r>
      <w:r w:rsidR="00BB6CC5">
        <w:t xml:space="preserve"> de </w:t>
      </w:r>
      <w:r w:rsidR="00BB6CC5">
        <w:rPr>
          <w:i/>
        </w:rPr>
        <w:t>M</w:t>
      </w:r>
      <w:r w:rsidR="00BB6CC5">
        <w:t xml:space="preserve"> + 1 piek </w:t>
      </w:r>
      <w:r>
        <w:t>van de fragmentionen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en CO</w:t>
      </w:r>
      <w:r>
        <w:rPr>
          <w:vertAlign w:val="superscript"/>
        </w:rPr>
        <w:t>+</w:t>
      </w:r>
      <w:r w:rsidR="00BB6CC5">
        <w:t>.</w:t>
      </w:r>
      <w:r w:rsidR="0092380D">
        <w:tab/>
        <w:t>6</w:t>
      </w:r>
      <w:bookmarkStart w:id="5" w:name="_Toc32229868"/>
    </w:p>
    <w:p w:rsidR="00BB6CC5" w:rsidRDefault="00BB6CC5" w:rsidP="008A3FCE">
      <w:pPr>
        <w:pStyle w:val="opgave"/>
      </w:pPr>
      <w:r>
        <w:lastRenderedPageBreak/>
        <w:t>Nylon</w:t>
      </w:r>
      <w:r w:rsidR="00747ADE" w:rsidRPr="00747ADE">
        <w:t xml:space="preserve"> </w:t>
      </w:r>
      <w:r w:rsidR="00747ADE">
        <w:tab/>
        <w:t xml:space="preserve">totaal </w:t>
      </w:r>
      <w:r w:rsidR="0092380D">
        <w:t>22</w:t>
      </w:r>
      <w:r w:rsidR="00747ADE">
        <w:t xml:space="preserve"> punten</w:t>
      </w:r>
    </w:p>
    <w:bookmarkEnd w:id="5"/>
    <w:p w:rsidR="00BB6CC5" w:rsidRDefault="00747ADE" w:rsidP="00391901">
      <w:r>
        <w:pict>
          <v:shape id="_x0000_s1032" type="#_x0000_t75" style="position:absolute;margin-left:320.2pt;margin-top:1.35pt;width:147.8pt;height:135pt;z-index:251658240">
            <v:imagedata r:id="rId64" o:title=""/>
            <w10:wrap type="square"/>
          </v:shape>
          <o:OLEObject Type="Embed" ProgID="ACD.ChemSketch.20" ShapeID="_x0000_s1032" DrawAspect="Content" ObjectID="_1314784366" r:id="rId65"/>
        </w:pict>
      </w:r>
      <w:r w:rsidR="000D30F7">
        <w:t xml:space="preserve">Men </w:t>
      </w:r>
      <w:r w:rsidR="00BB6CC5">
        <w:t xml:space="preserve">kan in de organische chemie </w:t>
      </w:r>
      <w:r w:rsidR="000D30F7">
        <w:t xml:space="preserve">met behulp van elektrolyse </w:t>
      </w:r>
      <w:r w:rsidR="00BB6CC5">
        <w:t>verbindingen maken. Een voorbeeld daarvan is de synthese van 1,6</w:t>
      </w:r>
      <w:r w:rsidR="00FC20AC">
        <w:sym w:font="Symbol" w:char="F02D"/>
      </w:r>
      <w:r w:rsidR="00BB6CC5">
        <w:t>hexaandiamine</w:t>
      </w:r>
      <w:r w:rsidR="008A32CA">
        <w:t xml:space="preserve"> </w:t>
      </w:r>
      <w:r w:rsidR="00FC20AC">
        <w:t xml:space="preserve">uit </w:t>
      </w:r>
      <w:r w:rsidR="00D721B7">
        <w:t xml:space="preserve">propeennitril (acrylonitril), </w:t>
      </w:r>
      <w:r w:rsidR="00BB6CC5">
        <w:t>CH</w:t>
      </w:r>
      <w:r w:rsidR="00BB6CC5">
        <w:rPr>
          <w:vertAlign w:val="subscript"/>
        </w:rPr>
        <w:t>2</w:t>
      </w:r>
      <w:r w:rsidR="00BB6CC5">
        <w:t>=CH—CN.</w:t>
      </w:r>
    </w:p>
    <w:p w:rsidR="00BB6CC5" w:rsidRDefault="00BB6CC5" w:rsidP="00391901">
      <w:r>
        <w:t>Daarvoor wordt een elektrolysecel gebruikt met een diafragma (scheidingswand) dat doorlaatbaar is voor H</w:t>
      </w:r>
      <w:r>
        <w:rPr>
          <w:vertAlign w:val="superscript"/>
        </w:rPr>
        <w:t>+</w:t>
      </w:r>
      <w:r>
        <w:t>-ionen.</w:t>
      </w:r>
    </w:p>
    <w:p w:rsidR="00BB6CC5" w:rsidRDefault="00BB6CC5" w:rsidP="00391901">
      <w:r>
        <w:t>De cel is hiernaast schematisch weergegeven.</w:t>
      </w:r>
    </w:p>
    <w:p w:rsidR="00BB6CC5" w:rsidRDefault="00BB6CC5" w:rsidP="00034567">
      <w:pPr>
        <w:pStyle w:val="vraag"/>
        <w:tabs>
          <w:tab w:val="clear" w:pos="720"/>
          <w:tab w:val="clear" w:pos="9923"/>
          <w:tab w:val="num" w:pos="567"/>
          <w:tab w:val="right" w:pos="6379"/>
        </w:tabs>
        <w:ind w:left="0" w:hanging="567"/>
      </w:pPr>
      <w:bookmarkStart w:id="6" w:name="_Toc32230094"/>
      <w:r>
        <w:t xml:space="preserve">Geef de vergelijking van de </w:t>
      </w:r>
      <w:r w:rsidR="00D721B7">
        <w:t>half</w:t>
      </w:r>
      <w:r>
        <w:t>reactie die aan de pluspool optreedt.</w:t>
      </w:r>
      <w:bookmarkEnd w:id="6"/>
      <w:r w:rsidR="0092380D">
        <w:tab/>
        <w:t>2</w:t>
      </w:r>
    </w:p>
    <w:p w:rsidR="00BB6CC5" w:rsidRDefault="00BB6CC5" w:rsidP="00391901">
      <w:pPr>
        <w:spacing w:before="120"/>
      </w:pPr>
      <w:r>
        <w:t xml:space="preserve">Aan de minpool reageert </w:t>
      </w:r>
      <w:r w:rsidR="00D721B7">
        <w:t xml:space="preserve">een molecuul </w:t>
      </w:r>
      <w:r>
        <w:t xml:space="preserve">acrylonitril door opname van </w:t>
      </w:r>
      <w:r w:rsidR="00D721B7">
        <w:t xml:space="preserve">een </w:t>
      </w:r>
      <w:r>
        <w:t xml:space="preserve">elektron tot </w:t>
      </w:r>
      <w:r w:rsidR="00D721B7">
        <w:t xml:space="preserve">een </w:t>
      </w:r>
      <w:r>
        <w:t>z</w:t>
      </w:r>
      <w:r w:rsidR="00D721B7">
        <w:t>o</w:t>
      </w:r>
      <w:r>
        <w:t>g</w:t>
      </w:r>
      <w:r w:rsidR="00D721B7">
        <w:t>e</w:t>
      </w:r>
      <w:r>
        <w:t>n</w:t>
      </w:r>
      <w:r w:rsidR="00D721B7">
        <w:t>aamd</w:t>
      </w:r>
      <w:r>
        <w:t xml:space="preserve"> anionradic</w:t>
      </w:r>
      <w:r w:rsidR="00D721B7">
        <w:t>a</w:t>
      </w:r>
      <w:r>
        <w:t xml:space="preserve">al. Een anionradicaal is een negatief geladen deeltje met een ongepaard elektron. Negatieve lading en ongepaard elektron zitten niet op dezelfde plaats. In theorie kunnen er 2 verschillende anionradicalen gevormd worden, die elk door 3 grensstructuren (mesomere structuren </w:t>
      </w:r>
      <w:r>
        <w:sym w:font="Symbol" w:char="F02D"/>
      </w:r>
      <w:r>
        <w:t>hiervan spreekt men als van één deeltje verschillende elektronenformules getekend kunnen worden) kunnen worden weergegeven.</w:t>
      </w:r>
    </w:p>
    <w:p w:rsidR="00BB6CC5" w:rsidRDefault="00BB6CC5" w:rsidP="00024CB8">
      <w:pPr>
        <w:pStyle w:val="vraag"/>
        <w:tabs>
          <w:tab w:val="clear" w:pos="720"/>
          <w:tab w:val="num" w:pos="567"/>
        </w:tabs>
        <w:ind w:left="0" w:hanging="567"/>
      </w:pPr>
      <w:bookmarkStart w:id="7" w:name="_Ref499307155"/>
      <w:bookmarkStart w:id="8" w:name="_Toc32230095"/>
      <w:bookmarkStart w:id="9" w:name="_Ref100812372"/>
      <w:r>
        <w:t xml:space="preserve">Geef van elk van </w:t>
      </w:r>
      <w:r w:rsidR="00966EFB">
        <w:t>beide</w:t>
      </w:r>
      <w:r>
        <w:t xml:space="preserve"> anionradicalen tenminste 2 </w:t>
      </w:r>
      <w:r w:rsidR="00616C5C">
        <w:t>grens</w:t>
      </w:r>
      <w:r>
        <w:t>structuren. Geef hierin alle bindende en niet-bindende elektronenparen weer</w:t>
      </w:r>
      <w:r w:rsidR="00D721B7">
        <w:t>,</w:t>
      </w:r>
      <w:r>
        <w:t xml:space="preserve"> e</w:t>
      </w:r>
      <w:r w:rsidR="00D721B7">
        <w:t>venals</w:t>
      </w:r>
      <w:r>
        <w:t xml:space="preserve"> het ongepaarde elektron en de plaats van de negatieve lading </w:t>
      </w:r>
      <w:r w:rsidR="00D721B7">
        <w:t xml:space="preserve">(omcirkeld). </w:t>
      </w:r>
      <w:r w:rsidR="00CF1AEA">
        <w:t>(Zo'n structuurformule heet een</w:t>
      </w:r>
      <w:r>
        <w:t xml:space="preserve"> elektronenformule.</w:t>
      </w:r>
      <w:bookmarkEnd w:id="7"/>
      <w:bookmarkEnd w:id="8"/>
      <w:r w:rsidR="00CF1AEA">
        <w:t>)</w:t>
      </w:r>
      <w:r w:rsidR="0092380D">
        <w:tab/>
        <w:t>6</w:t>
      </w:r>
      <w:bookmarkEnd w:id="9"/>
    </w:p>
    <w:p w:rsidR="00BB6CC5" w:rsidRDefault="00616C5C" w:rsidP="00391901">
      <w:r>
        <w:t>Als 2 anionradicalen na opname van een proton combineren, wordt tenslotte</w:t>
      </w:r>
      <w:r w:rsidR="00BB6CC5">
        <w:t xml:space="preserve"> hexaandinitril, NC</w:t>
      </w:r>
      <w:r w:rsidR="00BB6CC5">
        <w:sym w:font="Symbol" w:char="F02D"/>
      </w:r>
      <w:r w:rsidR="00BB6CC5">
        <w:t>(CH</w:t>
      </w:r>
      <w:r w:rsidR="00BB6CC5">
        <w:rPr>
          <w:vertAlign w:val="subscript"/>
        </w:rPr>
        <w:t>2</w:t>
      </w:r>
      <w:r w:rsidR="00BB6CC5">
        <w:t>)</w:t>
      </w:r>
      <w:r w:rsidR="00BB6CC5">
        <w:rPr>
          <w:vertAlign w:val="subscript"/>
        </w:rPr>
        <w:t>4</w:t>
      </w:r>
      <w:r w:rsidR="00BB6CC5">
        <w:sym w:font="Symbol" w:char="F02D"/>
      </w:r>
      <w:r w:rsidR="00BB6CC5">
        <w:t>CN,</w:t>
      </w:r>
      <w:r>
        <w:t xml:space="preserve"> gevormd.</w:t>
      </w:r>
    </w:p>
    <w:p w:rsidR="00BB6CC5" w:rsidRDefault="00616C5C" w:rsidP="0047071D">
      <w:pPr>
        <w:pStyle w:val="vraag"/>
        <w:tabs>
          <w:tab w:val="clear" w:pos="720"/>
          <w:tab w:val="num" w:pos="567"/>
        </w:tabs>
        <w:ind w:left="0" w:hanging="567"/>
      </w:pPr>
      <w:bookmarkStart w:id="10" w:name="_Toc32230096"/>
      <w:r>
        <w:t>Geef deze vorming van hexaandinitril uit één van de getekende</w:t>
      </w:r>
      <w:r w:rsidR="00BB6CC5">
        <w:t xml:space="preserve"> </w:t>
      </w:r>
      <w:r>
        <w:t>grensstructuren</w:t>
      </w:r>
      <w:r w:rsidR="00BB6CC5">
        <w:t xml:space="preserve"> </w:t>
      </w:r>
      <w:r>
        <w:t xml:space="preserve">(zie </w:t>
      </w:r>
      <w:r>
        <w:fldChar w:fldCharType="begin"/>
      </w:r>
      <w:r>
        <w:instrText xml:space="preserve"> REF _Ref100812372 \r \h </w:instrText>
      </w:r>
      <w:r>
        <w:fldChar w:fldCharType="separate"/>
      </w:r>
      <w:r w:rsidR="007354C1">
        <w:t>21</w:t>
      </w:r>
      <w:r>
        <w:fldChar w:fldCharType="end"/>
      </w:r>
      <w:r w:rsidR="001C6E33">
        <w:t>)</w:t>
      </w:r>
      <w:r>
        <w:t xml:space="preserve"> </w:t>
      </w:r>
      <w:r w:rsidR="00BB6CC5">
        <w:t xml:space="preserve">weer in </w:t>
      </w:r>
      <w:r w:rsidR="001C6E33">
        <w:t>reactie</w:t>
      </w:r>
      <w:r w:rsidR="00BB6CC5">
        <w:t xml:space="preserve">vergelijkingen met </w:t>
      </w:r>
      <w:r w:rsidR="001C6E33">
        <w:t>elektronen</w:t>
      </w:r>
      <w:r w:rsidR="00BB6CC5">
        <w:t>formules.</w:t>
      </w:r>
      <w:bookmarkEnd w:id="10"/>
      <w:r w:rsidR="0092380D">
        <w:tab/>
        <w:t>4</w:t>
      </w:r>
    </w:p>
    <w:p w:rsidR="00BB6CC5" w:rsidRDefault="00BB6CC5" w:rsidP="00391901">
      <w:r>
        <w:t>Het hexaandinitril wordt vervolgens omgezet in 1,6-hexaandiamine.</w: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bookmarkStart w:id="11" w:name="_Toc32230097"/>
      <w:r>
        <w:t xml:space="preserve">Geef voor deze omzetting de </w:t>
      </w:r>
      <w:r w:rsidR="001C6E33">
        <w:t>reactie</w:t>
      </w:r>
      <w:r>
        <w:t>vergelijking</w:t>
      </w:r>
      <w:r w:rsidR="001C6E33">
        <w:t xml:space="preserve"> (organische stoffen in structuurformule)</w:t>
      </w:r>
      <w:r>
        <w:t>.</w:t>
      </w:r>
      <w:bookmarkEnd w:id="11"/>
      <w:r w:rsidR="0092380D">
        <w:tab/>
        <w:t>4</w:t>
      </w:r>
    </w:p>
    <w:p w:rsidR="00BB6CC5" w:rsidRDefault="00BB6CC5" w:rsidP="00391901">
      <w:r>
        <w:t>1,6-hexaan</w:t>
      </w:r>
      <w:r w:rsidR="00F865A5">
        <w:t>diamine</w:t>
      </w:r>
      <w:r>
        <w:t xml:space="preserve"> kan m.b.v. hexaandioylchloride (adipoylchloride = het zuurchloride van hexaandizuur) omgezet worden tot het polymeer nylon-6,6.</w:t>
      </w:r>
    </w:p>
    <w:p w:rsidR="00BB6CC5" w:rsidRDefault="00BB6CC5" w:rsidP="00391901">
      <w:r>
        <w:object w:dxaOrig="8654" w:dyaOrig="1512">
          <v:shape id="_x0000_i1053" type="#_x0000_t75" style="width:412.2pt;height:1in" o:ole="" fillcolor="window">
            <v:imagedata r:id="rId66" o:title=""/>
          </v:shape>
          <o:OLEObject Type="Embed" ProgID="ACD.ChemSketch.20" ShapeID="_x0000_i1053" DrawAspect="Content" ObjectID="_1314784327" r:id="rId67"/>
        </w:objec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bookmarkStart w:id="12" w:name="_Toc32230098"/>
      <w:r>
        <w:t>Geef de naam van de karakteristieke groep in het polymeer nylon-6,6.</w:t>
      </w:r>
      <w:bookmarkEnd w:id="12"/>
      <w:r w:rsidR="0092380D">
        <w:tab/>
        <w:t>2</w:t>
      </w:r>
    </w:p>
    <w:p w:rsidR="00BB6CC5" w:rsidRDefault="00BB6CC5" w:rsidP="00391901">
      <w:r>
        <w:t>De snelheid waarmee nylon-6,6 gevormd wordt hangt uitsluitend af van de concentratie van het hexaandioylchloride.</w:t>
      </w:r>
    </w:p>
    <w:p w:rsidR="00BB6CC5" w:rsidRDefault="00BB6CC5" w:rsidP="0047071D">
      <w:pPr>
        <w:pStyle w:val="vraag"/>
        <w:tabs>
          <w:tab w:val="clear" w:pos="720"/>
          <w:tab w:val="num" w:pos="567"/>
        </w:tabs>
        <w:ind w:left="0" w:hanging="567"/>
      </w:pPr>
      <w:bookmarkStart w:id="13" w:name="_Toc32230099"/>
      <w:r>
        <w:t xml:space="preserve">Geef </w:t>
      </w:r>
      <w:r w:rsidR="00966EFB">
        <w:t xml:space="preserve">onder meer met behulp van dit gegeven het mechanisme van </w:t>
      </w:r>
      <w:r>
        <w:t>de vorming van nylon-</w:t>
      </w:r>
      <w:smartTag w:uri="urn:schemas-microsoft-com:office:smarttags" w:element="metricconverter">
        <w:smartTagPr>
          <w:attr w:name="ProductID" w:val="6,6 in"/>
        </w:smartTagPr>
        <w:r>
          <w:t xml:space="preserve">6,6 </w:t>
        </w:r>
        <w:r w:rsidR="00966EFB">
          <w:t>in</w:t>
        </w:r>
      </w:smartTag>
      <w:r w:rsidR="00966EFB">
        <w:t xml:space="preserve"> deelstappen</w:t>
      </w:r>
      <w:r>
        <w:t>.</w:t>
      </w:r>
      <w:bookmarkEnd w:id="13"/>
      <w:r w:rsidR="00F865A5">
        <w:t xml:space="preserve"> (Verlenging van de polymeerketen met één schakel is voldoende.)</w:t>
      </w:r>
      <w:r w:rsidR="0092380D">
        <w:tab/>
        <w:t>4</w:t>
      </w:r>
    </w:p>
    <w:p w:rsidR="00BB6CC5" w:rsidRDefault="00BB6CC5" w:rsidP="00391901"/>
    <w:p w:rsidR="00BB6CC5" w:rsidRDefault="00BB6CC5">
      <w:pPr>
        <w:sectPr w:rsidR="00BB6CC5" w:rsidSect="002970A0"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:rsidR="00117F95" w:rsidRDefault="00117F95" w:rsidP="0068150C">
      <w:pPr>
        <w:pStyle w:val="Titel"/>
      </w:pPr>
      <w:r>
        <w:lastRenderedPageBreak/>
        <w:t>NATIONALE SCHEIKUNDEOLYMPIADE</w:t>
      </w: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  <w:r>
        <w:rPr>
          <w:b/>
        </w:rPr>
        <w:t xml:space="preserve">CORRECTIEMODEL VOORRONDE </w:t>
      </w:r>
      <w:r w:rsidR="00BB6CC5">
        <w:rPr>
          <w:b/>
        </w:rPr>
        <w:t>2</w:t>
      </w: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  <w:r>
        <w:rPr>
          <w:b/>
        </w:rPr>
        <w:t>(de week van)</w:t>
      </w:r>
    </w:p>
    <w:p w:rsidR="00117F95" w:rsidRDefault="00117F95" w:rsidP="0068150C">
      <w:pPr>
        <w:jc w:val="center"/>
        <w:rPr>
          <w:b/>
        </w:rPr>
      </w:pPr>
      <w:r>
        <w:rPr>
          <w:b/>
        </w:rPr>
        <w:t>woensdag 2</w:t>
      </w:r>
      <w:r w:rsidR="00BB6CC5">
        <w:rPr>
          <w:b/>
        </w:rPr>
        <w:t>0</w:t>
      </w:r>
      <w:r>
        <w:rPr>
          <w:b/>
        </w:rPr>
        <w:t xml:space="preserve"> </w:t>
      </w:r>
      <w:r w:rsidR="00BB6CC5">
        <w:rPr>
          <w:b/>
        </w:rPr>
        <w:t>april</w:t>
      </w:r>
      <w:r>
        <w:rPr>
          <w:b/>
        </w:rPr>
        <w:t xml:space="preserve"> 2005</w:t>
      </w: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/>
    <w:p w:rsidR="00117F95" w:rsidRDefault="00256750" w:rsidP="0068150C">
      <w:pPr>
        <w:tabs>
          <w:tab w:val="right" w:pos="9356"/>
        </w:tabs>
        <w:jc w:val="center"/>
      </w:pPr>
      <w:r>
        <w:rPr>
          <w:noProof/>
          <w:position w:val="-60"/>
        </w:rPr>
        <w:drawing>
          <wp:inline distT="0" distB="0" distL="0" distR="0">
            <wp:extent cx="2560320" cy="4533900"/>
            <wp:effectExtent l="19050" t="0" r="0" b="0"/>
            <wp:docPr id="33" name="Afbeelding 33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F95">
        <w:rPr>
          <w:noProof/>
        </w:rPr>
        <w:tab/>
      </w:r>
      <w:r>
        <w:rPr>
          <w:noProof/>
          <w:position w:val="200"/>
          <w:szCs w:val="22"/>
        </w:rPr>
        <w:drawing>
          <wp:inline distT="0" distB="0" distL="0" distR="0">
            <wp:extent cx="3360420" cy="1554480"/>
            <wp:effectExtent l="19050" t="0" r="0" b="0"/>
            <wp:docPr id="34" name="Afbeelding 34" descr="logo_d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_d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jc w:val="center"/>
        <w:rPr>
          <w:b/>
        </w:rPr>
      </w:pPr>
    </w:p>
    <w:p w:rsidR="00117F95" w:rsidRDefault="00117F95" w:rsidP="0068150C">
      <w:pPr>
        <w:numPr>
          <w:ilvl w:val="0"/>
          <w:numId w:val="8"/>
        </w:numPr>
        <w:tabs>
          <w:tab w:val="num" w:pos="1191"/>
        </w:tabs>
        <w:rPr>
          <w:b/>
        </w:rPr>
      </w:pPr>
      <w:r>
        <w:rPr>
          <w:b/>
        </w:rPr>
        <w:t xml:space="preserve">Deze voorronde bestaat uit </w:t>
      </w:r>
      <w:r w:rsidR="00E61022">
        <w:rPr>
          <w:b/>
        </w:rPr>
        <w:t>2</w:t>
      </w:r>
      <w:r w:rsidR="0092380D">
        <w:rPr>
          <w:b/>
        </w:rPr>
        <w:t>5</w:t>
      </w:r>
      <w:r>
        <w:rPr>
          <w:b/>
        </w:rPr>
        <w:t xml:space="preserve"> vragen verdeeld over </w:t>
      </w:r>
      <w:r w:rsidR="00E61022">
        <w:rPr>
          <w:b/>
        </w:rPr>
        <w:t>6</w:t>
      </w:r>
      <w:r>
        <w:rPr>
          <w:b/>
        </w:rPr>
        <w:t xml:space="preserve"> opgaven</w:t>
      </w:r>
    </w:p>
    <w:p w:rsidR="00117F95" w:rsidRPr="000777E1" w:rsidRDefault="00117F95" w:rsidP="0068150C">
      <w:pPr>
        <w:numPr>
          <w:ilvl w:val="0"/>
          <w:numId w:val="8"/>
        </w:numPr>
        <w:tabs>
          <w:tab w:val="num" w:pos="1191"/>
        </w:tabs>
        <w:rPr>
          <w:b/>
        </w:rPr>
      </w:pPr>
      <w:r w:rsidRPr="000777E1">
        <w:rPr>
          <w:b/>
        </w:rPr>
        <w:t>De maximumscore voor dit werk bedraagt 1</w:t>
      </w:r>
      <w:r>
        <w:rPr>
          <w:b/>
        </w:rPr>
        <w:t>0</w:t>
      </w:r>
      <w:r w:rsidRPr="000777E1">
        <w:rPr>
          <w:b/>
        </w:rPr>
        <w:t>0 punten (geen bonuspunten)</w:t>
      </w:r>
    </w:p>
    <w:p w:rsidR="00117F95" w:rsidRDefault="00117F95" w:rsidP="0068150C">
      <w:pPr>
        <w:numPr>
          <w:ilvl w:val="0"/>
          <w:numId w:val="8"/>
        </w:numPr>
        <w:tabs>
          <w:tab w:val="num" w:pos="1191"/>
        </w:tabs>
      </w:pPr>
      <w:r>
        <w:rPr>
          <w:b/>
        </w:rPr>
        <w:t>Bij elke opgave is het aantal punten vermeld dat juiste antwoorden op de vragen oplevert</w:t>
      </w:r>
    </w:p>
    <w:p w:rsidR="00117F95" w:rsidRDefault="00117F95" w:rsidP="0068150C">
      <w:pPr>
        <w:numPr>
          <w:ilvl w:val="0"/>
          <w:numId w:val="8"/>
        </w:numPr>
        <w:tabs>
          <w:tab w:val="num" w:pos="1191"/>
        </w:tabs>
      </w:pPr>
      <w:r>
        <w:rPr>
          <w:b/>
        </w:rPr>
        <w:t>Bij de correctie van het werk moet bijgaand antwoordmodel worden gebruikt. Daarnaast gelden de algemene regels, zoals die bij de correctievoorschriften voor het CSE worden verstrekt.</w:t>
      </w:r>
    </w:p>
    <w:p w:rsidR="00117F95" w:rsidRDefault="00117F95" w:rsidP="0068150C"/>
    <w:p w:rsidR="00117F95" w:rsidRDefault="00117F95" w:rsidP="0068150C">
      <w:pPr>
        <w:pStyle w:val="Stand"/>
        <w:tabs>
          <w:tab w:val="left" w:pos="2127"/>
          <w:tab w:val="left" w:pos="3402"/>
          <w:tab w:val="left" w:pos="4820"/>
        </w:tabs>
        <w:spacing w:before="0"/>
        <w:sectPr w:rsidR="00117F95" w:rsidSect="00117F95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176DF0" w:rsidRDefault="0047071D" w:rsidP="00176DF0">
      <w:pPr>
        <w:pStyle w:val="opgave"/>
        <w:numPr>
          <w:ilvl w:val="0"/>
          <w:numId w:val="9"/>
        </w:numPr>
      </w:pPr>
      <w:r>
        <w:lastRenderedPageBreak/>
        <w:t>Oplaadbare batterij</w:t>
      </w:r>
      <w:r>
        <w:tab/>
        <w:t xml:space="preserve">totaal </w:t>
      </w:r>
      <w:r w:rsidR="002D58FE">
        <w:t>12</w:t>
      </w:r>
      <w:r>
        <w:t xml:space="preserve"> punten</w:t>
      </w:r>
    </w:p>
    <w:p w:rsidR="00176DF0" w:rsidRDefault="0047071D" w:rsidP="00F74C74">
      <w:pPr>
        <w:pStyle w:val="vraag"/>
        <w:numPr>
          <w:ilvl w:val="0"/>
          <w:numId w:val="10"/>
        </w:numPr>
        <w:tabs>
          <w:tab w:val="clear" w:pos="720"/>
          <w:tab w:val="num" w:pos="567"/>
        </w:tabs>
        <w:ind w:left="0" w:hanging="567"/>
      </w:pPr>
      <w:bookmarkStart w:id="14" w:name="_Ref100813850"/>
      <w:r>
        <w:t xml:space="preserve">maximaal </w:t>
      </w:r>
      <w:r w:rsidR="0092380D">
        <w:t>4</w:t>
      </w:r>
      <w:r>
        <w:t xml:space="preserve"> punten</w:t>
      </w:r>
      <w:bookmarkEnd w:id="14"/>
    </w:p>
    <w:p w:rsidR="001C6E33" w:rsidRPr="001C6E33" w:rsidRDefault="001C6E33" w:rsidP="001C6E33">
      <w:r>
        <w:t>Het juiste antwoord kan op verschillende manieren zijn geformuleerd, bijvoorbeeld:</w:t>
      </w:r>
    </w:p>
    <w:p w:rsidR="00176DF0" w:rsidRDefault="00EC2542" w:rsidP="0072052C">
      <w:r>
        <w:t xml:space="preserve">pluspool: </w:t>
      </w:r>
      <w:r w:rsidR="00F865A5" w:rsidRPr="00F865A5">
        <w:rPr>
          <w:position w:val="-30"/>
        </w:rPr>
        <w:object w:dxaOrig="2200" w:dyaOrig="639">
          <v:shape id="_x0000_i1054" type="#_x0000_t75" style="width:109.8pt;height:31.8pt" o:ole="">
            <v:imagedata r:id="rId75" o:title=""/>
          </v:shape>
          <o:OLEObject Type="Embed" ProgID="Equation.3" ShapeID="_x0000_i1054" DrawAspect="Content" ObjectID="_1314784328" r:id="rId76"/>
        </w:object>
      </w:r>
      <w:r w:rsidR="00FC19A8">
        <w:t xml:space="preserve"> </w:t>
      </w:r>
      <w:r w:rsidR="00F865A5">
        <w:t xml:space="preserve">met </w:t>
      </w:r>
      <w:r w:rsidR="00F865A5" w:rsidRPr="00E51ADC">
        <w:rPr>
          <w:position w:val="-10"/>
        </w:rPr>
        <w:object w:dxaOrig="300" w:dyaOrig="360">
          <v:shape id="_x0000_i1055" type="#_x0000_t75" style="width:15pt;height:18pt" o:ole="">
            <v:imagedata r:id="rId77" o:title=""/>
          </v:shape>
          <o:OLEObject Type="Embed" ProgID="Equation.3" ShapeID="_x0000_i1055" DrawAspect="Content" ObjectID="_1314784329" r:id="rId78"/>
        </w:object>
      </w:r>
      <w:r w:rsidR="00F865A5">
        <w:t xml:space="preserve"> = 0,490 </w:t>
      </w:r>
      <w:r w:rsidR="00FC19A8">
        <w:t xml:space="preserve">of </w:t>
      </w:r>
      <w:r w:rsidR="00B556A8">
        <w:t xml:space="preserve">bij 25 </w:t>
      </w:r>
      <w:r w:rsidR="00B556A8">
        <w:sym w:font="Symbol" w:char="F0B0"/>
      </w:r>
      <w:r w:rsidR="00B556A8">
        <w:t>C</w:t>
      </w:r>
      <w:r w:rsidR="0072052C">
        <w:t>:</w:t>
      </w:r>
      <w:r w:rsidR="00B556A8">
        <w:t xml:space="preserve"> </w:t>
      </w:r>
      <w:r w:rsidR="00B556A8">
        <w:rPr>
          <w:i/>
        </w:rPr>
        <w:t>V</w:t>
      </w:r>
      <w:r w:rsidR="00B556A8">
        <w:rPr>
          <w:vertAlign w:val="subscript"/>
        </w:rPr>
        <w:t>+</w:t>
      </w:r>
      <w:r w:rsidR="00B556A8">
        <w:t xml:space="preserve"> =  0,490 </w:t>
      </w:r>
      <w:r w:rsidR="00B556A8">
        <w:sym w:font="Symbol" w:char="F02D"/>
      </w:r>
      <w:r w:rsidR="00B556A8">
        <w:t xml:space="preserve"> 0,059 log [OH</w:t>
      </w:r>
      <w:r w:rsidR="00B556A8">
        <w:rPr>
          <w:vertAlign w:val="superscript"/>
        </w:rPr>
        <w:sym w:font="Symbol" w:char="F02D"/>
      </w:r>
      <w:r w:rsidR="00B556A8">
        <w:t>]</w:t>
      </w:r>
    </w:p>
    <w:p w:rsidR="0072052C" w:rsidRPr="00B556A8" w:rsidRDefault="0072052C" w:rsidP="0072052C">
      <w:r>
        <w:t>en</w:t>
      </w:r>
    </w:p>
    <w:p w:rsidR="00176DF0" w:rsidRDefault="00EC2542" w:rsidP="0072052C">
      <w:r>
        <w:t xml:space="preserve">minpool: </w:t>
      </w:r>
      <w:r w:rsidRPr="00F865A5">
        <w:rPr>
          <w:position w:val="-30"/>
        </w:rPr>
        <w:object w:dxaOrig="2079" w:dyaOrig="639">
          <v:shape id="_x0000_i1056" type="#_x0000_t75" style="width:103.8pt;height:31.8pt" o:ole="">
            <v:imagedata r:id="rId79" o:title=""/>
          </v:shape>
          <o:OLEObject Type="Embed" ProgID="Equation.3" ShapeID="_x0000_i1056" DrawAspect="Content" ObjectID="_1314784330" r:id="rId80"/>
        </w:object>
      </w:r>
      <w:r w:rsidR="00B556A8" w:rsidRPr="00B556A8">
        <w:t xml:space="preserve"> </w:t>
      </w:r>
      <w:r w:rsidR="00F865A5">
        <w:t xml:space="preserve">met </w:t>
      </w:r>
      <w:r w:rsidR="00F865A5" w:rsidRPr="00E51ADC">
        <w:rPr>
          <w:position w:val="-10"/>
        </w:rPr>
        <w:object w:dxaOrig="300" w:dyaOrig="360">
          <v:shape id="_x0000_i1057" type="#_x0000_t75" style="width:15pt;height:18pt" o:ole="">
            <v:imagedata r:id="rId81" o:title=""/>
          </v:shape>
          <o:OLEObject Type="Embed" ProgID="Equation.3" ShapeID="_x0000_i1057" DrawAspect="Content" ObjectID="_1314784331" r:id="rId82"/>
        </w:object>
      </w:r>
      <w:r w:rsidR="00F865A5">
        <w:t xml:space="preserve"> = </w:t>
      </w:r>
      <w:r w:rsidR="00F865A5">
        <w:sym w:font="Symbol" w:char="F02D"/>
      </w:r>
      <w:r w:rsidR="00F865A5">
        <w:t xml:space="preserve">0,809 </w:t>
      </w:r>
      <w:r w:rsidR="00B556A8">
        <w:t xml:space="preserve">of bij 25 </w:t>
      </w:r>
      <w:r w:rsidR="00B556A8">
        <w:sym w:font="Symbol" w:char="F0B0"/>
      </w:r>
      <w:r w:rsidR="00B556A8">
        <w:t>C</w:t>
      </w:r>
      <w:r w:rsidR="0072052C">
        <w:t>:</w:t>
      </w:r>
      <w:r w:rsidR="00B556A8">
        <w:t xml:space="preserve"> </w:t>
      </w:r>
      <w:r w:rsidR="00B556A8">
        <w:rPr>
          <w:i/>
        </w:rPr>
        <w:t>V</w:t>
      </w:r>
      <w:r w:rsidR="00B556A8">
        <w:rPr>
          <w:vertAlign w:val="subscript"/>
        </w:rPr>
        <w:sym w:font="Symbol" w:char="F02D"/>
      </w:r>
      <w:r w:rsidR="00B556A8">
        <w:t xml:space="preserve"> =  </w:t>
      </w:r>
      <w:r w:rsidR="00B556A8">
        <w:sym w:font="Symbol" w:char="F02D"/>
      </w:r>
      <w:r w:rsidR="00B556A8">
        <w:t xml:space="preserve">0,809 </w:t>
      </w:r>
      <w:r w:rsidR="00B556A8">
        <w:sym w:font="Symbol" w:char="F02D"/>
      </w:r>
      <w:r w:rsidR="00B556A8">
        <w:t xml:space="preserve"> 0,059 log [OH</w:t>
      </w:r>
      <w:r w:rsidR="00B556A8">
        <w:rPr>
          <w:vertAlign w:val="superscript"/>
        </w:rPr>
        <w:sym w:font="Symbol" w:char="F02D"/>
      </w:r>
      <w:r w:rsidR="00B556A8">
        <w:t>]</w:t>
      </w:r>
    </w:p>
    <w:p w:rsidR="0072052C" w:rsidRDefault="00194F58" w:rsidP="0092380D">
      <w:pPr>
        <w:pStyle w:val="Stip"/>
      </w:pPr>
      <w:r>
        <w:t xml:space="preserve">in de nernstvergelijking van de pluspool 0,490 en in die van de minpool </w:t>
      </w:r>
      <w:r>
        <w:sym w:font="Symbol" w:char="F02D"/>
      </w:r>
      <w:r>
        <w:t>0,809 opgenomen</w:t>
      </w:r>
      <w:r>
        <w:tab/>
        <w:t>2</w:t>
      </w:r>
    </w:p>
    <w:p w:rsidR="00194F58" w:rsidRDefault="00194F58" w:rsidP="0092380D">
      <w:pPr>
        <w:pStyle w:val="Stip"/>
      </w:pPr>
      <w:r>
        <w:t>in beide nernstvergelijkingen alleen [OH</w:t>
      </w:r>
      <w:r>
        <w:rPr>
          <w:vertAlign w:val="superscript"/>
        </w:rPr>
        <w:sym w:font="Symbol" w:char="F02D"/>
      </w:r>
      <w:r>
        <w:t>] na de logaritme opgenomen met een exponent die gelijk is aan het aantal elektronen dat in de factor voor de logaritme in de noemer staat</w:t>
      </w:r>
      <w:r>
        <w:tab/>
        <w:t>1</w:t>
      </w:r>
    </w:p>
    <w:p w:rsidR="00194F58" w:rsidRDefault="00194F58" w:rsidP="0092380D">
      <w:pPr>
        <w:pStyle w:val="Stip"/>
      </w:pPr>
      <w:r>
        <w:t>in beide nernstvergelijkingen het juiste plus- en minteken voor de logaritmeterm</w:t>
      </w:r>
      <w:r>
        <w:tab/>
        <w:t>1</w:t>
      </w:r>
    </w:p>
    <w:p w:rsidR="00194F58" w:rsidRDefault="00194F58" w:rsidP="00194F58">
      <w:pPr>
        <w:pStyle w:val="Interlinie"/>
      </w:pPr>
      <w:r>
        <w:t>Wanneer in een overigens juist antwoord de plus- en minpool zijn verwisseld, dan 3 punten toekennen.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92380D">
        <w:t>2</w:t>
      </w:r>
      <w:r>
        <w:t xml:space="preserve"> punten</w:t>
      </w:r>
    </w:p>
    <w:p w:rsidR="00176DF0" w:rsidRDefault="00176DF0" w:rsidP="002970A0">
      <w:r>
        <w:t>Cd(s) + 2 NiO(OH)(s) + 2 H</w:t>
      </w:r>
      <w:r>
        <w:rPr>
          <w:vertAlign w:val="subscript"/>
        </w:rPr>
        <w:t>2</w:t>
      </w:r>
      <w:r>
        <w:t>O</w:t>
      </w:r>
      <w:r w:rsidR="00801F39">
        <w:t>(l)</w:t>
      </w:r>
      <w:r>
        <w:t xml:space="preserve"> </w:t>
      </w:r>
      <w:r>
        <w:sym w:font="Symbol" w:char="F0AE"/>
      </w:r>
      <w:r>
        <w:t xml:space="preserve"> 2 Ni(OH)</w:t>
      </w:r>
      <w:r>
        <w:rPr>
          <w:vertAlign w:val="subscript"/>
        </w:rPr>
        <w:t>2</w:t>
      </w:r>
      <w:r>
        <w:t>(s) + Cd(OH)</w:t>
      </w:r>
      <w:r>
        <w:rPr>
          <w:vertAlign w:val="subscript"/>
        </w:rPr>
        <w:t>2</w:t>
      </w:r>
      <w:r>
        <w:t>(s)</w:t>
      </w:r>
    </w:p>
    <w:p w:rsidR="00801F39" w:rsidRDefault="00801F39" w:rsidP="00801F39">
      <w:pPr>
        <w:pStyle w:val="Stip"/>
      </w:pPr>
      <w:r>
        <w:t>juiste formules links en rechts</w:t>
      </w:r>
      <w:r>
        <w:tab/>
        <w:t>1</w:t>
      </w:r>
    </w:p>
    <w:p w:rsidR="00801F39" w:rsidRDefault="00801F39" w:rsidP="00801F39">
      <w:pPr>
        <w:pStyle w:val="Stip"/>
      </w:pPr>
      <w:r>
        <w:t>juiste coëfficiënten en juiste toestandsaanduidingen</w:t>
      </w:r>
      <w:r>
        <w:tab/>
        <w:t>1</w:t>
      </w:r>
    </w:p>
    <w:p w:rsidR="00347B0E" w:rsidRDefault="00347B0E" w:rsidP="00347B0E">
      <w:r>
        <w:t xml:space="preserve">Wanneer in </w:t>
      </w:r>
      <w:fldSimple w:instr=" REF _Ref100813850 \r ">
        <w:r w:rsidR="007354C1">
          <w:t>1</w:t>
        </w:r>
      </w:fldSimple>
      <w:r>
        <w:t xml:space="preserve"> de polen zijn verwisseld, moet hier de omgekeerde reactie gegeven worden.</w:t>
      </w:r>
    </w:p>
    <w:p w:rsidR="00347B0E" w:rsidRDefault="00347B0E" w:rsidP="00347B0E">
      <w:r>
        <w:t>Bij een reactievergelijking met evenwichtspijl, dient deze van links naar rechts te worden gelezen</w:t>
      </w:r>
      <w:r w:rsidR="00EC2542">
        <w:t>.</w:t>
      </w:r>
    </w:p>
    <w:p w:rsidR="00347B0E" w:rsidRDefault="00347B0E" w:rsidP="00347B0E">
      <w:r>
        <w:t>Voor de omgekeerde reactie slechts een punt toekennen</w:t>
      </w:r>
      <w:r w:rsidR="00EC2542">
        <w:t>.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92380D">
        <w:t>2</w:t>
      </w:r>
      <w:r>
        <w:t xml:space="preserve"> punten</w:t>
      </w:r>
    </w:p>
    <w:p w:rsidR="00176DF0" w:rsidRPr="00141C1B" w:rsidRDefault="00B556A8" w:rsidP="0092380D">
      <w:pPr>
        <w:pStyle w:val="Stip"/>
        <w:rPr>
          <w:rFonts w:ascii="Symbol" w:hAnsi="Symbol"/>
        </w:rPr>
      </w:pPr>
      <w:r>
        <w:rPr>
          <w:i/>
        </w:rPr>
        <w:t>V</w:t>
      </w:r>
      <w:r w:rsidR="00347B0E">
        <w:rPr>
          <w:vertAlign w:val="subscript"/>
        </w:rPr>
        <w:t>bron</w:t>
      </w:r>
      <w:r w:rsidR="00176DF0">
        <w:t xml:space="preserve"> = </w:t>
      </w:r>
      <w:r w:rsidR="00176DF0">
        <w:rPr>
          <w:rFonts w:ascii="Symbol" w:hAnsi="Symbol"/>
        </w:rPr>
        <w:t></w:t>
      </w:r>
      <w:r>
        <w:rPr>
          <w:i/>
        </w:rPr>
        <w:t>V</w:t>
      </w:r>
      <w:r w:rsidR="00176DF0">
        <w:sym w:font="Symbol" w:char="F0B0"/>
      </w:r>
      <w:r w:rsidR="00176DF0">
        <w:t xml:space="preserve"> </w:t>
      </w:r>
      <w:r w:rsidR="00176DF0">
        <w:sym w:font="Symbol" w:char="F02D"/>
      </w:r>
      <w:r w:rsidR="00176DF0">
        <w:t xml:space="preserve"> 0,059/</w:t>
      </w:r>
      <w:r w:rsidR="00176DF0">
        <w:rPr>
          <w:i/>
        </w:rPr>
        <w:t>n</w:t>
      </w:r>
      <w:r w:rsidR="00176DF0">
        <w:t xml:space="preserve"> log </w:t>
      </w:r>
      <w:r w:rsidR="00176DF0">
        <w:rPr>
          <w:i/>
        </w:rPr>
        <w:t>Q</w:t>
      </w:r>
      <w:r w:rsidR="00176DF0">
        <w:t xml:space="preserve">; hierin is de concentratiebreuk </w:t>
      </w:r>
      <w:r w:rsidR="0092380D">
        <w:rPr>
          <w:i/>
        </w:rPr>
        <w:t xml:space="preserve">Q </w:t>
      </w:r>
      <w:r w:rsidR="0092380D">
        <w:t>= 1</w:t>
      </w:r>
      <w:r w:rsidR="0092380D">
        <w:tab/>
        <w:t>1</w:t>
      </w:r>
    </w:p>
    <w:p w:rsidR="00176DF0" w:rsidRDefault="00B556A8" w:rsidP="0092380D">
      <w:pPr>
        <w:pStyle w:val="Stip"/>
      </w:pPr>
      <w:r>
        <w:rPr>
          <w:i/>
        </w:rPr>
        <w:t>V</w:t>
      </w:r>
      <w:r w:rsidR="00347B0E">
        <w:rPr>
          <w:vertAlign w:val="subscript"/>
        </w:rPr>
        <w:t>bron</w:t>
      </w:r>
      <w:r w:rsidR="00176DF0">
        <w:t xml:space="preserve"> </w:t>
      </w:r>
      <w:r w:rsidR="0092380D">
        <w:t xml:space="preserve">= </w:t>
      </w:r>
      <w:r w:rsidR="0092380D">
        <w:rPr>
          <w:rFonts w:ascii="Symbol" w:hAnsi="Symbol"/>
        </w:rPr>
        <w:t></w:t>
      </w:r>
      <w:r w:rsidR="0092380D">
        <w:rPr>
          <w:i/>
        </w:rPr>
        <w:t>V</w:t>
      </w:r>
      <w:r w:rsidR="0092380D">
        <w:sym w:font="Symbol" w:char="F0B0"/>
      </w:r>
      <w:r w:rsidR="0092380D">
        <w:t xml:space="preserve"> </w:t>
      </w:r>
      <w:r w:rsidR="00176DF0">
        <w:t xml:space="preserve">= </w:t>
      </w:r>
      <w:r w:rsidR="00897D5A" w:rsidRPr="00B556A8">
        <w:rPr>
          <w:position w:val="-12"/>
        </w:rPr>
        <w:object w:dxaOrig="320" w:dyaOrig="380">
          <v:shape id="_x0000_i1058" type="#_x0000_t75" style="width:16.2pt;height:19.2pt" o:ole="">
            <v:imagedata r:id="rId83" o:title=""/>
          </v:shape>
          <o:OLEObject Type="Embed" ProgID="Equation.3" ShapeID="_x0000_i1058" DrawAspect="Content" ObjectID="_1314784332" r:id="rId84"/>
        </w:object>
      </w:r>
      <w:r w:rsidR="00176DF0">
        <w:t xml:space="preserve"> </w:t>
      </w:r>
      <w:r w:rsidR="00176DF0">
        <w:sym w:font="Symbol" w:char="F02D"/>
      </w:r>
      <w:r w:rsidR="00176DF0">
        <w:t xml:space="preserve"> </w:t>
      </w:r>
      <w:r w:rsidR="00897D5A" w:rsidRPr="00B556A8">
        <w:rPr>
          <w:position w:val="-12"/>
        </w:rPr>
        <w:object w:dxaOrig="320" w:dyaOrig="380">
          <v:shape id="_x0000_i1059" type="#_x0000_t75" style="width:16.2pt;height:19.2pt" o:ole="">
            <v:imagedata r:id="rId85" o:title=""/>
          </v:shape>
          <o:OLEObject Type="Embed" ProgID="Equation.3" ShapeID="_x0000_i1059" DrawAspect="Content" ObjectID="_1314784333" r:id="rId86"/>
        </w:object>
      </w:r>
      <w:r w:rsidR="00176DF0">
        <w:t xml:space="preserve"> = 0,490 </w:t>
      </w:r>
      <w:r w:rsidR="00176DF0">
        <w:sym w:font="Symbol" w:char="F02D"/>
      </w:r>
      <w:r w:rsidR="00176DF0">
        <w:t xml:space="preserve"> (</w:t>
      </w:r>
      <w:r w:rsidR="00176DF0">
        <w:sym w:font="Symbol" w:char="F02D"/>
      </w:r>
      <w:r w:rsidR="00176DF0">
        <w:t>0,809) = 1,299 V</w:t>
      </w:r>
      <w:r w:rsidR="0092380D">
        <w:tab/>
        <w:t>1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92380D">
        <w:t>4</w:t>
      </w:r>
      <w:r>
        <w:t xml:space="preserve"> punten</w:t>
      </w:r>
    </w:p>
    <w:p w:rsidR="00176DF0" w:rsidRDefault="00176DF0" w:rsidP="0092380D">
      <w:pPr>
        <w:pStyle w:val="Stip"/>
      </w:pPr>
      <w:r w:rsidRPr="005B742D">
        <w:t xml:space="preserve">700 mAh = </w:t>
      </w:r>
      <w:smartTag w:uri="urn:schemas-microsoft-com:office:smarttags" w:element="metricconverter">
        <w:smartTagPr>
          <w:attr w:name="ProductID" w:val="0,700 A"/>
        </w:smartTagPr>
        <w:r w:rsidRPr="005B742D">
          <w:t>0,700 A</w:t>
        </w:r>
      </w:smartTag>
      <w:r w:rsidRPr="005B742D">
        <w:t xml:space="preserve"> × 3600 s = </w:t>
      </w:r>
      <w:smartTag w:uri="urn:schemas-microsoft-com:office:smarttags" w:element="metricconverter">
        <w:smartTagPr>
          <w:attr w:name="ProductID" w:val="2520,0 C"/>
        </w:smartTagPr>
        <w:r w:rsidRPr="005B742D">
          <w:t>2520,0 C</w:t>
        </w:r>
      </w:smartTag>
      <w:r w:rsidR="0092380D">
        <w:tab/>
        <w:t>1</w:t>
      </w:r>
    </w:p>
    <w:p w:rsidR="00176DF0" w:rsidRDefault="00155451" w:rsidP="0092380D">
      <w:pPr>
        <w:pStyle w:val="Stip"/>
      </w:pPr>
      <w:r w:rsidRPr="00347B0E">
        <w:rPr>
          <w:position w:val="-34"/>
        </w:rPr>
        <w:object w:dxaOrig="940" w:dyaOrig="680">
          <v:shape id="_x0000_i1060" type="#_x0000_t75" style="width:46.8pt;height:34.2pt" o:ole="">
            <v:imagedata r:id="rId87" o:title=""/>
          </v:shape>
          <o:OLEObject Type="Embed" ProgID="Equation.3" ShapeID="_x0000_i1060" DrawAspect="Content" ObjectID="_1314784334" r:id="rId88"/>
        </w:object>
      </w:r>
      <w:r w:rsidR="00176DF0">
        <w:t xml:space="preserve"> = 0,0</w:t>
      </w:r>
      <w:r w:rsidR="00347B0E">
        <w:t>26</w:t>
      </w:r>
      <w:r w:rsidR="00176DF0">
        <w:t xml:space="preserve"> mol </w:t>
      </w:r>
      <w:r w:rsidR="00347B0E">
        <w:t>elektronen</w:t>
      </w:r>
      <w:r w:rsidR="0092380D">
        <w:tab/>
      </w:r>
      <w:r w:rsidR="00347B0E">
        <w:t>1</w:t>
      </w:r>
    </w:p>
    <w:p w:rsidR="00347B0E" w:rsidRDefault="00155451" w:rsidP="0092380D">
      <w:pPr>
        <w:pStyle w:val="Stip"/>
      </w:pPr>
      <w:r w:rsidRPr="00155451">
        <w:rPr>
          <w:position w:val="-20"/>
        </w:rPr>
        <w:object w:dxaOrig="560" w:dyaOrig="540">
          <v:shape id="_x0000_i1061" type="#_x0000_t75" style="width:28.2pt;height:27pt" o:ole="">
            <v:imagedata r:id="rId89" o:title=""/>
          </v:shape>
          <o:OLEObject Type="Embed" ProgID="Equation.3" ShapeID="_x0000_i1061" DrawAspect="Content" ObjectID="_1314784335" r:id="rId90"/>
        </w:object>
      </w:r>
      <w:r>
        <w:t xml:space="preserve"> = 0,013 mol Cd</w:t>
      </w:r>
      <w:r w:rsidR="00966EFB">
        <w:tab/>
        <w:t>1</w:t>
      </w:r>
    </w:p>
    <w:p w:rsidR="00176DF0" w:rsidRDefault="00176DF0" w:rsidP="0092380D">
      <w:pPr>
        <w:pStyle w:val="Stip"/>
      </w:pPr>
      <w:r>
        <w:t xml:space="preserve">0,013 mol Cd × 112,4 </w:t>
      </w:r>
      <w:r w:rsidRPr="005B742D">
        <w:rPr>
          <w:position w:val="-20"/>
        </w:rPr>
        <w:object w:dxaOrig="420" w:dyaOrig="520">
          <v:shape id="_x0000_i1062" type="#_x0000_t75" style="width:21pt;height:25.8pt" o:ole="">
            <v:imagedata r:id="rId91" o:title=""/>
          </v:shape>
          <o:OLEObject Type="Embed" ProgID="Equation.3" ShapeID="_x0000_i1062" DrawAspect="Content" ObjectID="_1314784336" r:id="rId92"/>
        </w:object>
      </w:r>
      <w:r>
        <w:t xml:space="preserve"> = </w:t>
      </w:r>
      <w:smartTag w:uri="urn:schemas-microsoft-com:office:smarttags" w:element="metricconverter">
        <w:smartTagPr>
          <w:attr w:name="ProductID" w:val="1,47 g"/>
        </w:smartTagPr>
        <w:r>
          <w:t>1,47 g</w:t>
        </w:r>
      </w:smartTag>
      <w:r>
        <w:t xml:space="preserve"> Cd</w:t>
      </w:r>
      <w:r w:rsidR="0092380D">
        <w:tab/>
        <w:t>1</w:t>
      </w:r>
    </w:p>
    <w:p w:rsidR="00176DF0" w:rsidRDefault="00E61022" w:rsidP="00A45609">
      <w:pPr>
        <w:pStyle w:val="opgave"/>
        <w:pageBreakBefore/>
        <w:ind w:left="902" w:hanging="902"/>
      </w:pPr>
      <w:r>
        <w:lastRenderedPageBreak/>
        <w:t>Koolstofdatering</w:t>
      </w:r>
      <w:r w:rsidR="0047071D">
        <w:tab/>
        <w:t xml:space="preserve">totaal </w:t>
      </w:r>
      <w:r w:rsidR="002D58FE">
        <w:t>1</w:t>
      </w:r>
      <w:r w:rsidR="00617FB8">
        <w:t>4</w:t>
      </w:r>
      <w:r w:rsidR="0047071D">
        <w:t xml:space="preserve"> punten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801F39">
        <w:t>4</w:t>
      </w:r>
      <w:r>
        <w:t xml:space="preserve"> punten</w:t>
      </w:r>
    </w:p>
    <w:p w:rsidR="00801F39" w:rsidRDefault="00176DF0" w:rsidP="00801F39">
      <w:pPr>
        <w:pStyle w:val="Stip"/>
      </w:pPr>
      <w:r>
        <w:t xml:space="preserve">Stel de </w:t>
      </w:r>
      <w:r w:rsidR="00801F39" w:rsidRPr="00801F39">
        <w:rPr>
          <w:vertAlign w:val="superscript"/>
        </w:rPr>
        <w:t>14</w:t>
      </w:r>
      <w:r>
        <w:t>C/</w:t>
      </w:r>
      <w:r w:rsidR="00801F39" w:rsidRPr="00801F39">
        <w:rPr>
          <w:vertAlign w:val="superscript"/>
        </w:rPr>
        <w:t>12</w:t>
      </w:r>
      <w:r>
        <w:t xml:space="preserve">C-verhouding in levende systemen gelijk aan </w:t>
      </w:r>
      <w:r>
        <w:rPr>
          <w:i/>
        </w:rPr>
        <w:t>N</w:t>
      </w:r>
      <w:r>
        <w:rPr>
          <w:vertAlign w:val="subscript"/>
        </w:rPr>
        <w:t>o</w:t>
      </w:r>
      <w:r>
        <w:t xml:space="preserve"> en dezelfde verhouding gevonden in een monster afkomstig van een systeem dat </w:t>
      </w:r>
      <w:r>
        <w:rPr>
          <w:i/>
        </w:rPr>
        <w:t>t</w:t>
      </w:r>
      <w:r>
        <w:t xml:space="preserve"> jaren geleden stierf aan </w:t>
      </w:r>
      <w:r>
        <w:rPr>
          <w:i/>
        </w:rPr>
        <w:t>N</w:t>
      </w:r>
      <w:r w:rsidR="00801F39">
        <w:t>.</w:t>
      </w:r>
      <w:r w:rsidR="00801F39" w:rsidRPr="00801F39">
        <w:t xml:space="preserve"> </w:t>
      </w:r>
      <w:r w:rsidR="00801F39">
        <w:tab/>
        <w:t>1</w:t>
      </w:r>
    </w:p>
    <w:p w:rsidR="00176DF0" w:rsidRDefault="00176DF0" w:rsidP="00176DF0">
      <w:r>
        <w:t>Dan geldt de volgende betrekking:</w:t>
      </w:r>
    </w:p>
    <w:p w:rsidR="00176DF0" w:rsidRDefault="00176DF0" w:rsidP="00801F39">
      <w:pPr>
        <w:pStyle w:val="Stip"/>
      </w:pPr>
      <w:r w:rsidRPr="00155782">
        <w:rPr>
          <w:position w:val="-10"/>
        </w:rPr>
        <w:object w:dxaOrig="1060" w:dyaOrig="360">
          <v:shape id="_x0000_i1063" type="#_x0000_t75" style="width:52.8pt;height:18pt" o:ole="">
            <v:imagedata r:id="rId93" o:title=""/>
          </v:shape>
          <o:OLEObject Type="Embed" ProgID="Equation.3" ShapeID="_x0000_i1063" DrawAspect="Content" ObjectID="_1314784337" r:id="rId94"/>
        </w:object>
      </w:r>
      <w:r>
        <w:t xml:space="preserve">; hierin is </w:t>
      </w:r>
      <w:r>
        <w:rPr>
          <w:rFonts w:ascii="Symbol" w:hAnsi="Symbol"/>
        </w:rPr>
        <w:t></w:t>
      </w:r>
      <w:r>
        <w:t xml:space="preserve"> (ln 2 / </w:t>
      </w:r>
      <w:r>
        <w:rPr>
          <w:i/>
        </w:rPr>
        <w:t>t</w:t>
      </w:r>
      <w:r w:rsidRPr="009B179E">
        <w:rPr>
          <w:vertAlign w:val="subscript"/>
        </w:rPr>
        <w:t>½</w:t>
      </w:r>
      <w:r w:rsidRPr="009B179E">
        <w:t>) de verval</w:t>
      </w:r>
      <w:r>
        <w:t xml:space="preserve">constante voor </w:t>
      </w:r>
      <w:r w:rsidRPr="006F4E03">
        <w:rPr>
          <w:position w:val="-6"/>
        </w:rPr>
        <w:object w:dxaOrig="380" w:dyaOrig="320">
          <v:shape id="_x0000_i1064" type="#_x0000_t75" style="width:19.2pt;height:16.2pt" o:ole="">
            <v:imagedata r:id="rId25" o:title=""/>
          </v:shape>
          <o:OLEObject Type="Embed" ProgID="Equation.3" ShapeID="_x0000_i1064" DrawAspect="Content" ObjectID="_1314784338" r:id="rId95"/>
        </w:object>
      </w:r>
      <w:r w:rsidR="00801F39">
        <w:tab/>
        <w:t>1</w:t>
      </w:r>
    </w:p>
    <w:p w:rsidR="00176DF0" w:rsidRPr="00801F39" w:rsidRDefault="00156B89" w:rsidP="00801F39">
      <w:pPr>
        <w:pStyle w:val="Stip"/>
        <w:rPr>
          <w:rFonts w:ascii="Symbol" w:hAnsi="Symbol"/>
        </w:rPr>
      </w:pPr>
      <w:r w:rsidRPr="00801F39">
        <w:rPr>
          <w:rFonts w:ascii="Symbol" w:hAnsi="Symbol"/>
          <w:position w:val="-22"/>
        </w:rPr>
        <w:object w:dxaOrig="2120" w:dyaOrig="700">
          <v:shape id="_x0000_i1065" type="#_x0000_t75" style="width:106.2pt;height:34.8pt" o:ole="">
            <v:imagedata r:id="rId96" o:title=""/>
          </v:shape>
          <o:OLEObject Type="Embed" ProgID="Equation.3" ShapeID="_x0000_i1065" DrawAspect="Content" ObjectID="_1314784339" r:id="rId97"/>
        </w:object>
      </w:r>
      <w:r w:rsidR="00176DF0">
        <w:rPr>
          <w:rFonts w:ascii="Symbol" w:hAnsi="Symbol"/>
        </w:rPr>
        <w:t></w:t>
      </w:r>
      <w:r w:rsidR="00801F39">
        <w:tab/>
        <w:t>1</w:t>
      </w:r>
    </w:p>
    <w:p w:rsidR="00801F39" w:rsidRDefault="00156B89" w:rsidP="00801F39">
      <w:pPr>
        <w:pStyle w:val="Stip"/>
        <w:rPr>
          <w:rFonts w:ascii="Symbol" w:hAnsi="Symbol"/>
        </w:rPr>
      </w:pPr>
      <w:r w:rsidRPr="00801F39">
        <w:rPr>
          <w:rFonts w:ascii="Symbol" w:hAnsi="Symbol"/>
          <w:position w:val="-20"/>
        </w:rPr>
        <w:object w:dxaOrig="1460" w:dyaOrig="540">
          <v:shape id="_x0000_i1066" type="#_x0000_t75" style="width:73.2pt;height:27pt" o:ole="">
            <v:imagedata r:id="rId98" o:title=""/>
          </v:shape>
          <o:OLEObject Type="Embed" ProgID="Equation.3" ShapeID="_x0000_i1066" DrawAspect="Content" ObjectID="_1314784340" r:id="rId99"/>
        </w:object>
      </w:r>
      <w:r w:rsidR="00801F39">
        <w:rPr>
          <w:rFonts w:ascii="Symbol" w:hAnsi="Symbol"/>
        </w:rPr>
        <w:t></w:t>
      </w:r>
      <w:r w:rsidR="00801F39">
        <w:rPr>
          <w:rFonts w:ascii="Symbol" w:hAnsi="Symbol"/>
        </w:rPr>
        <w:t></w:t>
      </w:r>
      <w:r w:rsidR="00801F39">
        <w:rPr>
          <w:rFonts w:ascii="Symbol" w:hAnsi="Symbol"/>
        </w:rPr>
        <w:t></w:t>
      </w:r>
      <w:r w:rsidR="00801F39">
        <w:rPr>
          <w:rFonts w:ascii="Symbol" w:hAnsi="Symbol"/>
        </w:rPr>
        <w:t></w:t>
      </w:r>
      <w:r w:rsidR="00801F39">
        <w:rPr>
          <w:rFonts w:ascii="Symbol" w:hAnsi="Symbol"/>
        </w:rPr>
        <w:t></w:t>
      </w:r>
      <w:r w:rsidR="00155451">
        <w:rPr>
          <w:rFonts w:ascii="Symbol" w:hAnsi="Symbol"/>
        </w:rPr>
        <w:t></w:t>
      </w:r>
      <w:r w:rsidR="00801F39">
        <w:rPr>
          <w:rFonts w:ascii="Symbol" w:hAnsi="Symbol"/>
        </w:rPr>
        <w:sym w:font="Symbol" w:char="F0D7"/>
      </w:r>
      <w:r w:rsidR="00801F39">
        <w:rPr>
          <w:rFonts w:ascii="Symbol" w:hAnsi="Symbol"/>
        </w:rPr>
        <w:t></w:t>
      </w:r>
      <w:r w:rsidR="00801F39">
        <w:rPr>
          <w:rFonts w:ascii="Symbol" w:hAnsi="Symbol"/>
        </w:rPr>
        <w:t></w:t>
      </w:r>
      <w:r w:rsidR="00801F39">
        <w:rPr>
          <w:rFonts w:ascii="Symbol" w:hAnsi="Symbol"/>
          <w:vertAlign w:val="superscript"/>
        </w:rPr>
        <w:t></w:t>
      </w:r>
      <w:r w:rsidR="00801F39">
        <w:rPr>
          <w:rFonts w:ascii="Symbol" w:hAnsi="Symbol"/>
        </w:rPr>
        <w:t></w:t>
      </w:r>
      <w:r w:rsidR="00155451">
        <w:t>j</w:t>
      </w:r>
      <w:r w:rsidR="00801F39">
        <w:tab/>
        <w:t>1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801F39">
        <w:t>2</w:t>
      </w:r>
      <w:r>
        <w:t xml:space="preserve"> punten</w:t>
      </w:r>
    </w:p>
    <w:p w:rsidR="00801F39" w:rsidRDefault="00155451" w:rsidP="00155451">
      <w:r w:rsidRPr="004E64D4">
        <w:rPr>
          <w:position w:val="-6"/>
          <w:szCs w:val="22"/>
        </w:rPr>
        <w:object w:dxaOrig="380" w:dyaOrig="320">
          <v:shape id="_x0000_i1067" type="#_x0000_t75" style="width:19.2pt;height:16.2pt" o:ole="">
            <v:imagedata r:id="rId25" o:title=""/>
          </v:shape>
          <o:OLEObject Type="Embed" ProgID="Equation.3" ShapeID="_x0000_i1067" DrawAspect="Content" ObjectID="_1314784341" r:id="rId100"/>
        </w:object>
      </w:r>
      <w:r w:rsidRPr="00155451">
        <w:t xml:space="preserve"> </w:t>
      </w:r>
      <w:r w:rsidRPr="00155451">
        <w:sym w:font="Symbol" w:char="F0AE"/>
      </w:r>
      <w:r w:rsidRPr="00155451">
        <w:t xml:space="preserve"> </w:t>
      </w:r>
      <w:r w:rsidRPr="004E64D4">
        <w:rPr>
          <w:position w:val="-6"/>
          <w:szCs w:val="22"/>
        </w:rPr>
        <w:object w:dxaOrig="400" w:dyaOrig="320">
          <v:shape id="_x0000_i1068" type="#_x0000_t75" style="width:19.8pt;height:16.2pt" o:ole="">
            <v:imagedata r:id="rId101" o:title=""/>
          </v:shape>
          <o:OLEObject Type="Embed" ProgID="Equation.3" ShapeID="_x0000_i1068" DrawAspect="Content" ObjectID="_1314784342" r:id="rId102"/>
        </w:object>
      </w:r>
      <w:r w:rsidRPr="00155451">
        <w:t xml:space="preserve"> + </w:t>
      </w:r>
      <w:r>
        <w:rPr>
          <w:rFonts w:ascii="Symbol" w:hAnsi="Symbol"/>
        </w:rPr>
        <w:t></w:t>
      </w:r>
      <w:r>
        <w:rPr>
          <w:vertAlign w:val="superscript"/>
        </w:rPr>
        <w:sym w:font="Symbol" w:char="F02D"/>
      </w:r>
    </w:p>
    <w:p w:rsidR="00176DF0" w:rsidRDefault="00155451" w:rsidP="00801F39">
      <w:pPr>
        <w:pStyle w:val="Stip"/>
      </w:pPr>
      <w:r>
        <w:t>massagetallen van de</w:t>
      </w:r>
      <w:r w:rsidR="00801F39" w:rsidRPr="00801F39">
        <w:t xml:space="preserve"> </w:t>
      </w:r>
      <w:r>
        <w:t>kernen voor en na de pijl beide gelijk aan 14</w:t>
      </w:r>
      <w:r w:rsidR="00801F39">
        <w:tab/>
        <w:t>1</w:t>
      </w:r>
    </w:p>
    <w:p w:rsidR="00155451" w:rsidRDefault="00155451" w:rsidP="00801F39">
      <w:pPr>
        <w:pStyle w:val="Stip"/>
      </w:pPr>
      <w:r>
        <w:t xml:space="preserve">juist symbool voor de ontstane kern en </w:t>
      </w:r>
      <w:r>
        <w:rPr>
          <w:rFonts w:ascii="Symbol" w:hAnsi="Symbol"/>
        </w:rPr>
        <w:t></w:t>
      </w:r>
      <w:r>
        <w:rPr>
          <w:vertAlign w:val="superscript"/>
        </w:rPr>
        <w:sym w:font="Symbol" w:char="F02D"/>
      </w:r>
      <w:r>
        <w:t xml:space="preserve"> na de pijl</w:t>
      </w:r>
      <w:r>
        <w:tab/>
        <w:t>1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DE6418">
        <w:t>2</w:t>
      </w:r>
      <w:r>
        <w:t xml:space="preserve"> punten</w:t>
      </w:r>
    </w:p>
    <w:p w:rsidR="00DE6418" w:rsidRDefault="00155451" w:rsidP="00DE6418">
      <w:pPr>
        <w:pStyle w:val="Stip"/>
      </w:pPr>
      <w:r>
        <w:t xml:space="preserve">notie dat op de plaats </w:t>
      </w:r>
      <w:r w:rsidR="00C45F92">
        <w:t>waar</w:t>
      </w:r>
      <w:r>
        <w:t xml:space="preserve"> </w:t>
      </w:r>
      <w:r w:rsidR="00176DF0">
        <w:t xml:space="preserve">het </w:t>
      </w:r>
      <w:r w:rsidR="00176DF0" w:rsidRPr="006F4E03">
        <w:rPr>
          <w:position w:val="-6"/>
        </w:rPr>
        <w:object w:dxaOrig="380" w:dyaOrig="320">
          <v:shape id="_x0000_i1069" type="#_x0000_t75" style="width:19.2pt;height:16.2pt" o:ole="">
            <v:imagedata r:id="rId25" o:title=""/>
          </v:shape>
          <o:OLEObject Type="Embed" ProgID="Equation.3" ShapeID="_x0000_i1069" DrawAspect="Content" ObjectID="_1314784343" r:id="rId103"/>
        </w:object>
      </w:r>
      <w:r w:rsidR="00DE6418">
        <w:t>-atoom</w:t>
      </w:r>
      <w:r w:rsidR="00C45F92">
        <w:t xml:space="preserve"> zat nu een </w:t>
      </w:r>
      <w:r w:rsidR="00C45F92" w:rsidRPr="006F4E03">
        <w:rPr>
          <w:position w:val="-6"/>
        </w:rPr>
        <w:object w:dxaOrig="400" w:dyaOrig="320">
          <v:shape id="_x0000_i1070" type="#_x0000_t75" style="width:19.8pt;height:16.2pt" o:ole="">
            <v:imagedata r:id="rId101" o:title=""/>
          </v:shape>
          <o:OLEObject Type="Embed" ProgID="Equation.3" ShapeID="_x0000_i1070" DrawAspect="Content" ObjectID="_1314784344" r:id="rId104"/>
        </w:object>
      </w:r>
      <w:r w:rsidR="00C45F92">
        <w:t>-atoom komt</w:t>
      </w:r>
      <w:r w:rsidR="00DE6418">
        <w:tab/>
        <w:t>1</w:t>
      </w:r>
    </w:p>
    <w:p w:rsidR="00176DF0" w:rsidRDefault="00C45F92" w:rsidP="00DE6418">
      <w:pPr>
        <w:pStyle w:val="Stip"/>
      </w:pPr>
      <w:r>
        <w:t>notie dat</w:t>
      </w:r>
      <w:r w:rsidR="00DE6418" w:rsidRPr="00DE6418">
        <w:t xml:space="preserve"> </w:t>
      </w:r>
      <w:r>
        <w:t>(door het uitstoten van een negatief geladen deeltje) het molecuul een pluslading krijgt</w:t>
      </w:r>
      <w:r w:rsidR="00DE6418">
        <w:tab/>
        <w:t>1</w:t>
      </w:r>
    </w:p>
    <w:p w:rsidR="00C45F92" w:rsidRDefault="00C45F92" w:rsidP="00C45F92">
      <w:r>
        <w:t>Wanneer slechts is geantwoord: "De chemische eigenschappen van het molecuul veranderen." dan 1 punt toekennen.</w:t>
      </w:r>
    </w:p>
    <w:p w:rsidR="00176DF0" w:rsidRDefault="0047071D" w:rsidP="00A45609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617FB8">
        <w:t>6</w:t>
      </w:r>
      <w:r>
        <w:t xml:space="preserve"> punten</w:t>
      </w:r>
    </w:p>
    <w:p w:rsidR="00176DF0" w:rsidRDefault="00176DF0" w:rsidP="00DE6418">
      <w:pPr>
        <w:pStyle w:val="Stip"/>
      </w:pPr>
      <w:r>
        <w:t xml:space="preserve">Totaal koolstof in menselijk lichaam: </w:t>
      </w:r>
      <w:smartTag w:uri="urn:schemas-microsoft-com:office:smarttags" w:element="metricconverter">
        <w:smartTagPr>
          <w:attr w:name="ProductID" w:val="75 kg"/>
        </w:smartTagPr>
        <w:r>
          <w:t>75 kg</w:t>
        </w:r>
      </w:smartTag>
      <w:r>
        <w:t xml:space="preserve"> × 0,185 = </w:t>
      </w:r>
      <w:smartTag w:uri="urn:schemas-microsoft-com:office:smarttags" w:element="metricconverter">
        <w:smartTagPr>
          <w:attr w:name="ProductID" w:val="13,9 kg"/>
        </w:smartTagPr>
        <w:r>
          <w:t>13,9 kg</w:t>
        </w:r>
      </w:smartTag>
      <w:r w:rsidR="00DE6418">
        <w:tab/>
        <w:t>1</w:t>
      </w:r>
    </w:p>
    <w:p w:rsidR="00176DF0" w:rsidRDefault="00176DF0" w:rsidP="00DE6418">
      <w:pPr>
        <w:pStyle w:val="Stip"/>
      </w:pPr>
      <w:r>
        <w:t xml:space="preserve">De totale radioactiviteit </w:t>
      </w:r>
      <w:r>
        <w:rPr>
          <w:i/>
        </w:rPr>
        <w:t>R</w:t>
      </w:r>
      <w:r>
        <w:t xml:space="preserve"> = 0,277 Bq/g × </w:t>
      </w:r>
      <w:smartTag w:uri="urn:schemas-microsoft-com:office:smarttags" w:element="metricconverter">
        <w:smartTagPr>
          <w:attr w:name="ProductID" w:val="13,9 kg"/>
        </w:smartTagPr>
        <w:r>
          <w:t>13,9 kg</w:t>
        </w:r>
      </w:smartTag>
      <w:r>
        <w:t xml:space="preserve"> = 3</w:t>
      </w:r>
      <w:r w:rsidR="00897D5A">
        <w:t>,</w:t>
      </w:r>
      <w:r>
        <w:t>8</w:t>
      </w:r>
      <w:r w:rsidR="00897D5A">
        <w:sym w:font="Symbol" w:char="F0D7"/>
      </w:r>
      <w:r w:rsidR="00897D5A">
        <w:t>10</w:t>
      </w:r>
      <w:r w:rsidR="00897D5A">
        <w:rPr>
          <w:vertAlign w:val="superscript"/>
        </w:rPr>
        <w:t>3</w:t>
      </w:r>
      <w:r>
        <w:t xml:space="preserve"> Bq</w:t>
      </w:r>
      <w:r w:rsidR="00DE6418">
        <w:tab/>
      </w:r>
      <w:r w:rsidR="00C45F92">
        <w:t>1</w:t>
      </w:r>
    </w:p>
    <w:p w:rsidR="00176DF0" w:rsidRDefault="00176DF0" w:rsidP="00176DF0">
      <w:r>
        <w:t xml:space="preserve">De hoeveelheid aanwezig </w:t>
      </w:r>
      <w:r w:rsidRPr="006F4E03">
        <w:rPr>
          <w:position w:val="-6"/>
        </w:rPr>
        <w:object w:dxaOrig="380" w:dyaOrig="320">
          <v:shape id="_x0000_i1071" type="#_x0000_t75" style="width:19.2pt;height:16.2pt" o:ole="">
            <v:imagedata r:id="rId25" o:title=""/>
          </v:shape>
          <o:OLEObject Type="Embed" ProgID="Equation.3" ShapeID="_x0000_i1071" DrawAspect="Content" ObjectID="_1314784345" r:id="rId105"/>
        </w:object>
      </w:r>
      <w:r>
        <w:t xml:space="preserve"> kan geschat worden m.b.v. de totale radioactiviteit:</w:t>
      </w:r>
    </w:p>
    <w:p w:rsidR="00176DF0" w:rsidRDefault="00176DF0" w:rsidP="00DE6418">
      <w:pPr>
        <w:pStyle w:val="Stip"/>
      </w:pPr>
      <w:r w:rsidRPr="00971FAC">
        <w:rPr>
          <w:position w:val="-20"/>
        </w:rPr>
        <w:object w:dxaOrig="520" w:dyaOrig="520">
          <v:shape id="_x0000_i1072" type="#_x0000_t75" style="width:25.8pt;height:25.8pt" o:ole="">
            <v:imagedata r:id="rId106" o:title=""/>
          </v:shape>
          <o:OLEObject Type="Embed" ProgID="Equation.3" ShapeID="_x0000_i1072" DrawAspect="Content" ObjectID="_1314784346" r:id="rId107"/>
        </w:object>
      </w:r>
      <w:r>
        <w:t xml:space="preserve"> = </w:t>
      </w:r>
      <w:r>
        <w:rPr>
          <w:rFonts w:ascii="Symbol" w:hAnsi="Symbol"/>
        </w:rPr>
        <w:t></w:t>
      </w:r>
      <w:r>
        <w:rPr>
          <w:i/>
        </w:rPr>
        <w:t>N</w:t>
      </w:r>
      <w:r w:rsidR="00C45F92">
        <w:t xml:space="preserve"> = 3,8</w:t>
      </w:r>
      <w:r w:rsidR="00C45F92">
        <w:sym w:font="Symbol" w:char="F0D7"/>
      </w:r>
      <w:r w:rsidR="00C45F92">
        <w:t>10</w:t>
      </w:r>
      <w:r w:rsidR="00C45F92">
        <w:rPr>
          <w:vertAlign w:val="superscript"/>
        </w:rPr>
        <w:t>3</w:t>
      </w:r>
      <w:r w:rsidR="00DE6418">
        <w:tab/>
        <w:t>1</w:t>
      </w:r>
    </w:p>
    <w:p w:rsidR="00176DF0" w:rsidRDefault="00C45F92" w:rsidP="00DE6418">
      <w:pPr>
        <w:pStyle w:val="Stip"/>
      </w:pPr>
      <w:r>
        <w:rPr>
          <w:rFonts w:ascii="Symbol" w:hAnsi="Symbol"/>
        </w:rPr>
        <w:t></w:t>
      </w:r>
      <w:r>
        <w:t xml:space="preserve"> = </w:t>
      </w:r>
      <w:r w:rsidRPr="00C45F92">
        <w:rPr>
          <w:position w:val="-24"/>
        </w:rPr>
        <w:object w:dxaOrig="2280" w:dyaOrig="580">
          <v:shape id="_x0000_i1073" type="#_x0000_t75" style="width:114pt;height:28.8pt" o:ole="">
            <v:imagedata r:id="rId108" o:title=""/>
          </v:shape>
          <o:OLEObject Type="Embed" ProgID="Equation.3" ShapeID="_x0000_i1073" DrawAspect="Content" ObjectID="_1314784347" r:id="rId109"/>
        </w:object>
      </w:r>
      <w:r>
        <w:t xml:space="preserve"> = 3,83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12</w:t>
      </w:r>
      <w:r w:rsidR="00DE6418">
        <w:tab/>
      </w:r>
      <w:r>
        <w:t>1</w:t>
      </w:r>
    </w:p>
    <w:p w:rsidR="00C45F92" w:rsidRDefault="00C45F92" w:rsidP="00DE6418">
      <w:pPr>
        <w:pStyle w:val="Stip"/>
      </w:pPr>
      <w:r>
        <w:rPr>
          <w:i/>
        </w:rPr>
        <w:t>N</w:t>
      </w:r>
      <w:r>
        <w:t xml:space="preserve"> = </w:t>
      </w:r>
      <w:r w:rsidR="006361CC" w:rsidRPr="00C45F92">
        <w:rPr>
          <w:position w:val="-28"/>
        </w:rPr>
        <w:object w:dxaOrig="999" w:dyaOrig="660">
          <v:shape id="_x0000_i1074" type="#_x0000_t75" style="width:49.8pt;height:33pt" o:ole="">
            <v:imagedata r:id="rId110" o:title=""/>
          </v:shape>
          <o:OLEObject Type="Embed" ProgID="Equation.3" ShapeID="_x0000_i1074" DrawAspect="Content" ObjectID="_1314784348" r:id="rId111"/>
        </w:object>
      </w:r>
      <w:r>
        <w:t xml:space="preserve"> = 9,9</w:t>
      </w:r>
      <w:r>
        <w:sym w:font="Symbol" w:char="F0D7"/>
      </w:r>
      <w:r>
        <w:t>10</w:t>
      </w:r>
      <w:r>
        <w:rPr>
          <w:vertAlign w:val="superscript"/>
        </w:rPr>
        <w:t>14</w:t>
      </w:r>
      <w:r>
        <w:t xml:space="preserve"> atomen</w:t>
      </w:r>
      <w:r>
        <w:tab/>
        <w:t>1</w:t>
      </w:r>
    </w:p>
    <w:p w:rsidR="00C45F92" w:rsidRDefault="006361CC" w:rsidP="00DE6418">
      <w:pPr>
        <w:pStyle w:val="Stip"/>
      </w:pPr>
      <w:r>
        <w:t>9,9</w:t>
      </w:r>
      <w:r>
        <w:sym w:font="Symbol" w:char="F0D7"/>
      </w:r>
      <w:r>
        <w:t>10</w:t>
      </w:r>
      <w:r>
        <w:rPr>
          <w:vertAlign w:val="superscript"/>
        </w:rPr>
        <w:t>14</w:t>
      </w:r>
      <w:r>
        <w:t xml:space="preserve"> atomen is </w:t>
      </w:r>
      <w:r w:rsidRPr="00C45F92">
        <w:rPr>
          <w:position w:val="-28"/>
        </w:rPr>
        <w:object w:dxaOrig="940" w:dyaOrig="660">
          <v:shape id="_x0000_i1075" type="#_x0000_t75" style="width:46.8pt;height:33pt" o:ole="">
            <v:imagedata r:id="rId112" o:title=""/>
          </v:shape>
          <o:OLEObject Type="Embed" ProgID="Equation.3" ShapeID="_x0000_i1075" DrawAspect="Content" ObjectID="_1314784349" r:id="rId113"/>
        </w:object>
      </w:r>
      <w:r>
        <w:t xml:space="preserve"> = 1,6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9</w:t>
      </w:r>
      <w:r>
        <w:t xml:space="preserve"> mol (1,6 nmol)</w:t>
      </w:r>
      <w:r>
        <w:tab/>
        <w:t>1</w:t>
      </w:r>
    </w:p>
    <w:p w:rsidR="00176DF0" w:rsidRDefault="00E61022" w:rsidP="00A45609">
      <w:pPr>
        <w:pStyle w:val="opgave"/>
        <w:pageBreakBefore/>
        <w:ind w:left="902" w:hanging="902"/>
      </w:pPr>
      <w:r>
        <w:lastRenderedPageBreak/>
        <w:t>Extractie beter met kleine beetjes</w:t>
      </w:r>
      <w:r w:rsidR="0047071D">
        <w:tab/>
        <w:t xml:space="preserve">totaal </w:t>
      </w:r>
      <w:r w:rsidR="002D58FE">
        <w:t>1</w:t>
      </w:r>
      <w:r w:rsidR="00617FB8">
        <w:t>5</w:t>
      </w:r>
      <w:r w:rsidR="0047071D">
        <w:t xml:space="preserve"> punten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617FB8">
        <w:t>5</w:t>
      </w:r>
      <w:r>
        <w:t xml:space="preserve"> punten</w:t>
      </w:r>
    </w:p>
    <w:p w:rsidR="00176DF0" w:rsidRDefault="00176DF0" w:rsidP="00DE6418">
      <w:pPr>
        <w:pStyle w:val="Stip"/>
      </w:pPr>
      <w:r>
        <w:t xml:space="preserve">Als je begint met een hoeveelheid </w:t>
      </w:r>
      <w:r>
        <w:rPr>
          <w:i/>
        </w:rPr>
        <w:t>W</w:t>
      </w:r>
      <w:r>
        <w:rPr>
          <w:vertAlign w:val="subscript"/>
        </w:rPr>
        <w:t>o</w:t>
      </w:r>
      <w:r>
        <w:t xml:space="preserve"> S in </w:t>
      </w:r>
      <w:r w:rsidR="004E64D4">
        <w:t>oplosmiddel</w:t>
      </w:r>
      <w:r>
        <w:t xml:space="preserve"> 1, verdeelt deze zich bij extractie over de twee </w:t>
      </w:r>
      <w:r w:rsidR="004E64D4">
        <w:t>lagen</w:t>
      </w:r>
      <w:r>
        <w:t>:</w:t>
      </w:r>
      <w:r w:rsidR="00DE6418">
        <w:t xml:space="preserve"> </w:t>
      </w:r>
      <w:r>
        <w:rPr>
          <w:i/>
        </w:rPr>
        <w:t>W</w:t>
      </w:r>
      <w:r>
        <w:rPr>
          <w:vertAlign w:val="subscript"/>
        </w:rPr>
        <w:t xml:space="preserve">o </w:t>
      </w:r>
      <w:r>
        <w:t>=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+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2</w:t>
      </w:r>
      <w:r>
        <w:rPr>
          <w:i/>
        </w:rPr>
        <w:t>V</w:t>
      </w:r>
      <w:r>
        <w:rPr>
          <w:vertAlign w:val="subscript"/>
        </w:rPr>
        <w:t>2</w:t>
      </w:r>
      <w:r w:rsidR="00DE6418">
        <w:tab/>
        <w:t>1</w:t>
      </w:r>
    </w:p>
    <w:p w:rsidR="00176DF0" w:rsidRDefault="00176DF0" w:rsidP="00DE6418">
      <w:pPr>
        <w:pStyle w:val="Stip"/>
      </w:pPr>
      <w:r>
        <w:t xml:space="preserve">Omdat </w:t>
      </w:r>
      <w:r>
        <w:rPr>
          <w:i/>
        </w:rPr>
        <w:t>D</w:t>
      </w:r>
      <w:r>
        <w:t xml:space="preserve"> = </w:t>
      </w:r>
      <w:r w:rsidRPr="00616439">
        <w:rPr>
          <w:position w:val="-28"/>
        </w:rPr>
        <w:object w:dxaOrig="580" w:dyaOrig="639">
          <v:shape id="_x0000_i1076" type="#_x0000_t75" style="width:28.8pt;height:31.8pt" o:ole="">
            <v:imagedata r:id="rId43" o:title=""/>
          </v:shape>
          <o:OLEObject Type="Embed" ProgID="Equation.3" ShapeID="_x0000_i1076" DrawAspect="Content" ObjectID="_1314784350" r:id="rId114"/>
        </w:object>
      </w:r>
      <w:r>
        <w:t xml:space="preserve">: </w:t>
      </w:r>
      <w:r>
        <w:rPr>
          <w:i/>
        </w:rPr>
        <w:t>W</w:t>
      </w:r>
      <w:r>
        <w:rPr>
          <w:vertAlign w:val="subscript"/>
        </w:rPr>
        <w:t xml:space="preserve">o </w:t>
      </w:r>
      <w:r>
        <w:t>=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D</w:t>
      </w:r>
      <w:r>
        <w:t>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= (</w:t>
      </w:r>
      <w:r>
        <w:rPr>
          <w:i/>
        </w:rPr>
        <w:t>DV</w:t>
      </w:r>
      <w:r>
        <w:rPr>
          <w:vertAlign w:val="subscript"/>
        </w:rPr>
        <w:t>2</w:t>
      </w:r>
      <w:r>
        <w:t xml:space="preserve"> + </w:t>
      </w:r>
      <w:r>
        <w:rPr>
          <w:i/>
        </w:rPr>
        <w:t>V</w:t>
      </w:r>
      <w:r>
        <w:rPr>
          <w:vertAlign w:val="subscript"/>
        </w:rPr>
        <w:t>1</w:t>
      </w:r>
      <w:r>
        <w:t>)(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 w:rsidR="00DE6418">
        <w:tab/>
      </w:r>
      <w:r w:rsidR="00617FB8">
        <w:t>2</w:t>
      </w:r>
    </w:p>
    <w:p w:rsidR="00176DF0" w:rsidRDefault="00176DF0" w:rsidP="00DE6418">
      <w:pPr>
        <w:pStyle w:val="Stip"/>
      </w:pPr>
      <w:r>
        <w:t xml:space="preserve">Na verwijderen van </w:t>
      </w:r>
      <w:r w:rsidR="004E64D4">
        <w:t>oplosmiddel</w:t>
      </w:r>
      <w:r>
        <w:t xml:space="preserve"> 2 is de resthoeveelheid S in </w:t>
      </w:r>
      <w:r w:rsidR="004E64D4">
        <w:t>oplosmiddel</w:t>
      </w:r>
      <w:r>
        <w:t xml:space="preserve"> 1:</w:t>
      </w:r>
    </w:p>
    <w:p w:rsidR="00176DF0" w:rsidRDefault="00176DF0" w:rsidP="00DE6418">
      <w:pPr>
        <w:tabs>
          <w:tab w:val="right" w:pos="9639"/>
        </w:tabs>
      </w:pPr>
      <w:r>
        <w:rPr>
          <w:i/>
        </w:rPr>
        <w:t>W</w:t>
      </w:r>
      <w:r>
        <w:rPr>
          <w:vertAlign w:val="subscript"/>
        </w:rPr>
        <w:t xml:space="preserve">1 </w:t>
      </w:r>
      <w:r>
        <w:t>=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= </w:t>
      </w:r>
      <w:r w:rsidRPr="00642E14">
        <w:rPr>
          <w:position w:val="-28"/>
        </w:rPr>
        <w:object w:dxaOrig="1300" w:dyaOrig="660">
          <v:shape id="_x0000_i1077" type="#_x0000_t75" style="width:64.8pt;height:33pt" o:ole="">
            <v:imagedata r:id="rId115" o:title=""/>
          </v:shape>
          <o:OLEObject Type="Embed" ProgID="Equation.3" ShapeID="_x0000_i1077" DrawAspect="Content" ObjectID="_1314784351" r:id="rId116"/>
        </w:object>
      </w:r>
      <w:r w:rsidR="00DE6418">
        <w:tab/>
        <w:t>1</w:t>
      </w:r>
    </w:p>
    <w:p w:rsidR="00176DF0" w:rsidRDefault="00176DF0" w:rsidP="00DE6418">
      <w:pPr>
        <w:pStyle w:val="Stip"/>
      </w:pPr>
      <w:r>
        <w:t xml:space="preserve">Herhalen van de extractie met een verse hoeveelheid </w:t>
      </w:r>
      <w:r>
        <w:rPr>
          <w:i/>
        </w:rPr>
        <w:t>V</w:t>
      </w:r>
      <w:r>
        <w:rPr>
          <w:vertAlign w:val="subscript"/>
        </w:rPr>
        <w:t>2</w:t>
      </w:r>
      <w:r>
        <w:t xml:space="preserve"> </w:t>
      </w:r>
      <w:r w:rsidR="004E64D4">
        <w:t>oplosmiddel</w:t>
      </w:r>
      <w:r>
        <w:t xml:space="preserve"> 2 verdeelt de hoeveelheid </w:t>
      </w:r>
      <w:r>
        <w:rPr>
          <w:i/>
        </w:rPr>
        <w:t>W</w:t>
      </w:r>
      <w:r>
        <w:rPr>
          <w:vertAlign w:val="subscript"/>
        </w:rPr>
        <w:t>1</w:t>
      </w:r>
      <w:r>
        <w:t xml:space="preserve"> S op gelijke wijze. Na verwijderen van </w:t>
      </w:r>
      <w:r w:rsidR="004E64D4">
        <w:t>oplosmiddel</w:t>
      </w:r>
      <w:r>
        <w:t xml:space="preserve"> 2 is de resthoeveelheid S in </w:t>
      </w:r>
      <w:r w:rsidR="004E64D4">
        <w:t>oplosmiddel</w:t>
      </w:r>
      <w:r>
        <w:t xml:space="preserve"> 1:</w:t>
      </w:r>
    </w:p>
    <w:p w:rsidR="00176DF0" w:rsidRDefault="00176DF0" w:rsidP="00176DF0">
      <w:r>
        <w:rPr>
          <w:i/>
        </w:rPr>
        <w:t>W</w:t>
      </w:r>
      <w:r>
        <w:rPr>
          <w:vertAlign w:val="subscript"/>
        </w:rPr>
        <w:t xml:space="preserve">2 </w:t>
      </w:r>
      <w:r>
        <w:t>= (</w:t>
      </w:r>
      <w:r>
        <w:rPr>
          <w:i/>
        </w:rPr>
        <w:t>C</w:t>
      </w:r>
      <w:r>
        <w:rPr>
          <w:vertAlign w:val="subscript"/>
        </w:rPr>
        <w:t>S</w:t>
      </w:r>
      <w:r>
        <w:t>)</w:t>
      </w:r>
      <w:r>
        <w:rPr>
          <w:vertAlign w:val="subscript"/>
        </w:rPr>
        <w:t>1</w:t>
      </w:r>
      <w:r>
        <w:rPr>
          <w:i/>
        </w:rPr>
        <w:t>V</w:t>
      </w:r>
      <w:r>
        <w:rPr>
          <w:vertAlign w:val="subscript"/>
        </w:rPr>
        <w:t>1</w:t>
      </w:r>
      <w:r>
        <w:t xml:space="preserve"> = </w:t>
      </w:r>
      <w:r w:rsidRPr="00642E14">
        <w:rPr>
          <w:position w:val="-28"/>
        </w:rPr>
        <w:object w:dxaOrig="1280" w:dyaOrig="660">
          <v:shape id="_x0000_i1078" type="#_x0000_t75" style="width:64.2pt;height:33pt" o:ole="">
            <v:imagedata r:id="rId117" o:title=""/>
          </v:shape>
          <o:OLEObject Type="Embed" ProgID="Equation.3" ShapeID="_x0000_i1078" DrawAspect="Content" ObjectID="_1314784352" r:id="rId118"/>
        </w:object>
      </w:r>
      <w:r>
        <w:t xml:space="preserve"> = </w:t>
      </w:r>
      <w:r w:rsidRPr="00642E14">
        <w:rPr>
          <w:position w:val="-28"/>
        </w:rPr>
        <w:object w:dxaOrig="1420" w:dyaOrig="720">
          <v:shape id="_x0000_i1079" type="#_x0000_t75" style="width:70.8pt;height:36pt" o:ole="">
            <v:imagedata r:id="rId119" o:title=""/>
          </v:shape>
          <o:OLEObject Type="Embed" ProgID="Equation.3" ShapeID="_x0000_i1079" DrawAspect="Content" ObjectID="_1314784353" r:id="rId120"/>
        </w:object>
      </w:r>
      <w:r>
        <w:t xml:space="preserve"> enz. Dus na </w:t>
      </w:r>
      <w:r>
        <w:rPr>
          <w:i/>
        </w:rPr>
        <w:t>n</w:t>
      </w:r>
      <w:r>
        <w:t xml:space="preserve"> extracties met een verse hoeveelheid</w:t>
      </w:r>
      <w:r w:rsidR="004E64D4">
        <w:t> </w:t>
      </w:r>
      <w:r>
        <w:rPr>
          <w:i/>
        </w:rPr>
        <w:t>V</w:t>
      </w:r>
      <w:r>
        <w:rPr>
          <w:vertAlign w:val="subscript"/>
        </w:rPr>
        <w:t>2</w:t>
      </w:r>
      <w:r>
        <w:t xml:space="preserve"> </w:t>
      </w:r>
      <w:r w:rsidR="004E64D4">
        <w:t>oplosmiddel</w:t>
      </w:r>
      <w:r>
        <w:t xml:space="preserve"> 2 is de resthoeveelheid S in </w:t>
      </w:r>
      <w:r w:rsidR="004E64D4">
        <w:t>oplosmiddel</w:t>
      </w:r>
      <w:r>
        <w:t xml:space="preserve"> 1:</w:t>
      </w:r>
    </w:p>
    <w:p w:rsidR="00176DF0" w:rsidRDefault="00176DF0" w:rsidP="00DE6418">
      <w:pPr>
        <w:tabs>
          <w:tab w:val="right" w:pos="9639"/>
        </w:tabs>
      </w:pPr>
      <w:r>
        <w:rPr>
          <w:i/>
        </w:rPr>
        <w:t>W</w:t>
      </w:r>
      <w:r>
        <w:rPr>
          <w:vertAlign w:val="subscript"/>
        </w:rPr>
        <w:t>n</w:t>
      </w:r>
      <w:r>
        <w:t xml:space="preserve"> = </w:t>
      </w:r>
      <w:r w:rsidRPr="00642E14">
        <w:rPr>
          <w:position w:val="-28"/>
        </w:rPr>
        <w:object w:dxaOrig="2276" w:dyaOrig="859">
          <v:shape id="_x0000_i1080" type="#_x0000_t75" style="width:114pt;height:43.2pt" o:ole="">
            <v:imagedata r:id="rId45" o:title=""/>
          </v:shape>
          <o:OLEObject Type="Embed" ProgID="Equation.3" ShapeID="_x0000_i1080" DrawAspect="Content" ObjectID="_1314784354" r:id="rId121"/>
        </w:object>
      </w:r>
      <w:r w:rsidR="00DE6418">
        <w:tab/>
        <w:t>1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4C4E22">
        <w:t>6</w:t>
      </w:r>
      <w:r>
        <w:t xml:space="preserve"> punten</w:t>
      </w:r>
    </w:p>
    <w:p w:rsidR="00176DF0" w:rsidRDefault="00176DF0" w:rsidP="00176DF0">
      <w:r>
        <w:t>a) De restfractie S na 1 extractie met 100 mL chloroform:</w:t>
      </w:r>
    </w:p>
    <w:p w:rsidR="00176DF0" w:rsidRDefault="00176DF0" w:rsidP="004C4E22">
      <w:pPr>
        <w:pStyle w:val="Stip"/>
      </w:pPr>
      <w:r w:rsidRPr="00CD5D29">
        <w:rPr>
          <w:position w:val="-26"/>
        </w:rPr>
        <w:object w:dxaOrig="2380" w:dyaOrig="680">
          <v:shape id="_x0000_i1081" type="#_x0000_t75" style="width:118.8pt;height:34.2pt" o:ole="">
            <v:imagedata r:id="rId122" o:title=""/>
          </v:shape>
          <o:OLEObject Type="Embed" ProgID="Equation.3" ShapeID="_x0000_i1081" DrawAspect="Content" ObjectID="_1314784355" r:id="rId123"/>
        </w:object>
      </w:r>
      <w:r>
        <w:t xml:space="preserve"> = 0,135</w:t>
      </w:r>
      <w:r w:rsidR="004C4E22">
        <w:tab/>
        <w:t>2</w:t>
      </w:r>
    </w:p>
    <w:p w:rsidR="00176DF0" w:rsidRDefault="00176DF0" w:rsidP="004C4E22">
      <w:pPr>
        <w:pStyle w:val="Stip"/>
      </w:pPr>
      <w:r>
        <w:t xml:space="preserve">Het percentage geëxtraheerd S is 100 </w:t>
      </w:r>
      <w:r>
        <w:sym w:font="Symbol" w:char="F02D"/>
      </w:r>
      <w:r>
        <w:t xml:space="preserve"> 13,5 = 86,5%</w:t>
      </w:r>
      <w:r w:rsidR="004C4E22">
        <w:tab/>
        <w:t>1</w:t>
      </w:r>
    </w:p>
    <w:p w:rsidR="00176DF0" w:rsidRDefault="00176DF0" w:rsidP="00176DF0">
      <w:r>
        <w:t>b) De restfractie S na 4 extracties met telkens 25 mL chloroform is dan:</w:t>
      </w:r>
    </w:p>
    <w:p w:rsidR="00176DF0" w:rsidRDefault="00176DF0" w:rsidP="004C4E22">
      <w:pPr>
        <w:pStyle w:val="Stip"/>
      </w:pPr>
      <w:r w:rsidRPr="00CD5D29">
        <w:rPr>
          <w:position w:val="-26"/>
        </w:rPr>
        <w:object w:dxaOrig="2360" w:dyaOrig="680">
          <v:shape id="_x0000_i1082" type="#_x0000_t75" style="width:118.2pt;height:34.2pt" o:ole="">
            <v:imagedata r:id="rId124" o:title=""/>
          </v:shape>
          <o:OLEObject Type="Embed" ProgID="Equation.3" ShapeID="_x0000_i1082" DrawAspect="Content" ObjectID="_1314784356" r:id="rId125"/>
        </w:object>
      </w:r>
      <w:r>
        <w:t xml:space="preserve"> = 0,022</w:t>
      </w:r>
      <w:r w:rsidR="004C4E22">
        <w:tab/>
        <w:t>2</w:t>
      </w:r>
    </w:p>
    <w:p w:rsidR="00176DF0" w:rsidRDefault="00176DF0" w:rsidP="004C4E22">
      <w:pPr>
        <w:pStyle w:val="Stip"/>
      </w:pPr>
      <w:r>
        <w:t xml:space="preserve">Het percentage geëxtraheerd S is 100 </w:t>
      </w:r>
      <w:r>
        <w:sym w:font="Symbol" w:char="F02D"/>
      </w:r>
      <w:r>
        <w:t xml:space="preserve"> 2,2 = 97,8%</w:t>
      </w:r>
      <w:r w:rsidR="004C4E22">
        <w:tab/>
        <w:t>1</w:t>
      </w:r>
    </w:p>
    <w:p w:rsidR="00176DF0" w:rsidRDefault="004C4E22" w:rsidP="00176DF0">
      <w:r>
        <w:t>(</w:t>
      </w:r>
      <w:r w:rsidR="00176DF0">
        <w:t>Dit resultaat geeft aan dat opeenvolgende extracties met kleinere hoeveelheden extractiemiddel effectiever is dan een extractie ineens met de totale hoeveelheid extractiemiddel.</w:t>
      </w:r>
      <w:r>
        <w:t>)</w:t>
      </w:r>
    </w:p>
    <w:p w:rsidR="00176DF0" w:rsidRDefault="0047071D" w:rsidP="00A45609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4C4E22">
        <w:t>4</w:t>
      </w:r>
      <w:r>
        <w:t xml:space="preserve"> punten</w:t>
      </w:r>
    </w:p>
    <w:p w:rsidR="004C4E22" w:rsidRDefault="00176DF0" w:rsidP="004C4E22">
      <w:pPr>
        <w:pStyle w:val="Stip"/>
      </w:pPr>
      <w:r>
        <w:t xml:space="preserve">0,01 = </w:t>
      </w:r>
      <w:r w:rsidR="00F93E5B" w:rsidRPr="00CD5D29">
        <w:rPr>
          <w:position w:val="-26"/>
        </w:rPr>
        <w:object w:dxaOrig="1840" w:dyaOrig="680">
          <v:shape id="_x0000_i1083" type="#_x0000_t75" style="width:91.8pt;height:34.2pt" o:ole="">
            <v:imagedata r:id="rId126" o:title=""/>
          </v:shape>
          <o:OLEObject Type="Embed" ProgID="Equation.3" ShapeID="_x0000_i1083" DrawAspect="Content" ObjectID="_1314784357" r:id="rId127"/>
        </w:object>
      </w:r>
      <w:r w:rsidR="004C4E22">
        <w:tab/>
        <w:t>1</w:t>
      </w:r>
    </w:p>
    <w:p w:rsidR="004C4E22" w:rsidRDefault="00176DF0" w:rsidP="004C4E22">
      <w:pPr>
        <w:pStyle w:val="Stip"/>
        <w:rPr>
          <w:i/>
          <w:vertAlign w:val="superscript"/>
        </w:rPr>
      </w:pPr>
      <w:r>
        <w:t>0,01 = 0,2</w:t>
      </w:r>
      <w:r w:rsidR="00F93E5B">
        <w:t>469</w:t>
      </w:r>
      <w:r>
        <w:rPr>
          <w:i/>
          <w:vertAlign w:val="superscript"/>
        </w:rPr>
        <w:t>n</w:t>
      </w:r>
      <w:r w:rsidR="004C4E22">
        <w:tab/>
        <w:t>1</w:t>
      </w:r>
    </w:p>
    <w:p w:rsidR="004C4E22" w:rsidRDefault="00176DF0" w:rsidP="004C4E22">
      <w:pPr>
        <w:pStyle w:val="Stip"/>
      </w:pPr>
      <w:r>
        <w:rPr>
          <w:i/>
        </w:rPr>
        <w:t>n</w:t>
      </w:r>
      <w:r>
        <w:t xml:space="preserve"> = </w:t>
      </w:r>
      <w:r w:rsidR="006A1536" w:rsidRPr="00DA5D65">
        <w:rPr>
          <w:position w:val="-26"/>
        </w:rPr>
        <w:object w:dxaOrig="960" w:dyaOrig="600">
          <v:shape id="_x0000_i1084" type="#_x0000_t75" style="width:48pt;height:30pt" o:ole="">
            <v:imagedata r:id="rId128" o:title=""/>
          </v:shape>
          <o:OLEObject Type="Embed" ProgID="Equation.3" ShapeID="_x0000_i1084" DrawAspect="Content" ObjectID="_1314784358" r:id="rId129"/>
        </w:object>
      </w:r>
      <w:r w:rsidR="004C4E22">
        <w:t xml:space="preserve"> = 3,</w:t>
      </w:r>
      <w:r w:rsidR="00F93E5B">
        <w:t>29</w:t>
      </w:r>
      <w:r w:rsidR="004C4E22">
        <w:tab/>
        <w:t>1</w:t>
      </w:r>
    </w:p>
    <w:p w:rsidR="00176DF0" w:rsidRDefault="00176DF0" w:rsidP="004C4E22">
      <w:pPr>
        <w:pStyle w:val="Stip"/>
      </w:pPr>
      <w:r>
        <w:t>er zijn dus 4 extracties nodig.</w:t>
      </w:r>
      <w:r w:rsidR="004C4E22" w:rsidRPr="004C4E22">
        <w:t xml:space="preserve"> </w:t>
      </w:r>
      <w:r w:rsidR="004C4E22">
        <w:tab/>
        <w:t>1</w:t>
      </w:r>
    </w:p>
    <w:p w:rsidR="00FA13F2" w:rsidRDefault="00FA13F2" w:rsidP="00A45609">
      <w:pPr>
        <w:pStyle w:val="opgave"/>
        <w:pageBreakBefore/>
        <w:ind w:left="902" w:hanging="902"/>
      </w:pPr>
      <w:bookmarkStart w:id="15" w:name="_Toc32230072"/>
      <w:r>
        <w:lastRenderedPageBreak/>
        <w:t>Afkicken</w:t>
      </w:r>
      <w:r w:rsidRPr="0047071D">
        <w:t xml:space="preserve"> </w:t>
      </w:r>
      <w:r>
        <w:tab/>
        <w:t xml:space="preserve">totaal </w:t>
      </w:r>
      <w:r w:rsidR="004C4E22">
        <w:t>15</w:t>
      </w:r>
      <w:r>
        <w:t xml:space="preserve"> punten</w:t>
      </w:r>
    </w:p>
    <w:p w:rsidR="00FA13F2" w:rsidRPr="00DF536A" w:rsidRDefault="00FA13F2" w:rsidP="00FA13F2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4C4E22">
        <w:t>3</w:t>
      </w:r>
      <w:r>
        <w:t xml:space="preserve"> punten</w:t>
      </w:r>
    </w:p>
    <w:p w:rsidR="006A1536" w:rsidRDefault="005673AF" w:rsidP="00FA13F2">
      <w:r>
        <w:object w:dxaOrig="3586" w:dyaOrig="1291">
          <v:shape id="_x0000_i1085" type="#_x0000_t75" style="width:179.4pt;height:64.8pt" o:ole="">
            <v:imagedata r:id="rId130" o:title=""/>
          </v:shape>
          <o:OLEObject Type="Embed" ProgID="ACD.ChemSketch.20" ShapeID="_x0000_i1085" DrawAspect="Content" ObjectID="_1314784359" r:id="rId131"/>
        </w:object>
      </w:r>
    </w:p>
    <w:p w:rsidR="006A1536" w:rsidRDefault="005F29AF" w:rsidP="006A1536">
      <w:pPr>
        <w:pStyle w:val="Stip"/>
      </w:pPr>
      <w:r>
        <w:t>niet-bindend paar op C met drie bindingen</w:t>
      </w:r>
      <w:r>
        <w:tab/>
        <w:t>2</w:t>
      </w:r>
    </w:p>
    <w:p w:rsidR="005F29AF" w:rsidRDefault="005F29AF" w:rsidP="006A1536">
      <w:pPr>
        <w:pStyle w:val="Stip"/>
      </w:pPr>
      <w:r>
        <w:t>minlading op juiste plaats</w:t>
      </w:r>
      <w:r>
        <w:tab/>
        <w:t>1</w:t>
      </w:r>
    </w:p>
    <w:bookmarkEnd w:id="15"/>
    <w:p w:rsidR="00FA13F2" w:rsidRPr="00DF536A" w:rsidRDefault="00FA13F2" w:rsidP="00FA13F2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4C4E22">
        <w:t>4</w:t>
      </w:r>
      <w:r>
        <w:t xml:space="preserve"> punten</w:t>
      </w:r>
    </w:p>
    <w:bookmarkStart w:id="16" w:name="_Toc32230073"/>
    <w:p w:rsidR="00FA13F2" w:rsidRDefault="00F241C5" w:rsidP="00FA13F2">
      <w:r w:rsidRPr="006A1536">
        <w:rPr>
          <w:position w:val="-520"/>
          <w:sz w:val="20"/>
        </w:rPr>
        <w:object w:dxaOrig="9259" w:dyaOrig="5890">
          <v:shape id="_x0000_i1086" type="#_x0000_t75" style="width:364.8pt;height:231.6pt" o:ole="" fillcolor="window">
            <v:imagedata r:id="rId132" o:title=""/>
          </v:shape>
          <o:OLEObject Type="Embed" ProgID="ACD.ChemSketch.20" ShapeID="_x0000_i1086" DrawAspect="Content" ObjectID="_1314784360" r:id="rId133"/>
        </w:object>
      </w:r>
      <w:bookmarkEnd w:id="16"/>
    </w:p>
    <w:p w:rsidR="004C4E22" w:rsidRDefault="004C4E22" w:rsidP="004C4E22">
      <w:pPr>
        <w:pStyle w:val="Stip"/>
      </w:pPr>
      <w:r>
        <w:t>Per juiste structuurformule (I en II)</w:t>
      </w:r>
      <w:r w:rsidR="005673AF">
        <w:t xml:space="preserve"> (reactie hoeft niet gegeven te worden)</w:t>
      </w:r>
      <w:r w:rsidR="009D5DD9">
        <w:tab/>
        <w:t>2</w:t>
      </w:r>
    </w:p>
    <w:p w:rsidR="00FA13F2" w:rsidRDefault="00D42D6F" w:rsidP="00FA13F2">
      <w:r>
        <w:t>(</w:t>
      </w:r>
      <w:r w:rsidR="00FA13F2">
        <w:t>II is de goede weg naar methadon</w:t>
      </w:r>
      <w:r>
        <w:t>)</w:t>
      </w:r>
    </w:p>
    <w:p w:rsidR="00FA13F2" w:rsidRDefault="00FA13F2" w:rsidP="00FA13F2">
      <w:pPr>
        <w:pStyle w:val="vraag"/>
        <w:tabs>
          <w:tab w:val="clear" w:pos="720"/>
          <w:tab w:val="num" w:pos="567"/>
        </w:tabs>
        <w:ind w:left="0" w:hanging="567"/>
      </w:pPr>
      <w:bookmarkStart w:id="17" w:name="_Toc32230074"/>
      <w:r>
        <w:t xml:space="preserve">maximaal </w:t>
      </w:r>
      <w:r w:rsidR="009D5DD9">
        <w:t>4</w:t>
      </w:r>
      <w:r>
        <w:t xml:space="preserve"> punten</w:t>
      </w:r>
    </w:p>
    <w:p w:rsidR="00FA13F2" w:rsidRDefault="00FA13F2" w:rsidP="00FA13F2">
      <w:pPr>
        <w:rPr>
          <w:position w:val="-100"/>
        </w:rPr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MgBr + </w:t>
      </w:r>
      <w:r w:rsidR="00D42D6F" w:rsidRPr="00D42D6F">
        <w:rPr>
          <w:position w:val="-100"/>
          <w:sz w:val="20"/>
        </w:rPr>
        <w:object w:dxaOrig="9509" w:dyaOrig="3629">
          <v:shape id="_x0000_i1087" type="#_x0000_t75" style="width:313.8pt;height:120pt" o:ole="" fillcolor="window">
            <v:imagedata r:id="rId134" o:title=""/>
          </v:shape>
          <o:OLEObject Type="Embed" ProgID="ACD.ChemSketch.20" ShapeID="_x0000_i1087" DrawAspect="Content" ObjectID="_1314784361" r:id="rId135"/>
        </w:object>
      </w:r>
      <w:bookmarkEnd w:id="17"/>
    </w:p>
    <w:p w:rsidR="009D5DD9" w:rsidRDefault="009D5DD9" w:rsidP="009D5DD9">
      <w:pPr>
        <w:pStyle w:val="Stip"/>
      </w:pPr>
      <w:r>
        <w:t>additie aan nitril</w:t>
      </w:r>
      <w:r>
        <w:tab/>
        <w:t>2</w:t>
      </w:r>
    </w:p>
    <w:p w:rsidR="009D5DD9" w:rsidRDefault="009D5DD9" w:rsidP="009D5DD9">
      <w:pPr>
        <w:pStyle w:val="Stip"/>
      </w:pPr>
      <w:r>
        <w:t>ethylgroep aan C en MgBr</w:t>
      </w:r>
      <w:r>
        <w:sym w:font="Symbol" w:char="F02D"/>
      </w:r>
      <w:r>
        <w:t xml:space="preserve"> aan N</w:t>
      </w:r>
      <w:r>
        <w:tab/>
        <w:t>2</w:t>
      </w:r>
    </w:p>
    <w:p w:rsidR="00FA13F2" w:rsidRDefault="00FA13F2" w:rsidP="00FA13F2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9D5DD9">
        <w:t>4</w:t>
      </w:r>
      <w:r>
        <w:t xml:space="preserve"> punten</w:t>
      </w:r>
    </w:p>
    <w:p w:rsidR="00D42D6F" w:rsidRDefault="00D42D6F" w:rsidP="009D5DD9">
      <w:pPr>
        <w:pStyle w:val="Stip"/>
      </w:pPr>
      <w:r>
        <w:t>Het C-atoom met de dimethylaminogroep is asymmetrisch: er zijn dus twee spiegelbeeldisomeren met evenveel vormingskans.</w:t>
      </w:r>
      <w:r w:rsidR="009D5DD9" w:rsidRPr="009D5DD9">
        <w:t xml:space="preserve"> </w:t>
      </w:r>
      <w:r w:rsidR="009D5DD9">
        <w:tab/>
        <w:t>2</w:t>
      </w:r>
    </w:p>
    <w:p w:rsidR="00FA13F2" w:rsidRDefault="00FA13F2" w:rsidP="009D5DD9">
      <w:pPr>
        <w:pStyle w:val="Stip"/>
      </w:pPr>
      <w:r>
        <w:t xml:space="preserve">Het verkregen product is </w:t>
      </w:r>
      <w:r w:rsidR="00D42D6F">
        <w:t xml:space="preserve">dus </w:t>
      </w:r>
      <w:r>
        <w:t>een racemisch mengsel. Gewoonlijk is slechts een van de optische isomeren biologisch actief.</w:t>
      </w:r>
      <w:r w:rsidR="009D5DD9" w:rsidRPr="009D5DD9">
        <w:t xml:space="preserve"> </w:t>
      </w:r>
      <w:r w:rsidR="009D5DD9">
        <w:tab/>
        <w:t>2</w:t>
      </w:r>
    </w:p>
    <w:p w:rsidR="00176DF0" w:rsidRDefault="00E61022" w:rsidP="00176DF0">
      <w:pPr>
        <w:pStyle w:val="opgave"/>
      </w:pPr>
      <w:r>
        <w:lastRenderedPageBreak/>
        <w:t>Listig met intensiteit</w:t>
      </w:r>
      <w:r w:rsidR="0047071D">
        <w:tab/>
        <w:t xml:space="preserve">totaal </w:t>
      </w:r>
      <w:r w:rsidR="002D58FE">
        <w:t>22</w:t>
      </w:r>
      <w:r w:rsidR="0047071D">
        <w:t xml:space="preserve"> punten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9D5DD9">
        <w:t>6</w:t>
      </w:r>
      <w:r>
        <w:t xml:space="preserve"> punten</w:t>
      </w:r>
    </w:p>
    <w:p w:rsidR="00176DF0" w:rsidRDefault="00176DF0" w:rsidP="00176DF0">
      <w:r>
        <w:t>Het fragmention SiCl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geeft </w:t>
      </w:r>
      <w:r w:rsidR="005673AF">
        <w:t>zeven</w:t>
      </w:r>
      <w:r>
        <w:t xml:space="preserve"> </w:t>
      </w:r>
      <w:r w:rsidR="00F21227">
        <w:t>lijnen</w:t>
      </w:r>
      <w: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"/>
        <w:gridCol w:w="754"/>
        <w:gridCol w:w="1315"/>
        <w:gridCol w:w="1315"/>
      </w:tblGrid>
      <w:tr w:rsidR="00176DF0">
        <w:tc>
          <w:tcPr>
            <w:tcW w:w="0" w:type="auto"/>
          </w:tcPr>
          <w:p w:rsidR="00176DF0" w:rsidRDefault="00176DF0" w:rsidP="00F74C74">
            <w:r>
              <w:t>piek</w:t>
            </w:r>
          </w:p>
        </w:tc>
        <w:tc>
          <w:tcPr>
            <w:tcW w:w="0" w:type="auto"/>
          </w:tcPr>
          <w:p w:rsidR="00176DF0" w:rsidRDefault="00176DF0" w:rsidP="00F74C74">
            <w:r>
              <w:t>massa</w:t>
            </w:r>
          </w:p>
        </w:tc>
        <w:tc>
          <w:tcPr>
            <w:tcW w:w="0" w:type="auto"/>
          </w:tcPr>
          <w:p w:rsidR="00176DF0" w:rsidRDefault="00176DF0" w:rsidP="00F74C74">
            <w:r>
              <w:t>deeltje</w:t>
            </w:r>
          </w:p>
        </w:tc>
        <w:tc>
          <w:tcPr>
            <w:tcW w:w="0" w:type="auto"/>
          </w:tcPr>
          <w:p w:rsidR="00176DF0" w:rsidRDefault="00176DF0" w:rsidP="00F74C74">
            <w:r>
              <w:t>deeltje</w:t>
            </w:r>
          </w:p>
        </w:tc>
      </w:tr>
      <w:tr w:rsidR="00176DF0">
        <w:tc>
          <w:tcPr>
            <w:tcW w:w="0" w:type="auto"/>
          </w:tcPr>
          <w:p w:rsidR="00176DF0" w:rsidRPr="00A50944" w:rsidRDefault="00176DF0" w:rsidP="00F74C74">
            <w:pPr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0" w:type="auto"/>
          </w:tcPr>
          <w:p w:rsidR="00176DF0" w:rsidRDefault="00176DF0" w:rsidP="00F74C74">
            <w:r>
              <w:t>98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28</w:t>
            </w:r>
            <w:r>
              <w:t>Si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/>
        </w:tc>
      </w:tr>
      <w:tr w:rsidR="00176DF0">
        <w:tc>
          <w:tcPr>
            <w:tcW w:w="0" w:type="auto"/>
          </w:tcPr>
          <w:p w:rsidR="00176DF0" w:rsidRPr="00A50944" w:rsidRDefault="00176DF0" w:rsidP="00F74C74">
            <w:r>
              <w:rPr>
                <w:i/>
              </w:rPr>
              <w:t>M</w:t>
            </w:r>
            <w:r>
              <w:t xml:space="preserve"> + 1</w:t>
            </w:r>
          </w:p>
        </w:tc>
        <w:tc>
          <w:tcPr>
            <w:tcW w:w="0" w:type="auto"/>
          </w:tcPr>
          <w:p w:rsidR="00176DF0" w:rsidRDefault="00176DF0" w:rsidP="00F74C74">
            <w:r>
              <w:t>99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29</w:t>
            </w:r>
            <w:r>
              <w:t>Si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/>
        </w:tc>
      </w:tr>
      <w:tr w:rsidR="00176DF0">
        <w:tc>
          <w:tcPr>
            <w:tcW w:w="0" w:type="auto"/>
          </w:tcPr>
          <w:p w:rsidR="00176DF0" w:rsidRPr="00A50944" w:rsidRDefault="00176DF0" w:rsidP="00F74C74">
            <w:r>
              <w:rPr>
                <w:i/>
              </w:rPr>
              <w:t>M</w:t>
            </w:r>
            <w:r>
              <w:t xml:space="preserve"> + 2</w:t>
            </w:r>
          </w:p>
        </w:tc>
        <w:tc>
          <w:tcPr>
            <w:tcW w:w="0" w:type="auto"/>
          </w:tcPr>
          <w:p w:rsidR="00176DF0" w:rsidRDefault="00176DF0" w:rsidP="00F74C74">
            <w:r>
              <w:t>100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28</w:t>
            </w:r>
            <w:r>
              <w:t>Si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30</w:t>
            </w:r>
            <w:r>
              <w:t>Si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</w:tr>
      <w:tr w:rsidR="00176DF0">
        <w:tc>
          <w:tcPr>
            <w:tcW w:w="0" w:type="auto"/>
          </w:tcPr>
          <w:p w:rsidR="00176DF0" w:rsidRPr="00A50944" w:rsidRDefault="00176DF0" w:rsidP="00F74C74">
            <w:r>
              <w:rPr>
                <w:i/>
              </w:rPr>
              <w:t>M</w:t>
            </w:r>
            <w:r>
              <w:t xml:space="preserve"> + 3</w:t>
            </w:r>
          </w:p>
        </w:tc>
        <w:tc>
          <w:tcPr>
            <w:tcW w:w="0" w:type="auto"/>
          </w:tcPr>
          <w:p w:rsidR="00176DF0" w:rsidRDefault="00176DF0" w:rsidP="00F74C74">
            <w:r>
              <w:t>101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29</w:t>
            </w:r>
            <w:r>
              <w:t>Si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/>
        </w:tc>
      </w:tr>
      <w:tr w:rsidR="00176DF0">
        <w:tc>
          <w:tcPr>
            <w:tcW w:w="0" w:type="auto"/>
          </w:tcPr>
          <w:p w:rsidR="00176DF0" w:rsidRPr="00A50944" w:rsidRDefault="00176DF0" w:rsidP="00F74C74">
            <w:r>
              <w:rPr>
                <w:i/>
              </w:rPr>
              <w:t>M</w:t>
            </w:r>
            <w:r>
              <w:t xml:space="preserve"> + 4</w:t>
            </w:r>
          </w:p>
        </w:tc>
        <w:tc>
          <w:tcPr>
            <w:tcW w:w="0" w:type="auto"/>
          </w:tcPr>
          <w:p w:rsidR="00176DF0" w:rsidRDefault="00176DF0" w:rsidP="00F74C74">
            <w:r>
              <w:t>102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28</w:t>
            </w:r>
            <w:r>
              <w:t>Si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30</w:t>
            </w:r>
            <w:r>
              <w:t>Si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</w:tr>
      <w:tr w:rsidR="00176DF0">
        <w:tc>
          <w:tcPr>
            <w:tcW w:w="0" w:type="auto"/>
          </w:tcPr>
          <w:p w:rsidR="00176DF0" w:rsidRPr="00A50944" w:rsidRDefault="00176DF0" w:rsidP="00F74C74">
            <w:r>
              <w:rPr>
                <w:i/>
              </w:rPr>
              <w:t>M</w:t>
            </w:r>
            <w:r>
              <w:t xml:space="preserve"> + 5</w:t>
            </w:r>
          </w:p>
        </w:tc>
        <w:tc>
          <w:tcPr>
            <w:tcW w:w="0" w:type="auto"/>
          </w:tcPr>
          <w:p w:rsidR="00176DF0" w:rsidRDefault="00176DF0" w:rsidP="00F74C74">
            <w:r>
              <w:t>103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29</w:t>
            </w:r>
            <w:r>
              <w:t>Si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/>
        </w:tc>
      </w:tr>
      <w:tr w:rsidR="00176DF0">
        <w:tc>
          <w:tcPr>
            <w:tcW w:w="0" w:type="auto"/>
          </w:tcPr>
          <w:p w:rsidR="00176DF0" w:rsidRPr="00A50944" w:rsidRDefault="00176DF0" w:rsidP="00F74C74">
            <w:r>
              <w:rPr>
                <w:i/>
              </w:rPr>
              <w:t>M</w:t>
            </w:r>
            <w:r>
              <w:t xml:space="preserve"> + 6</w:t>
            </w:r>
          </w:p>
        </w:tc>
        <w:tc>
          <w:tcPr>
            <w:tcW w:w="0" w:type="auto"/>
          </w:tcPr>
          <w:p w:rsidR="00176DF0" w:rsidRDefault="00176DF0" w:rsidP="00F74C74">
            <w:r>
              <w:t>104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30</w:t>
            </w:r>
            <w:r>
              <w:t>Si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/>
        </w:tc>
      </w:tr>
    </w:tbl>
    <w:p w:rsidR="009D5DD9" w:rsidRDefault="009D5DD9" w:rsidP="009D5DD9">
      <w:pPr>
        <w:pStyle w:val="Stip"/>
      </w:pPr>
      <w:r>
        <w:t xml:space="preserve">notie dat </w:t>
      </w:r>
      <w:r w:rsidR="005673AF">
        <w:t>elke</w:t>
      </w:r>
      <w:r>
        <w:t xml:space="preserve"> som van de isotoopmassa's</w:t>
      </w:r>
      <w:r w:rsidR="005673AF">
        <w:t xml:space="preserve"> een </w:t>
      </w:r>
      <w:r w:rsidR="00F21227">
        <w:t>lijn</w:t>
      </w:r>
      <w:r w:rsidR="005673AF">
        <w:t xml:space="preserve"> oplevert</w:t>
      </w:r>
      <w:r w:rsidR="002162CA">
        <w:tab/>
      </w:r>
      <w:r w:rsidR="005673AF">
        <w:t>1</w:t>
      </w:r>
    </w:p>
    <w:p w:rsidR="009D5DD9" w:rsidRDefault="009D5DD9" w:rsidP="009D5DD9">
      <w:pPr>
        <w:pStyle w:val="Stip"/>
      </w:pPr>
      <w:r>
        <w:t>notie dat sommige combinaties van isotoopmassa's dezelfde som oplevert</w:t>
      </w:r>
      <w:r w:rsidR="002162CA">
        <w:tab/>
      </w:r>
      <w:r w:rsidR="005673AF">
        <w:t>1</w:t>
      </w:r>
    </w:p>
    <w:p w:rsidR="00176DF0" w:rsidRDefault="005673AF" w:rsidP="009D5DD9">
      <w:pPr>
        <w:pStyle w:val="Stip"/>
      </w:pPr>
      <w:r>
        <w:t>per drie isotoopcombinaties (in totaal 9 combinaties)</w:t>
      </w:r>
      <w:r w:rsidR="002162CA">
        <w:tab/>
      </w:r>
      <w:r>
        <w:t>1</w:t>
      </w:r>
    </w:p>
    <w:p w:rsidR="005673AF" w:rsidRDefault="005673AF" w:rsidP="009D5DD9">
      <w:pPr>
        <w:pStyle w:val="Stip"/>
      </w:pPr>
      <w:r>
        <w:t xml:space="preserve">juiste aantal </w:t>
      </w:r>
      <w:r w:rsidR="00F21227">
        <w:t>lijnen</w:t>
      </w:r>
      <w:r>
        <w:tab/>
        <w:t>1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2162CA">
        <w:t>6</w:t>
      </w:r>
      <w:r>
        <w:t xml:space="preserve"> punten</w:t>
      </w:r>
    </w:p>
    <w:p w:rsidR="00176DF0" w:rsidRDefault="00176DF0" w:rsidP="002162CA">
      <w:pPr>
        <w:pStyle w:val="Stip"/>
      </w:pPr>
      <w:r>
        <w:t>De verwachte pieken en de bijbehorende waarschijnlijkheid</w:t>
      </w:r>
      <w:r w:rsidR="002162CA">
        <w:tab/>
        <w:t>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"/>
        <w:gridCol w:w="930"/>
        <w:gridCol w:w="1842"/>
        <w:gridCol w:w="711"/>
      </w:tblGrid>
      <w:tr w:rsidR="00176DF0">
        <w:tc>
          <w:tcPr>
            <w:tcW w:w="0" w:type="auto"/>
          </w:tcPr>
          <w:p w:rsidR="00176DF0" w:rsidRPr="007A0C3C" w:rsidRDefault="00176DF0" w:rsidP="00F74C74">
            <w:r>
              <w:rPr>
                <w:i/>
              </w:rPr>
              <w:t>m</w:t>
            </w:r>
            <w:r>
              <w:t>/</w:t>
            </w:r>
            <w:r>
              <w:rPr>
                <w:i/>
              </w:rPr>
              <w:t>z</w:t>
            </w:r>
          </w:p>
        </w:tc>
        <w:tc>
          <w:tcPr>
            <w:tcW w:w="0" w:type="auto"/>
          </w:tcPr>
          <w:p w:rsidR="00176DF0" w:rsidRDefault="00176DF0" w:rsidP="00F74C74">
            <w:r>
              <w:t>deeltje</w:t>
            </w:r>
          </w:p>
        </w:tc>
        <w:tc>
          <w:tcPr>
            <w:tcW w:w="0" w:type="auto"/>
          </w:tcPr>
          <w:p w:rsidR="00176DF0" w:rsidRDefault="00176DF0" w:rsidP="00F74C74">
            <w:r>
              <w:t>waarschijnlijkheid</w:t>
            </w:r>
          </w:p>
        </w:tc>
        <w:tc>
          <w:tcPr>
            <w:tcW w:w="0" w:type="auto"/>
          </w:tcPr>
          <w:p w:rsidR="00176DF0" w:rsidRDefault="00176DF0" w:rsidP="00F74C74"/>
        </w:tc>
      </w:tr>
      <w:tr w:rsidR="00176DF0">
        <w:tc>
          <w:tcPr>
            <w:tcW w:w="0" w:type="auto"/>
          </w:tcPr>
          <w:p w:rsidR="00176DF0" w:rsidRDefault="00176DF0" w:rsidP="00F74C74">
            <w:r>
              <w:t>45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10</w:t>
            </w:r>
            <w:r>
              <w:t>B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>
            <w:r>
              <w:t>0,199 × 0,7577 =</w:t>
            </w:r>
          </w:p>
        </w:tc>
        <w:tc>
          <w:tcPr>
            <w:tcW w:w="0" w:type="auto"/>
          </w:tcPr>
          <w:p w:rsidR="00176DF0" w:rsidRDefault="00176DF0" w:rsidP="00F74C74">
            <w:r>
              <w:t>0,151</w:t>
            </w:r>
          </w:p>
        </w:tc>
      </w:tr>
      <w:tr w:rsidR="00176DF0">
        <w:tc>
          <w:tcPr>
            <w:tcW w:w="0" w:type="auto"/>
          </w:tcPr>
          <w:p w:rsidR="00176DF0" w:rsidRDefault="00176DF0" w:rsidP="00F74C74">
            <w:r>
              <w:t>46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11</w:t>
            </w:r>
            <w:r>
              <w:t>B</w:t>
            </w:r>
            <w:r>
              <w:rPr>
                <w:vertAlign w:val="superscript"/>
              </w:rPr>
              <w:t>35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>
            <w:r>
              <w:t>0,801 × 0,7577 =</w:t>
            </w:r>
          </w:p>
        </w:tc>
        <w:tc>
          <w:tcPr>
            <w:tcW w:w="0" w:type="auto"/>
          </w:tcPr>
          <w:p w:rsidR="00176DF0" w:rsidRDefault="00176DF0" w:rsidP="00F74C74">
            <w:r>
              <w:t>0,607</w:t>
            </w:r>
          </w:p>
        </w:tc>
      </w:tr>
      <w:tr w:rsidR="00176DF0">
        <w:tc>
          <w:tcPr>
            <w:tcW w:w="0" w:type="auto"/>
          </w:tcPr>
          <w:p w:rsidR="00176DF0" w:rsidRDefault="00176DF0" w:rsidP="00F74C74">
            <w:r>
              <w:t>47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10</w:t>
            </w:r>
            <w:r>
              <w:t>B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>
            <w:r>
              <w:t>0,199 × 0,2423 =</w:t>
            </w:r>
          </w:p>
        </w:tc>
        <w:tc>
          <w:tcPr>
            <w:tcW w:w="0" w:type="auto"/>
          </w:tcPr>
          <w:p w:rsidR="00176DF0" w:rsidRDefault="00176DF0" w:rsidP="00F74C74">
            <w:r>
              <w:t>0,048</w:t>
            </w:r>
          </w:p>
        </w:tc>
      </w:tr>
      <w:tr w:rsidR="00176DF0">
        <w:tc>
          <w:tcPr>
            <w:tcW w:w="0" w:type="auto"/>
          </w:tcPr>
          <w:p w:rsidR="00176DF0" w:rsidRDefault="00176DF0" w:rsidP="00F74C74">
            <w:r>
              <w:t>48</w:t>
            </w:r>
          </w:p>
        </w:tc>
        <w:tc>
          <w:tcPr>
            <w:tcW w:w="0" w:type="auto"/>
          </w:tcPr>
          <w:p w:rsidR="00176DF0" w:rsidRDefault="00176DF0" w:rsidP="00F74C74">
            <w:r>
              <w:rPr>
                <w:vertAlign w:val="superscript"/>
              </w:rPr>
              <w:t>11</w:t>
            </w:r>
            <w:r>
              <w:t>B</w:t>
            </w:r>
            <w:r>
              <w:rPr>
                <w:vertAlign w:val="superscript"/>
              </w:rPr>
              <w:t>37</w:t>
            </w:r>
            <w:r>
              <w:t>Cl</w:t>
            </w:r>
            <w:r>
              <w:rPr>
                <w:vertAlign w:val="superscript"/>
              </w:rPr>
              <w:t>+</w:t>
            </w:r>
          </w:p>
        </w:tc>
        <w:tc>
          <w:tcPr>
            <w:tcW w:w="0" w:type="auto"/>
          </w:tcPr>
          <w:p w:rsidR="00176DF0" w:rsidRDefault="00176DF0" w:rsidP="00F74C74">
            <w:r>
              <w:t>0,801 × 0,2423 =</w:t>
            </w:r>
          </w:p>
        </w:tc>
        <w:tc>
          <w:tcPr>
            <w:tcW w:w="0" w:type="auto"/>
          </w:tcPr>
          <w:p w:rsidR="00176DF0" w:rsidRDefault="00176DF0" w:rsidP="00F74C74">
            <w:r>
              <w:t>0,194</w:t>
            </w:r>
          </w:p>
        </w:tc>
      </w:tr>
    </w:tbl>
    <w:p w:rsidR="00176DF0" w:rsidRDefault="00176DF0" w:rsidP="002162CA">
      <w:pPr>
        <w:pStyle w:val="Stip"/>
      </w:pPr>
      <w:r>
        <w:t xml:space="preserve">De basispiek heeft dus een nominale massa </w:t>
      </w:r>
      <w:r>
        <w:rPr>
          <w:i/>
        </w:rPr>
        <w:t>M</w:t>
      </w:r>
      <w:r>
        <w:t xml:space="preserve"> = 46 en de relatieve intensiteiten zijn:</w:t>
      </w:r>
      <w:r w:rsidR="002162CA" w:rsidRPr="002162CA">
        <w:t xml:space="preserve"> </w:t>
      </w:r>
      <w:r w:rsidR="002162CA">
        <w:tab/>
        <w:t>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1"/>
        <w:gridCol w:w="616"/>
        <w:gridCol w:w="1524"/>
        <w:gridCol w:w="905"/>
        <w:gridCol w:w="785"/>
      </w:tblGrid>
      <w:tr w:rsidR="00176DF0">
        <w:tc>
          <w:tcPr>
            <w:tcW w:w="0" w:type="auto"/>
          </w:tcPr>
          <w:p w:rsidR="00176DF0" w:rsidRPr="00C00851" w:rsidRDefault="00176DF0" w:rsidP="00F74C74">
            <w:r>
              <w:rPr>
                <w:i/>
              </w:rPr>
              <w:t>M</w:t>
            </w:r>
            <w:r>
              <w:t xml:space="preserve"> </w:t>
            </w:r>
            <w:r>
              <w:sym w:font="Symbol" w:char="F02D"/>
            </w:r>
            <w:r>
              <w:t xml:space="preserve"> 1</w:t>
            </w:r>
          </w:p>
        </w:tc>
        <w:tc>
          <w:tcPr>
            <w:tcW w:w="0" w:type="auto"/>
          </w:tcPr>
          <w:p w:rsidR="00176DF0" w:rsidRDefault="00176DF0" w:rsidP="00F74C74">
            <w:r>
              <w:t>= 45</w:t>
            </w:r>
          </w:p>
        </w:tc>
        <w:tc>
          <w:tcPr>
            <w:tcW w:w="0" w:type="auto"/>
          </w:tcPr>
          <w:p w:rsidR="00176DF0" w:rsidRDefault="00176DF0" w:rsidP="00F74C74">
            <w:r>
              <w:t>(0,151 / 0,607)</w:t>
            </w:r>
          </w:p>
        </w:tc>
        <w:tc>
          <w:tcPr>
            <w:tcW w:w="0" w:type="auto"/>
          </w:tcPr>
          <w:p w:rsidR="00176DF0" w:rsidRDefault="00176DF0" w:rsidP="00F74C74">
            <w:r>
              <w:t>× 100 =</w:t>
            </w:r>
          </w:p>
        </w:tc>
        <w:tc>
          <w:tcPr>
            <w:tcW w:w="0" w:type="auto"/>
          </w:tcPr>
          <w:p w:rsidR="00176DF0" w:rsidRDefault="00176DF0" w:rsidP="00F74C74">
            <w:r>
              <w:t>24,9%</w:t>
            </w:r>
          </w:p>
        </w:tc>
      </w:tr>
      <w:tr w:rsidR="00176DF0">
        <w:tc>
          <w:tcPr>
            <w:tcW w:w="0" w:type="auto"/>
          </w:tcPr>
          <w:p w:rsidR="00176DF0" w:rsidRDefault="00176DF0" w:rsidP="00F74C74">
            <w:r>
              <w:rPr>
                <w:i/>
              </w:rPr>
              <w:t>M</w:t>
            </w:r>
          </w:p>
        </w:tc>
        <w:tc>
          <w:tcPr>
            <w:tcW w:w="0" w:type="auto"/>
          </w:tcPr>
          <w:p w:rsidR="00176DF0" w:rsidRDefault="00176DF0" w:rsidP="00F74C74">
            <w:r>
              <w:t>= 46</w:t>
            </w:r>
          </w:p>
        </w:tc>
        <w:tc>
          <w:tcPr>
            <w:tcW w:w="0" w:type="auto"/>
          </w:tcPr>
          <w:p w:rsidR="00176DF0" w:rsidRDefault="00176DF0" w:rsidP="00F74C74"/>
        </w:tc>
        <w:tc>
          <w:tcPr>
            <w:tcW w:w="0" w:type="auto"/>
          </w:tcPr>
          <w:p w:rsidR="00176DF0" w:rsidRDefault="00176DF0" w:rsidP="00F74C74"/>
        </w:tc>
        <w:tc>
          <w:tcPr>
            <w:tcW w:w="0" w:type="auto"/>
          </w:tcPr>
          <w:p w:rsidR="00176DF0" w:rsidRDefault="00176DF0" w:rsidP="00F74C74">
            <w:r>
              <w:t>100%</w:t>
            </w:r>
          </w:p>
        </w:tc>
      </w:tr>
      <w:tr w:rsidR="00176DF0">
        <w:tc>
          <w:tcPr>
            <w:tcW w:w="0" w:type="auto"/>
          </w:tcPr>
          <w:p w:rsidR="00176DF0" w:rsidRDefault="00176DF0" w:rsidP="00F74C74">
            <w:r>
              <w:rPr>
                <w:i/>
              </w:rPr>
              <w:t>M</w:t>
            </w:r>
            <w:r>
              <w:t xml:space="preserve"> </w:t>
            </w:r>
            <w:r>
              <w:sym w:font="Symbol" w:char="F02B"/>
            </w:r>
            <w:r>
              <w:t xml:space="preserve"> 1</w:t>
            </w:r>
          </w:p>
        </w:tc>
        <w:tc>
          <w:tcPr>
            <w:tcW w:w="0" w:type="auto"/>
          </w:tcPr>
          <w:p w:rsidR="00176DF0" w:rsidRDefault="00176DF0" w:rsidP="00F74C74">
            <w:r>
              <w:t>= 47</w:t>
            </w:r>
          </w:p>
        </w:tc>
        <w:tc>
          <w:tcPr>
            <w:tcW w:w="0" w:type="auto"/>
          </w:tcPr>
          <w:p w:rsidR="00176DF0" w:rsidRDefault="005673AF" w:rsidP="00F74C74">
            <w:r>
              <w:t>(0,048 / 0,607)</w:t>
            </w:r>
          </w:p>
        </w:tc>
        <w:tc>
          <w:tcPr>
            <w:tcW w:w="0" w:type="auto"/>
          </w:tcPr>
          <w:p w:rsidR="00176DF0" w:rsidRDefault="00176DF0" w:rsidP="00F74C74">
            <w:r>
              <w:t>× 100 =</w:t>
            </w:r>
          </w:p>
        </w:tc>
        <w:tc>
          <w:tcPr>
            <w:tcW w:w="0" w:type="auto"/>
          </w:tcPr>
          <w:p w:rsidR="00176DF0" w:rsidRDefault="00176DF0" w:rsidP="00F74C74">
            <w:r>
              <w:t>7,9%</w:t>
            </w:r>
          </w:p>
        </w:tc>
      </w:tr>
      <w:tr w:rsidR="00176DF0">
        <w:tc>
          <w:tcPr>
            <w:tcW w:w="0" w:type="auto"/>
          </w:tcPr>
          <w:p w:rsidR="00176DF0" w:rsidRDefault="00176DF0" w:rsidP="00F74C74">
            <w:r>
              <w:rPr>
                <w:i/>
              </w:rPr>
              <w:t>M</w:t>
            </w:r>
            <w:r>
              <w:t xml:space="preserve"> </w:t>
            </w:r>
            <w:r>
              <w:sym w:font="Symbol" w:char="F02B"/>
            </w:r>
            <w:r>
              <w:t xml:space="preserve"> 2</w:t>
            </w:r>
          </w:p>
        </w:tc>
        <w:tc>
          <w:tcPr>
            <w:tcW w:w="0" w:type="auto"/>
          </w:tcPr>
          <w:p w:rsidR="00176DF0" w:rsidRDefault="00176DF0" w:rsidP="00F74C74">
            <w:r>
              <w:t>= 48</w:t>
            </w:r>
          </w:p>
        </w:tc>
        <w:tc>
          <w:tcPr>
            <w:tcW w:w="0" w:type="auto"/>
          </w:tcPr>
          <w:p w:rsidR="00176DF0" w:rsidRDefault="005673AF" w:rsidP="00F74C74">
            <w:r>
              <w:t>(0,194 / 0,607)</w:t>
            </w:r>
          </w:p>
        </w:tc>
        <w:tc>
          <w:tcPr>
            <w:tcW w:w="0" w:type="auto"/>
          </w:tcPr>
          <w:p w:rsidR="00176DF0" w:rsidRDefault="00176DF0" w:rsidP="00F74C74">
            <w:r>
              <w:t>× 100 =</w:t>
            </w:r>
          </w:p>
        </w:tc>
        <w:tc>
          <w:tcPr>
            <w:tcW w:w="0" w:type="auto"/>
          </w:tcPr>
          <w:p w:rsidR="00176DF0" w:rsidRDefault="00176DF0" w:rsidP="00F74C74">
            <w:r>
              <w:t>32,0%</w:t>
            </w:r>
          </w:p>
        </w:tc>
      </w:tr>
    </w:tbl>
    <w:p w:rsidR="00176DF0" w:rsidRDefault="002162CA" w:rsidP="002162CA">
      <w:pPr>
        <w:pStyle w:val="Stip"/>
      </w:pPr>
      <w:r>
        <w:t>conclusie: j</w:t>
      </w:r>
      <w:r w:rsidR="00176DF0">
        <w:t>uiste antwoord is C.</w:t>
      </w:r>
      <w:r w:rsidRPr="002162CA">
        <w:t xml:space="preserve"> </w:t>
      </w:r>
      <w:r>
        <w:tab/>
        <w:t>2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2162CA">
        <w:t>4</w:t>
      </w:r>
      <w:r>
        <w:t xml:space="preserve"> punten</w:t>
      </w:r>
    </w:p>
    <w:p w:rsidR="00176DF0" w:rsidRDefault="00176DF0" w:rsidP="002162CA">
      <w:pPr>
        <w:pStyle w:val="Stip"/>
      </w:pPr>
      <w:r>
        <w:rPr>
          <w:i/>
        </w:rPr>
        <w:t>m</w:t>
      </w:r>
      <w:r>
        <w:t>(N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) = 2 × 14,01 = 28,02</w:t>
      </w:r>
      <w:r w:rsidR="002162CA">
        <w:tab/>
        <w:t>1</w:t>
      </w:r>
    </w:p>
    <w:p w:rsidR="00176DF0" w:rsidRDefault="00176DF0" w:rsidP="002162CA">
      <w:pPr>
        <w:pStyle w:val="Stip"/>
      </w:pPr>
      <w:r>
        <w:rPr>
          <w:i/>
        </w:rPr>
        <w:t>m</w:t>
      </w:r>
      <w:r>
        <w:t>(CO</w:t>
      </w:r>
      <w:r>
        <w:rPr>
          <w:vertAlign w:val="superscript"/>
        </w:rPr>
        <w:t>+</w:t>
      </w:r>
      <w:r>
        <w:t>) = 12,01 + 16,00 = 28,01</w:t>
      </w:r>
      <w:r w:rsidR="002162CA">
        <w:tab/>
        <w:t>1</w:t>
      </w:r>
    </w:p>
    <w:p w:rsidR="00176DF0" w:rsidRDefault="00176DF0" w:rsidP="002162CA">
      <w:pPr>
        <w:pStyle w:val="Stip"/>
      </w:pPr>
      <w:r>
        <w:rPr>
          <w:rFonts w:ascii="Symbol" w:hAnsi="Symbol"/>
        </w:rPr>
        <w:t></w:t>
      </w:r>
      <w:r>
        <w:rPr>
          <w:i/>
        </w:rPr>
        <w:t>m</w:t>
      </w:r>
      <w:r>
        <w:t xml:space="preserve"> = 0,01 en nominale massa </w:t>
      </w:r>
      <w:r>
        <w:rPr>
          <w:i/>
        </w:rPr>
        <w:t>m</w:t>
      </w:r>
      <w:r>
        <w:t xml:space="preserve"> = 28</w:t>
      </w:r>
      <w:r w:rsidR="002162CA">
        <w:tab/>
        <w:t>1</w:t>
      </w:r>
    </w:p>
    <w:p w:rsidR="00176DF0" w:rsidRPr="00AD4F2D" w:rsidRDefault="00176DF0" w:rsidP="002162CA">
      <w:pPr>
        <w:pStyle w:val="Stip"/>
        <w:rPr>
          <w:rFonts w:ascii="Symbol" w:hAnsi="Symbol"/>
        </w:rPr>
      </w:pPr>
      <w:r>
        <w:rPr>
          <w:i/>
        </w:rPr>
        <w:t>R</w:t>
      </w:r>
      <w:r>
        <w:t xml:space="preserve"> = </w:t>
      </w:r>
      <w:r w:rsidR="005673AF" w:rsidRPr="00AD4F2D">
        <w:rPr>
          <w:position w:val="-24"/>
        </w:rPr>
        <w:object w:dxaOrig="960" w:dyaOrig="580">
          <v:shape id="_x0000_i1088" type="#_x0000_t75" style="width:48pt;height:28.8pt" o:ole="">
            <v:imagedata r:id="rId136" o:title=""/>
          </v:shape>
          <o:OLEObject Type="Embed" ProgID="Equation.3" ShapeID="_x0000_i1088" DrawAspect="Content" ObjectID="_1314784362" r:id="rId137"/>
        </w:object>
      </w:r>
      <w:r>
        <w:t xml:space="preserve"> = 3</w:t>
      </w:r>
      <w:r>
        <w:sym w:font="Symbol" w:char="F0D7"/>
      </w:r>
      <w:r>
        <w:t>10</w:t>
      </w:r>
      <w:r w:rsidR="006E7ACA">
        <w:rPr>
          <w:vertAlign w:val="superscript"/>
        </w:rPr>
        <w:t>3</w:t>
      </w:r>
      <w:r w:rsidR="002162CA">
        <w:tab/>
        <w:t>1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2162CA">
        <w:t>6</w:t>
      </w:r>
      <w:r>
        <w:t xml:space="preserve"> punten</w:t>
      </w:r>
    </w:p>
    <w:p w:rsidR="00176DF0" w:rsidRDefault="00176DF0" w:rsidP="00176DF0">
      <w:r>
        <w:t>Het ion 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 xml:space="preserve"> geeft:</w:t>
      </w:r>
    </w:p>
    <w:p w:rsidR="002162CA" w:rsidRDefault="00176DF0" w:rsidP="002162CA">
      <w:pPr>
        <w:pStyle w:val="Stip"/>
        <w:tabs>
          <w:tab w:val="left" w:pos="1276"/>
        </w:tabs>
      </w:pPr>
      <w:r>
        <w:rPr>
          <w:i/>
        </w:rPr>
        <w:t>M</w:t>
      </w:r>
      <w:r>
        <w:t>:</w:t>
      </w:r>
      <w:r>
        <w:tab/>
      </w:r>
      <w:r>
        <w:rPr>
          <w:vertAlign w:val="superscript"/>
        </w:rPr>
        <w:t>14</w:t>
      </w:r>
      <w:r>
        <w:t>N</w:t>
      </w:r>
      <w:r>
        <w:rPr>
          <w:vertAlign w:val="superscript"/>
        </w:rPr>
        <w:t>14</w:t>
      </w:r>
      <w:r>
        <w:t>N = (0,99634)</w:t>
      </w:r>
      <w:r>
        <w:rPr>
          <w:vertAlign w:val="superscript"/>
        </w:rPr>
        <w:t>2</w:t>
      </w:r>
      <w:r>
        <w:t xml:space="preserve"> = 0,9927</w:t>
      </w:r>
      <w:r w:rsidR="002162CA">
        <w:tab/>
        <w:t>1</w:t>
      </w:r>
    </w:p>
    <w:p w:rsidR="00176DF0" w:rsidRDefault="00176DF0" w:rsidP="002162CA">
      <w:pPr>
        <w:pStyle w:val="Stip"/>
        <w:tabs>
          <w:tab w:val="left" w:pos="1276"/>
        </w:tabs>
      </w:pPr>
      <w:r>
        <w:rPr>
          <w:i/>
        </w:rPr>
        <w:t>M</w:t>
      </w:r>
      <w:r>
        <w:t xml:space="preserve"> + 1:</w:t>
      </w:r>
      <w:r>
        <w:tab/>
      </w:r>
      <w:r>
        <w:rPr>
          <w:vertAlign w:val="superscript"/>
        </w:rPr>
        <w:t>14</w:t>
      </w:r>
      <w:r>
        <w:t>N</w:t>
      </w:r>
      <w:r>
        <w:rPr>
          <w:vertAlign w:val="superscript"/>
        </w:rPr>
        <w:t>15</w:t>
      </w:r>
      <w:r>
        <w:t xml:space="preserve">N + </w:t>
      </w:r>
      <w:r>
        <w:rPr>
          <w:vertAlign w:val="superscript"/>
        </w:rPr>
        <w:t>15</w:t>
      </w:r>
      <w:r>
        <w:t>N</w:t>
      </w:r>
      <w:r>
        <w:rPr>
          <w:vertAlign w:val="superscript"/>
        </w:rPr>
        <w:t>14</w:t>
      </w:r>
      <w:r>
        <w:t>N = 2 × (0,99634 × 0,00366) = 0,00729</w:t>
      </w:r>
      <w:r w:rsidR="000C40D6">
        <w:tab/>
        <w:t>1</w:t>
      </w:r>
    </w:p>
    <w:p w:rsidR="00176DF0" w:rsidRDefault="00176DF0" w:rsidP="002162CA">
      <w:pPr>
        <w:pStyle w:val="Stip"/>
      </w:pPr>
      <w:r>
        <w:t>(</w:t>
      </w:r>
      <w:r>
        <w:rPr>
          <w:i/>
        </w:rPr>
        <w:t>M</w:t>
      </w:r>
      <w:r>
        <w:t xml:space="preserve"> + 1)/</w:t>
      </w:r>
      <w:r>
        <w:rPr>
          <w:i/>
        </w:rPr>
        <w:t>M</w:t>
      </w:r>
      <w:r>
        <w:t xml:space="preserve"> = 0,00729/0,9927 = 0,00735 of 0,735%</w:t>
      </w:r>
      <w:r w:rsidR="000C40D6">
        <w:tab/>
        <w:t>1</w:t>
      </w:r>
    </w:p>
    <w:p w:rsidR="00176DF0" w:rsidRDefault="00176DF0" w:rsidP="00176DF0">
      <w:r>
        <w:t>Het ion CO</w:t>
      </w:r>
      <w:r>
        <w:rPr>
          <w:vertAlign w:val="superscript"/>
        </w:rPr>
        <w:t>+</w:t>
      </w:r>
      <w:r>
        <w:t xml:space="preserve"> geeft:</w:t>
      </w:r>
    </w:p>
    <w:p w:rsidR="00176DF0" w:rsidRDefault="00176DF0" w:rsidP="002162CA">
      <w:pPr>
        <w:pStyle w:val="Stip"/>
        <w:tabs>
          <w:tab w:val="left" w:pos="1276"/>
        </w:tabs>
      </w:pPr>
      <w:r>
        <w:rPr>
          <w:i/>
        </w:rPr>
        <w:t>M</w:t>
      </w:r>
      <w:r>
        <w:t>:</w:t>
      </w:r>
      <w:r>
        <w:tab/>
      </w:r>
      <w:r>
        <w:rPr>
          <w:vertAlign w:val="superscript"/>
        </w:rPr>
        <w:t>12</w:t>
      </w:r>
      <w:r>
        <w:t>C</w:t>
      </w:r>
      <w:r>
        <w:rPr>
          <w:vertAlign w:val="superscript"/>
        </w:rPr>
        <w:t>16</w:t>
      </w:r>
      <w:r>
        <w:t>O = 0,98</w:t>
      </w:r>
      <w:r w:rsidR="006E7ACA">
        <w:t>8</w:t>
      </w:r>
      <w:r>
        <w:t>9 × 0,99762 = 0,986</w:t>
      </w:r>
      <w:r w:rsidR="006E7ACA">
        <w:t>5</w:t>
      </w:r>
      <w:r w:rsidR="000C40D6">
        <w:tab/>
        <w:t>1</w:t>
      </w:r>
    </w:p>
    <w:p w:rsidR="00176DF0" w:rsidRDefault="00176DF0" w:rsidP="002162CA">
      <w:pPr>
        <w:pStyle w:val="Stip"/>
        <w:tabs>
          <w:tab w:val="left" w:pos="1276"/>
        </w:tabs>
      </w:pPr>
      <w:r>
        <w:rPr>
          <w:i/>
        </w:rPr>
        <w:t>M</w:t>
      </w:r>
      <w:r>
        <w:t xml:space="preserve"> + 1:</w:t>
      </w:r>
      <w:r>
        <w:tab/>
      </w:r>
      <w:r>
        <w:rPr>
          <w:vertAlign w:val="superscript"/>
        </w:rPr>
        <w:t>12</w:t>
      </w:r>
      <w:r>
        <w:t>C</w:t>
      </w:r>
      <w:r>
        <w:rPr>
          <w:vertAlign w:val="superscript"/>
        </w:rPr>
        <w:t>17</w:t>
      </w:r>
      <w:r>
        <w:t xml:space="preserve">O + </w:t>
      </w:r>
      <w:r>
        <w:rPr>
          <w:vertAlign w:val="superscript"/>
        </w:rPr>
        <w:t>13</w:t>
      </w:r>
      <w:r>
        <w:t>C</w:t>
      </w:r>
      <w:r>
        <w:rPr>
          <w:vertAlign w:val="superscript"/>
        </w:rPr>
        <w:t>16</w:t>
      </w:r>
      <w:r>
        <w:t xml:space="preserve">O = </w:t>
      </w:r>
      <w:r w:rsidR="006E7ACA">
        <w:t>(</w:t>
      </w:r>
      <w:r>
        <w:t>0,9</w:t>
      </w:r>
      <w:r w:rsidR="006E7ACA">
        <w:t>8</w:t>
      </w:r>
      <w:r>
        <w:t>89 × 0,00038) + (0,011 × 0,99762) = 0,011</w:t>
      </w:r>
      <w:r w:rsidR="000C40D6">
        <w:tab/>
        <w:t>1</w:t>
      </w:r>
    </w:p>
    <w:p w:rsidR="00176DF0" w:rsidRPr="00AB3873" w:rsidRDefault="00176DF0" w:rsidP="002162CA">
      <w:pPr>
        <w:pStyle w:val="Stip"/>
      </w:pPr>
      <w:r>
        <w:t>(</w:t>
      </w:r>
      <w:r>
        <w:rPr>
          <w:i/>
        </w:rPr>
        <w:t>M</w:t>
      </w:r>
      <w:r>
        <w:t xml:space="preserve"> + 1)/</w:t>
      </w:r>
      <w:r>
        <w:rPr>
          <w:i/>
        </w:rPr>
        <w:t>M</w:t>
      </w:r>
      <w:r>
        <w:t xml:space="preserve"> = 0,011/0,986</w:t>
      </w:r>
      <w:r w:rsidR="006E7ACA">
        <w:t>5</w:t>
      </w:r>
      <w:r>
        <w:t xml:space="preserve"> = 0,01</w:t>
      </w:r>
      <w:r w:rsidR="006E7ACA">
        <w:t>2</w:t>
      </w:r>
      <w:r>
        <w:t xml:space="preserve"> of 1,</w:t>
      </w:r>
      <w:r w:rsidR="006E7ACA">
        <w:t>2</w:t>
      </w:r>
      <w:r>
        <w:t>%</w:t>
      </w:r>
      <w:r w:rsidR="000C40D6">
        <w:tab/>
        <w:t>1</w:t>
      </w:r>
    </w:p>
    <w:p w:rsidR="00176DF0" w:rsidRDefault="00176DF0" w:rsidP="000C40D6">
      <w:pPr>
        <w:pStyle w:val="opgave"/>
        <w:pageBreakBefore/>
        <w:ind w:left="902" w:hanging="902"/>
      </w:pPr>
      <w:r>
        <w:lastRenderedPageBreak/>
        <w:t>Nylon</w:t>
      </w:r>
      <w:r w:rsidR="0047071D" w:rsidRPr="0047071D">
        <w:t xml:space="preserve"> </w:t>
      </w:r>
      <w:r w:rsidR="0047071D">
        <w:tab/>
        <w:t xml:space="preserve">totaal </w:t>
      </w:r>
      <w:r w:rsidR="002D58FE">
        <w:t>22</w:t>
      </w:r>
      <w:r w:rsidR="0047071D">
        <w:t xml:space="preserve"> punten</w:t>
      </w:r>
    </w:p>
    <w:p w:rsidR="00176DF0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bookmarkStart w:id="18" w:name="_Toc32230139"/>
      <w:r>
        <w:t xml:space="preserve">maximaal </w:t>
      </w:r>
      <w:r w:rsidR="000C40D6">
        <w:t>2</w:t>
      </w:r>
      <w:r>
        <w:t xml:space="preserve"> punten</w:t>
      </w:r>
    </w:p>
    <w:p w:rsidR="00176DF0" w:rsidRDefault="00176DF0" w:rsidP="00176DF0">
      <w:r>
        <w:t>2 H</w:t>
      </w:r>
      <w:r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O</w:t>
      </w:r>
      <w:r>
        <w:rPr>
          <w:vertAlign w:val="subscript"/>
        </w:rPr>
        <w:t>2</w:t>
      </w:r>
      <w:r>
        <w:t xml:space="preserve"> + 4 H</w:t>
      </w:r>
      <w:r>
        <w:rPr>
          <w:vertAlign w:val="superscript"/>
        </w:rPr>
        <w:t>+</w:t>
      </w:r>
      <w:r>
        <w:t xml:space="preserve"> + 4 e</w:t>
      </w:r>
      <w:r>
        <w:rPr>
          <w:vertAlign w:val="superscript"/>
        </w:rPr>
        <w:sym w:font="Symbol" w:char="F02D"/>
      </w:r>
      <w:bookmarkEnd w:id="18"/>
    </w:p>
    <w:p w:rsidR="00176DF0" w:rsidRPr="00DF536A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0C40D6">
        <w:t>6</w:t>
      </w:r>
      <w:r>
        <w:t xml:space="preserve"> punten</w:t>
      </w:r>
    </w:p>
    <w:bookmarkStart w:id="19" w:name="_Toc32230140"/>
    <w:p w:rsidR="00176DF0" w:rsidRDefault="00A45609" w:rsidP="00A45609">
      <w:r w:rsidRPr="000C40D6">
        <w:object w:dxaOrig="8568" w:dyaOrig="2736">
          <v:shape id="_x0000_i1089" type="#_x0000_t75" style="width:328.8pt;height:105.6pt" o:ole="" fillcolor="window">
            <v:imagedata r:id="rId138" o:title=""/>
          </v:shape>
          <o:OLEObject Type="Embed" ProgID="ACD.ChemSketch.20" ShapeID="_x0000_i1089" DrawAspect="Content" ObjectID="_1314784363" r:id="rId139"/>
        </w:object>
      </w:r>
      <w:bookmarkEnd w:id="19"/>
    </w:p>
    <w:p w:rsidR="000C40D6" w:rsidRDefault="00C82E35" w:rsidP="00C82E35">
      <w:pPr>
        <w:pStyle w:val="Stip"/>
      </w:pPr>
      <w:r>
        <w:t xml:space="preserve">In alle grensstructuren </w:t>
      </w:r>
      <w:r w:rsidR="00F241C5">
        <w:t xml:space="preserve">(per radicaalion hoeven er slechts twee getekend) </w:t>
      </w:r>
      <w:r>
        <w:t>atomen op dezelfde plaats</w:t>
      </w:r>
      <w:r>
        <w:tab/>
        <w:t>1</w:t>
      </w:r>
    </w:p>
    <w:p w:rsidR="00C82E35" w:rsidRDefault="00C82E35" w:rsidP="00C82E35">
      <w:pPr>
        <w:pStyle w:val="Stip"/>
      </w:pPr>
      <w:r>
        <w:t>enkele en dubbele bindingen juist geplaatst</w:t>
      </w:r>
      <w:r>
        <w:tab/>
        <w:t>1</w:t>
      </w:r>
    </w:p>
    <w:p w:rsidR="00C82E35" w:rsidRDefault="00C82E35" w:rsidP="00C82E35">
      <w:pPr>
        <w:pStyle w:val="Stip"/>
      </w:pPr>
      <w:r>
        <w:t>niet-bindende elektronenparen en ongepaard elektron op juiste plaats</w:t>
      </w:r>
      <w:r>
        <w:tab/>
        <w:t>2</w:t>
      </w:r>
    </w:p>
    <w:p w:rsidR="00C82E35" w:rsidRDefault="00C82E35" w:rsidP="00C82E35">
      <w:pPr>
        <w:pStyle w:val="Stip"/>
      </w:pPr>
      <w:r>
        <w:t>lading op juiste atoom</w:t>
      </w:r>
      <w:r>
        <w:tab/>
        <w:t>2</w:t>
      </w:r>
    </w:p>
    <w:p w:rsidR="00176DF0" w:rsidRPr="00DF536A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7618B6">
        <w:t>4</w:t>
      </w:r>
      <w:r>
        <w:t xml:space="preserve"> punten</w:t>
      </w:r>
    </w:p>
    <w:bookmarkStart w:id="20" w:name="_Toc32230141"/>
    <w:p w:rsidR="00176DF0" w:rsidRDefault="00A45609" w:rsidP="00A45609">
      <w:r w:rsidRPr="007618B6">
        <w:object w:dxaOrig="8266" w:dyaOrig="2453">
          <v:shape id="_x0000_i1090" type="#_x0000_t75" style="width:355.8pt;height:105.6pt" o:ole="" fillcolor="window">
            <v:imagedata r:id="rId140" o:title=""/>
          </v:shape>
          <o:OLEObject Type="Embed" ProgID="ACD.ChemSketch.20" ShapeID="_x0000_i1090" DrawAspect="Content" ObjectID="_1314784364" r:id="rId141"/>
        </w:object>
      </w:r>
      <w:bookmarkEnd w:id="20"/>
    </w:p>
    <w:p w:rsidR="00C82E35" w:rsidRDefault="007618B6" w:rsidP="007618B6">
      <w:pPr>
        <w:pStyle w:val="Stip"/>
      </w:pPr>
      <w:r>
        <w:t>juiste radicaalanion</w:t>
      </w:r>
      <w:r>
        <w:tab/>
        <w:t>2</w:t>
      </w:r>
    </w:p>
    <w:p w:rsidR="007618B6" w:rsidRDefault="007618B6" w:rsidP="007618B6">
      <w:pPr>
        <w:pStyle w:val="Stip"/>
      </w:pPr>
      <w:r>
        <w:t>reactie met H</w:t>
      </w:r>
      <w:r>
        <w:rPr>
          <w:vertAlign w:val="superscript"/>
        </w:rPr>
        <w:t>+</w:t>
      </w:r>
      <w:r>
        <w:tab/>
        <w:t>1</w:t>
      </w:r>
    </w:p>
    <w:p w:rsidR="007618B6" w:rsidRPr="007618B6" w:rsidRDefault="007618B6" w:rsidP="007618B6">
      <w:pPr>
        <w:pStyle w:val="Stip"/>
      </w:pPr>
      <w:r>
        <w:t>reactie tussen 2 propaannitrilradicalen</w:t>
      </w:r>
      <w:r>
        <w:tab/>
        <w:t>1</w:t>
      </w:r>
    </w:p>
    <w:p w:rsidR="00176DF0" w:rsidRPr="00DF536A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bookmarkStart w:id="21" w:name="_Toc32230142"/>
      <w:r>
        <w:t xml:space="preserve">maximaal </w:t>
      </w:r>
      <w:r w:rsidR="007618B6">
        <w:t>4</w:t>
      </w:r>
      <w:r>
        <w:t xml:space="preserve"> punten</w:t>
      </w:r>
    </w:p>
    <w:p w:rsidR="00176DF0" w:rsidRDefault="00176DF0" w:rsidP="002970A0">
      <w:r>
        <w:t>NC</w:t>
      </w:r>
      <w:r>
        <w:sym w:font="Symbol" w:char="F02D"/>
      </w:r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4</w:t>
      </w:r>
      <w:r>
        <w:sym w:font="Symbol" w:char="F02D"/>
      </w:r>
      <w:r>
        <w:t>CN + 4 H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H</w:t>
      </w:r>
      <w:r>
        <w:rPr>
          <w:vertAlign w:val="subscript"/>
        </w:rPr>
        <w:t>2</w:t>
      </w:r>
      <w:r>
        <w:t>N</w:t>
      </w:r>
      <w:r>
        <w:sym w:font="Symbol" w:char="F02D"/>
      </w:r>
      <w:r>
        <w:t>(CH</w:t>
      </w:r>
      <w:r>
        <w:rPr>
          <w:vertAlign w:val="subscript"/>
        </w:rPr>
        <w:t>2</w:t>
      </w:r>
      <w:r>
        <w:t>)</w:t>
      </w:r>
      <w:r>
        <w:rPr>
          <w:vertAlign w:val="subscript"/>
        </w:rPr>
        <w:t>6</w:t>
      </w:r>
      <w:r>
        <w:sym w:font="Symbol" w:char="F02D"/>
      </w:r>
      <w:r>
        <w:t>NH</w:t>
      </w:r>
      <w:r>
        <w:rPr>
          <w:vertAlign w:val="subscript"/>
        </w:rPr>
        <w:t>2</w:t>
      </w:r>
      <w:bookmarkEnd w:id="21"/>
    </w:p>
    <w:p w:rsidR="007618B6" w:rsidRDefault="007618B6" w:rsidP="007618B6">
      <w:pPr>
        <w:pStyle w:val="Stip"/>
      </w:pPr>
      <w:r>
        <w:t>hexaandinitril links en 1,6-hexaandiamine rechts</w:t>
      </w:r>
      <w:r>
        <w:tab/>
        <w:t>1</w:t>
      </w:r>
    </w:p>
    <w:p w:rsidR="007618B6" w:rsidRDefault="007618B6" w:rsidP="007618B6">
      <w:pPr>
        <w:pStyle w:val="Stip"/>
      </w:pPr>
      <w:r>
        <w:t>waterstof links</w:t>
      </w:r>
      <w:r>
        <w:tab/>
        <w:t>2</w:t>
      </w:r>
    </w:p>
    <w:p w:rsidR="007618B6" w:rsidRPr="007618B6" w:rsidRDefault="007618B6" w:rsidP="007618B6">
      <w:pPr>
        <w:pStyle w:val="Stip"/>
      </w:pPr>
      <w:r>
        <w:t>juiste coëfficiënt</w:t>
      </w:r>
      <w:r>
        <w:tab/>
        <w:t>1</w:t>
      </w:r>
    </w:p>
    <w:p w:rsidR="00176DF0" w:rsidRPr="00DF536A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bookmarkStart w:id="22" w:name="_Toc32230143"/>
      <w:r>
        <w:t xml:space="preserve">maximaal </w:t>
      </w:r>
      <w:r w:rsidR="007618B6">
        <w:t>2</w:t>
      </w:r>
      <w:r>
        <w:t xml:space="preserve"> punten</w:t>
      </w:r>
    </w:p>
    <w:p w:rsidR="00176DF0" w:rsidRDefault="00176DF0" w:rsidP="002970A0">
      <w:r>
        <w:t>peptide of amide</w:t>
      </w:r>
      <w:bookmarkEnd w:id="22"/>
    </w:p>
    <w:p w:rsidR="00176DF0" w:rsidRPr="00DF536A" w:rsidRDefault="0047071D" w:rsidP="002970A0">
      <w:pPr>
        <w:pStyle w:val="vraag"/>
        <w:tabs>
          <w:tab w:val="clear" w:pos="720"/>
          <w:tab w:val="num" w:pos="567"/>
        </w:tabs>
        <w:ind w:left="0" w:hanging="567"/>
      </w:pPr>
      <w:r>
        <w:t xml:space="preserve">maximaal </w:t>
      </w:r>
      <w:r w:rsidR="007618B6">
        <w:t>4</w:t>
      </w:r>
      <w:r>
        <w:t xml:space="preserve"> punten</w:t>
      </w:r>
    </w:p>
    <w:bookmarkStart w:id="23" w:name="_Toc32230144"/>
    <w:p w:rsidR="00176DF0" w:rsidRDefault="00724A65" w:rsidP="002970A0">
      <w:pPr>
        <w:rPr>
          <w:position w:val="-200"/>
        </w:rPr>
      </w:pPr>
      <w:r w:rsidRPr="00A45609">
        <w:rPr>
          <w:position w:val="-200"/>
        </w:rPr>
        <w:object w:dxaOrig="10282" w:dyaOrig="2870">
          <v:shape id="_x0000_i1091" type="#_x0000_t75" style="width:383.4pt;height:108pt" o:ole="" fillcolor="window">
            <v:imagedata r:id="rId142" o:title=""/>
          </v:shape>
          <o:OLEObject Type="Embed" ProgID="ACD.ChemSketch.20" ShapeID="_x0000_i1091" DrawAspect="Content" ObjectID="_1314784365" r:id="rId143"/>
        </w:object>
      </w:r>
      <w:bookmarkEnd w:id="23"/>
    </w:p>
    <w:p w:rsidR="007618B6" w:rsidRDefault="007618B6" w:rsidP="006E6EB1">
      <w:pPr>
        <w:pStyle w:val="Stip"/>
      </w:pPr>
      <w:r>
        <w:t>ionisatie</w:t>
      </w:r>
      <w:r w:rsidR="006E6EB1">
        <w:t>-evenwicht</w:t>
      </w:r>
      <w:r w:rsidR="006E6EB1">
        <w:tab/>
        <w:t>1</w:t>
      </w:r>
    </w:p>
    <w:p w:rsidR="006E6EB1" w:rsidRDefault="006E6EB1" w:rsidP="006E6EB1">
      <w:pPr>
        <w:pStyle w:val="Stip"/>
      </w:pPr>
      <w:r>
        <w:t>elektrofiele aanval</w:t>
      </w:r>
      <w:r>
        <w:tab/>
        <w:t>2</w:t>
      </w:r>
    </w:p>
    <w:p w:rsidR="006E6EB1" w:rsidRDefault="006E6EB1" w:rsidP="006E6EB1">
      <w:pPr>
        <w:pStyle w:val="Stip"/>
      </w:pPr>
      <w:r>
        <w:t>deprotonering (en vorming HCl)</w:t>
      </w:r>
      <w:r w:rsidRPr="006E6EB1">
        <w:t xml:space="preserve"> </w:t>
      </w:r>
      <w:r>
        <w:tab/>
        <w:t>1</w:t>
      </w:r>
    </w:p>
    <w:sectPr w:rsidR="006E6EB1" w:rsidSect="00117F95">
      <w:headerReference w:type="default" r:id="rId144"/>
      <w:footerReference w:type="default" r:id="rId145"/>
      <w:headerReference w:type="first" r:id="rId146"/>
      <w:footerReference w:type="first" r:id="rId147"/>
      <w:pgSz w:w="11906" w:h="16838" w:code="9"/>
      <w:pgMar w:top="1418" w:right="1418" w:bottom="1418" w:left="1418" w:header="737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BB" w:rsidRDefault="00767BBB">
      <w:r>
        <w:separator/>
      </w:r>
    </w:p>
  </w:endnote>
  <w:endnote w:type="continuationSeparator" w:id="0">
    <w:p w:rsidR="00767BBB" w:rsidRDefault="0076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F74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7354C1">
      <w:rPr>
        <w:rStyle w:val="Paginanummer"/>
      </w:rPr>
      <w:fldChar w:fldCharType="separate"/>
    </w:r>
    <w:r w:rsidR="007354C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162CA" w:rsidRDefault="002162CA" w:rsidP="002970A0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297169">
    <w:pPr>
      <w:pStyle w:val="Voettekst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F74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56750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2162CA" w:rsidRDefault="002162CA" w:rsidP="00297169">
    <w:pPr>
      <w:pStyle w:val="Voettekst"/>
      <w:tabs>
        <w:tab w:val="clear" w:pos="9072"/>
        <w:tab w:val="left" w:pos="9070"/>
      </w:tabs>
      <w:ind w:right="0"/>
    </w:pPr>
    <w:r>
      <w:t>Nationale Scheikundeolympiade 2005</w:t>
    </w:r>
    <w:r>
      <w:t> </w:t>
    </w:r>
    <w:r>
      <w:t>Voorronde 2</w:t>
    </w:r>
    <w:r>
      <w:t> </w:t>
    </w:r>
    <w:r>
      <w:t>Opgaven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F74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56750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2162CA" w:rsidRDefault="002162CA" w:rsidP="00297169">
    <w:pPr>
      <w:pStyle w:val="Voettekst"/>
      <w:ind w:right="0"/>
    </w:pPr>
    <w:r>
      <w:t>Nationale Scheikundeolympiade 2005</w:t>
    </w:r>
    <w:r>
      <w:t> </w:t>
    </w:r>
    <w:r>
      <w:t>Voorronde 2</w:t>
    </w:r>
    <w:r>
      <w:t> </w:t>
    </w:r>
    <w:r>
      <w:t>Opgaven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68150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7354C1">
      <w:rPr>
        <w:rStyle w:val="Paginanummer"/>
      </w:rPr>
      <w:fldChar w:fldCharType="separate"/>
    </w:r>
    <w:r w:rsidR="007354C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162CA" w:rsidRDefault="002162CA" w:rsidP="00117F95">
    <w:pPr>
      <w:pStyle w:val="Voettekst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Voettekst"/>
      <w:pBdr>
        <w:top w:val="none" w:sz="0" w:space="0" w:color="auto"/>
      </w:pBd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Voetteks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117F9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56750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2162CA" w:rsidRDefault="002162CA" w:rsidP="00297169">
    <w:pPr>
      <w:pStyle w:val="Voettekst"/>
      <w:tabs>
        <w:tab w:val="clear" w:pos="9072"/>
      </w:tabs>
    </w:pPr>
    <w:r>
      <w:t>Nationale Scheikundeolympiade 2005</w:t>
    </w:r>
    <w:r>
      <w:t> </w:t>
    </w:r>
    <w:r>
      <w:t>Voorronde 2</w:t>
    </w:r>
    <w:r>
      <w:t> </w:t>
    </w:r>
    <w:r>
      <w:t>Antwoordmodel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5675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162CA" w:rsidRDefault="002162CA" w:rsidP="00297169">
    <w:pPr>
      <w:pStyle w:val="Voettekst"/>
      <w:tabs>
        <w:tab w:val="clear" w:pos="9072"/>
      </w:tabs>
    </w:pPr>
    <w:r>
      <w:t>Nationale Scheikunde Olympiade 2005</w:t>
    </w:r>
    <w:r>
      <w:t> </w:t>
    </w:r>
    <w:r>
      <w:t>Voorronde 2</w:t>
    </w:r>
    <w:r>
      <w:t> </w:t>
    </w:r>
    <w:r>
      <w:t>Antwoordmodel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BB" w:rsidRDefault="00767BBB">
      <w:r>
        <w:separator/>
      </w:r>
    </w:p>
  </w:footnote>
  <w:footnote w:type="continuationSeparator" w:id="0">
    <w:p w:rsidR="00767BBB" w:rsidRDefault="0076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Pr="00297169" w:rsidRDefault="002162CA" w:rsidP="00297169">
    <w:pPr>
      <w:pStyle w:val="Koptekst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Pr="00DC5EB7" w:rsidRDefault="002162CA" w:rsidP="00DC5EB7">
    <w:pPr>
      <w:pStyle w:val="Koptekst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 w:rsidP="00DC5EB7">
    <w:pPr>
      <w:pStyle w:val="Koptekst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Kopteks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Koptekst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CA" w:rsidRDefault="002162CA">
    <w:pPr>
      <w:pStyle w:val="Koptekst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3723A"/>
    <w:multiLevelType w:val="singleLevel"/>
    <w:tmpl w:val="9E3E1BDE"/>
    <w:lvl w:ilvl="0">
      <w:start w:val="1"/>
      <w:numFmt w:val="bullet"/>
      <w:pStyle w:val="Stip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AB6F1E"/>
    <w:multiLevelType w:val="multilevel"/>
    <w:tmpl w:val="D0E2F474"/>
    <w:lvl w:ilvl="0">
      <w:start w:val="1"/>
      <w:numFmt w:val="decimal"/>
      <w:pStyle w:val="Vr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39006619"/>
    <w:multiLevelType w:val="singleLevel"/>
    <w:tmpl w:val="52DE87D8"/>
    <w:lvl w:ilvl="0">
      <w:start w:val="1"/>
      <w:numFmt w:val="decimal"/>
      <w:pStyle w:val="opgave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hint="default"/>
        <w:b/>
        <w:i w:val="0"/>
        <w:sz w:val="28"/>
      </w:rPr>
    </w:lvl>
  </w:abstractNum>
  <w:abstractNum w:abstractNumId="4">
    <w:nsid w:val="53982937"/>
    <w:multiLevelType w:val="hybridMultilevel"/>
    <w:tmpl w:val="5AB2D8DE"/>
    <w:lvl w:ilvl="0" w:tplc="6EC876F4">
      <w:start w:val="1"/>
      <w:numFmt w:val="lowerLetter"/>
      <w:pStyle w:val="Deelvraag"/>
      <w:lvlText w:val="%1.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58B738F9"/>
    <w:multiLevelType w:val="singleLevel"/>
    <w:tmpl w:val="856AAE88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</w:lvl>
  </w:abstractNum>
  <w:abstractNum w:abstractNumId="6">
    <w:nsid w:val="740F3CA2"/>
    <w:multiLevelType w:val="hybridMultilevel"/>
    <w:tmpl w:val="C72C8D6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A5134"/>
    <w:rsid w:val="00024CB8"/>
    <w:rsid w:val="00034567"/>
    <w:rsid w:val="00074464"/>
    <w:rsid w:val="000944C8"/>
    <w:rsid w:val="000C40D6"/>
    <w:rsid w:val="000D2A30"/>
    <w:rsid w:val="000D30F7"/>
    <w:rsid w:val="000F0FCC"/>
    <w:rsid w:val="00117F95"/>
    <w:rsid w:val="00155451"/>
    <w:rsid w:val="00156B89"/>
    <w:rsid w:val="00176DF0"/>
    <w:rsid w:val="001876CA"/>
    <w:rsid w:val="00194F58"/>
    <w:rsid w:val="001B2695"/>
    <w:rsid w:val="001C6E33"/>
    <w:rsid w:val="001E79EA"/>
    <w:rsid w:val="002162CA"/>
    <w:rsid w:val="00256750"/>
    <w:rsid w:val="002970A0"/>
    <w:rsid w:val="00297169"/>
    <w:rsid w:val="002A3E70"/>
    <w:rsid w:val="002D58FE"/>
    <w:rsid w:val="00303441"/>
    <w:rsid w:val="00334326"/>
    <w:rsid w:val="00347B0E"/>
    <w:rsid w:val="00391901"/>
    <w:rsid w:val="003A51E8"/>
    <w:rsid w:val="0047071D"/>
    <w:rsid w:val="00492FD2"/>
    <w:rsid w:val="004B6DF2"/>
    <w:rsid w:val="004C4E22"/>
    <w:rsid w:val="004D5166"/>
    <w:rsid w:val="004E64D4"/>
    <w:rsid w:val="004F3B20"/>
    <w:rsid w:val="005166F9"/>
    <w:rsid w:val="00537007"/>
    <w:rsid w:val="00550752"/>
    <w:rsid w:val="005673AF"/>
    <w:rsid w:val="005F29AF"/>
    <w:rsid w:val="00616C5C"/>
    <w:rsid w:val="00617FB8"/>
    <w:rsid w:val="006361CC"/>
    <w:rsid w:val="0068150C"/>
    <w:rsid w:val="006A1536"/>
    <w:rsid w:val="006E0E65"/>
    <w:rsid w:val="006E3C5D"/>
    <w:rsid w:val="006E6EB1"/>
    <w:rsid w:val="006E7ACA"/>
    <w:rsid w:val="0072052C"/>
    <w:rsid w:val="00724A65"/>
    <w:rsid w:val="007354C1"/>
    <w:rsid w:val="00747ADE"/>
    <w:rsid w:val="007618B6"/>
    <w:rsid w:val="00767BBB"/>
    <w:rsid w:val="00781FBA"/>
    <w:rsid w:val="007A380D"/>
    <w:rsid w:val="007A751E"/>
    <w:rsid w:val="007C3B61"/>
    <w:rsid w:val="007C6C5C"/>
    <w:rsid w:val="00801F39"/>
    <w:rsid w:val="00803960"/>
    <w:rsid w:val="00897D5A"/>
    <w:rsid w:val="008A32CA"/>
    <w:rsid w:val="008A3FCE"/>
    <w:rsid w:val="008D331B"/>
    <w:rsid w:val="008D5F47"/>
    <w:rsid w:val="008E0541"/>
    <w:rsid w:val="0092380D"/>
    <w:rsid w:val="009502C9"/>
    <w:rsid w:val="00954325"/>
    <w:rsid w:val="00966EFB"/>
    <w:rsid w:val="00991C9D"/>
    <w:rsid w:val="009A5134"/>
    <w:rsid w:val="009A770E"/>
    <w:rsid w:val="009D5DD9"/>
    <w:rsid w:val="00A45609"/>
    <w:rsid w:val="00A777E5"/>
    <w:rsid w:val="00AD4F2D"/>
    <w:rsid w:val="00B41FB3"/>
    <w:rsid w:val="00B44EC5"/>
    <w:rsid w:val="00B556A8"/>
    <w:rsid w:val="00B743B1"/>
    <w:rsid w:val="00B8659C"/>
    <w:rsid w:val="00BB6CC5"/>
    <w:rsid w:val="00BE3297"/>
    <w:rsid w:val="00C15B66"/>
    <w:rsid w:val="00C45F92"/>
    <w:rsid w:val="00C8187A"/>
    <w:rsid w:val="00C82E35"/>
    <w:rsid w:val="00C868A8"/>
    <w:rsid w:val="00CF1AEA"/>
    <w:rsid w:val="00CF4CFF"/>
    <w:rsid w:val="00D37FE5"/>
    <w:rsid w:val="00D42D6F"/>
    <w:rsid w:val="00D721B7"/>
    <w:rsid w:val="00DC5EB7"/>
    <w:rsid w:val="00DE6418"/>
    <w:rsid w:val="00DF536A"/>
    <w:rsid w:val="00E11DD7"/>
    <w:rsid w:val="00E56484"/>
    <w:rsid w:val="00E61022"/>
    <w:rsid w:val="00E61E12"/>
    <w:rsid w:val="00E66FEE"/>
    <w:rsid w:val="00EC0FC8"/>
    <w:rsid w:val="00EC2542"/>
    <w:rsid w:val="00F21227"/>
    <w:rsid w:val="00F241C5"/>
    <w:rsid w:val="00F47199"/>
    <w:rsid w:val="00F74C74"/>
    <w:rsid w:val="00F865A5"/>
    <w:rsid w:val="00F86607"/>
    <w:rsid w:val="00F93E5B"/>
    <w:rsid w:val="00F96DA1"/>
    <w:rsid w:val="00FA08CB"/>
    <w:rsid w:val="00FA13F2"/>
    <w:rsid w:val="00FC19A8"/>
    <w:rsid w:val="00FC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5134"/>
    <w:rPr>
      <w:sz w:val="22"/>
    </w:rPr>
  </w:style>
  <w:style w:type="paragraph" w:styleId="Kop1">
    <w:name w:val="heading 1"/>
    <w:basedOn w:val="Standaard"/>
    <w:next w:val="Standaard"/>
    <w:qFormat/>
    <w:rsid w:val="00BB6C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9A5134"/>
    <w:pPr>
      <w:keepNext/>
      <w:spacing w:before="60" w:after="60"/>
      <w:outlineLvl w:val="2"/>
    </w:pPr>
    <w:rPr>
      <w:b/>
      <w:sz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Deelvraag">
    <w:name w:val="Deelvraag"/>
    <w:basedOn w:val="Standaard"/>
    <w:rsid w:val="001E79EA"/>
    <w:pPr>
      <w:numPr>
        <w:numId w:val="1"/>
      </w:numPr>
    </w:pPr>
  </w:style>
  <w:style w:type="paragraph" w:customStyle="1" w:styleId="opgave">
    <w:name w:val="opgave"/>
    <w:basedOn w:val="Standaard"/>
    <w:next w:val="Standaard"/>
    <w:rsid w:val="009A5134"/>
    <w:pPr>
      <w:keepNext/>
      <w:numPr>
        <w:numId w:val="3"/>
      </w:numPr>
      <w:tabs>
        <w:tab w:val="right" w:pos="9072"/>
      </w:tabs>
      <w:spacing w:before="240" w:after="120" w:line="288" w:lineRule="auto"/>
      <w:outlineLvl w:val="0"/>
    </w:pPr>
    <w:rPr>
      <w:b/>
    </w:rPr>
  </w:style>
  <w:style w:type="paragraph" w:customStyle="1" w:styleId="Interlinie">
    <w:name w:val="Interlinie"/>
    <w:basedOn w:val="Standaard"/>
    <w:rsid w:val="009A5134"/>
    <w:pPr>
      <w:spacing w:before="60" w:after="60"/>
    </w:pPr>
  </w:style>
  <w:style w:type="paragraph" w:customStyle="1" w:styleId="vraag">
    <w:name w:val="vraag"/>
    <w:basedOn w:val="Standaard"/>
    <w:next w:val="Standaard"/>
    <w:rsid w:val="00EC0FC8"/>
    <w:pPr>
      <w:keepNext/>
      <w:numPr>
        <w:numId w:val="4"/>
      </w:numPr>
      <w:tabs>
        <w:tab w:val="left" w:pos="0"/>
        <w:tab w:val="right" w:pos="9923"/>
      </w:tabs>
      <w:spacing w:before="60" w:after="120"/>
      <w:outlineLvl w:val="1"/>
    </w:pPr>
  </w:style>
  <w:style w:type="paragraph" w:styleId="Titel">
    <w:name w:val="Title"/>
    <w:basedOn w:val="Standaard"/>
    <w:qFormat/>
    <w:rsid w:val="009A5134"/>
    <w:pPr>
      <w:jc w:val="center"/>
    </w:pPr>
    <w:rPr>
      <w:b/>
      <w:sz w:val="36"/>
    </w:rPr>
  </w:style>
  <w:style w:type="paragraph" w:styleId="Koptekst">
    <w:name w:val="header"/>
    <w:basedOn w:val="Standaard"/>
    <w:rsid w:val="009A5134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</w:rPr>
  </w:style>
  <w:style w:type="character" w:styleId="Paginanummer">
    <w:name w:val="page number"/>
    <w:basedOn w:val="Standaardalinea-lettertype"/>
    <w:rsid w:val="009A5134"/>
    <w:rPr>
      <w:rFonts w:ascii="Times New Roman" w:hAnsi="Times New Roman"/>
      <w:b/>
      <w:sz w:val="18"/>
    </w:rPr>
  </w:style>
  <w:style w:type="paragraph" w:styleId="Voettekst">
    <w:name w:val="footer"/>
    <w:basedOn w:val="Standaard"/>
    <w:rsid w:val="009A5134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</w:rPr>
  </w:style>
  <w:style w:type="paragraph" w:customStyle="1" w:styleId="Vrg">
    <w:name w:val="Vrg"/>
    <w:basedOn w:val="Standaard"/>
    <w:rsid w:val="009A5134"/>
    <w:pPr>
      <w:numPr>
        <w:numId w:val="2"/>
      </w:numPr>
      <w:tabs>
        <w:tab w:val="clear" w:pos="360"/>
        <w:tab w:val="num" w:pos="-284"/>
        <w:tab w:val="right" w:pos="9639"/>
      </w:tabs>
      <w:spacing w:before="120"/>
      <w:ind w:left="0" w:hanging="567"/>
    </w:pPr>
    <w:rPr>
      <w:position w:val="-6"/>
    </w:rPr>
  </w:style>
  <w:style w:type="paragraph" w:styleId="Inhopg1">
    <w:name w:val="toc 1"/>
    <w:basedOn w:val="Standaard"/>
    <w:next w:val="Standaard"/>
    <w:autoRedefine/>
    <w:semiHidden/>
    <w:rsid w:val="009A5134"/>
  </w:style>
  <w:style w:type="paragraph" w:customStyle="1" w:styleId="Stand">
    <w:name w:val="+Stand"/>
    <w:basedOn w:val="Standaard"/>
    <w:rsid w:val="00117F95"/>
    <w:pPr>
      <w:spacing w:before="60"/>
    </w:pPr>
  </w:style>
  <w:style w:type="paragraph" w:customStyle="1" w:styleId="Stip">
    <w:name w:val="Stip"/>
    <w:basedOn w:val="Standaard"/>
    <w:rsid w:val="0092380D"/>
    <w:pPr>
      <w:numPr>
        <w:numId w:val="6"/>
      </w:numPr>
      <w:tabs>
        <w:tab w:val="clear" w:pos="360"/>
        <w:tab w:val="left" w:pos="0"/>
        <w:tab w:val="right" w:pos="9639"/>
      </w:tabs>
      <w:ind w:left="0" w:hanging="142"/>
    </w:pPr>
  </w:style>
  <w:style w:type="paragraph" w:styleId="Plattetekstinspringen2">
    <w:name w:val="Body Text Indent 2"/>
    <w:basedOn w:val="Standaard"/>
    <w:rsid w:val="00117F95"/>
    <w:pPr>
      <w:spacing w:after="120" w:line="480" w:lineRule="auto"/>
      <w:ind w:left="283"/>
    </w:pPr>
  </w:style>
  <w:style w:type="paragraph" w:styleId="Bijschrift">
    <w:name w:val="caption"/>
    <w:basedOn w:val="Standaard"/>
    <w:next w:val="Standaard"/>
    <w:qFormat/>
    <w:rsid w:val="00BB6CC5"/>
    <w:rPr>
      <w:b/>
      <w:bCs/>
      <w:sz w:val="20"/>
    </w:rPr>
  </w:style>
  <w:style w:type="table" w:styleId="Tabelraster">
    <w:name w:val="Table Grid"/>
    <w:basedOn w:val="Standaardtabel"/>
    <w:rsid w:val="00BB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45.wmf"/><Relationship Id="rId21" Type="http://schemas.openxmlformats.org/officeDocument/2006/relationships/image" Target="media/image7.wmf"/><Relationship Id="rId42" Type="http://schemas.openxmlformats.org/officeDocument/2006/relationships/image" Target="media/image13.png"/><Relationship Id="rId47" Type="http://schemas.openxmlformats.org/officeDocument/2006/relationships/image" Target="media/image16.wmf"/><Relationship Id="rId63" Type="http://schemas.openxmlformats.org/officeDocument/2006/relationships/footer" Target="footer4.xml"/><Relationship Id="rId68" Type="http://schemas.openxmlformats.org/officeDocument/2006/relationships/image" Target="media/image26.jpeg"/><Relationship Id="rId84" Type="http://schemas.openxmlformats.org/officeDocument/2006/relationships/oleObject" Target="embeddings/oleObject35.bin"/><Relationship Id="rId89" Type="http://schemas.openxmlformats.org/officeDocument/2006/relationships/image" Target="media/image34.wmf"/><Relationship Id="rId112" Type="http://schemas.openxmlformats.org/officeDocument/2006/relationships/image" Target="media/image4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55.wmf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49.bin"/><Relationship Id="rId11" Type="http://schemas.openxmlformats.org/officeDocument/2006/relationships/footer" Target="footer2.xml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53" Type="http://schemas.openxmlformats.org/officeDocument/2006/relationships/image" Target="media/image19.emf"/><Relationship Id="rId58" Type="http://schemas.openxmlformats.org/officeDocument/2006/relationships/oleObject" Target="embeddings/oleObject27.bin"/><Relationship Id="rId74" Type="http://schemas.openxmlformats.org/officeDocument/2006/relationships/footer" Target="footer7.xml"/><Relationship Id="rId79" Type="http://schemas.openxmlformats.org/officeDocument/2006/relationships/image" Target="media/image29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8.bin"/><Relationship Id="rId128" Type="http://schemas.openxmlformats.org/officeDocument/2006/relationships/image" Target="media/image50.wmf"/><Relationship Id="rId144" Type="http://schemas.openxmlformats.org/officeDocument/2006/relationships/header" Target="header6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43" Type="http://schemas.openxmlformats.org/officeDocument/2006/relationships/image" Target="media/image14.wmf"/><Relationship Id="rId48" Type="http://schemas.openxmlformats.org/officeDocument/2006/relationships/oleObject" Target="embeddings/oleObject22.bin"/><Relationship Id="rId64" Type="http://schemas.openxmlformats.org/officeDocument/2006/relationships/image" Target="media/image24.wmf"/><Relationship Id="rId69" Type="http://schemas.openxmlformats.org/officeDocument/2006/relationships/header" Target="header3.xml"/><Relationship Id="rId113" Type="http://schemas.openxmlformats.org/officeDocument/2006/relationships/oleObject" Target="embeddings/oleObject52.bin"/><Relationship Id="rId118" Type="http://schemas.openxmlformats.org/officeDocument/2006/relationships/oleObject" Target="embeddings/oleObject55.bin"/><Relationship Id="rId134" Type="http://schemas.openxmlformats.org/officeDocument/2006/relationships/image" Target="media/image53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3.bin"/><Relationship Id="rId85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41.wmf"/><Relationship Id="rId116" Type="http://schemas.openxmlformats.org/officeDocument/2006/relationships/oleObject" Target="embeddings/oleObject54.bin"/><Relationship Id="rId124" Type="http://schemas.openxmlformats.org/officeDocument/2006/relationships/image" Target="media/image48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footer" Target="footer3.xml"/><Relationship Id="rId70" Type="http://schemas.openxmlformats.org/officeDocument/2006/relationships/header" Target="header4.xml"/><Relationship Id="rId75" Type="http://schemas.openxmlformats.org/officeDocument/2006/relationships/image" Target="media/image27.wmf"/><Relationship Id="rId83" Type="http://schemas.openxmlformats.org/officeDocument/2006/relationships/image" Target="media/image31.wmf"/><Relationship Id="rId88" Type="http://schemas.openxmlformats.org/officeDocument/2006/relationships/oleObject" Target="embeddings/oleObject37.bin"/><Relationship Id="rId91" Type="http://schemas.openxmlformats.org/officeDocument/2006/relationships/image" Target="media/image35.wmf"/><Relationship Id="rId96" Type="http://schemas.openxmlformats.org/officeDocument/2006/relationships/image" Target="media/image37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52.wmf"/><Relationship Id="rId140" Type="http://schemas.openxmlformats.org/officeDocument/2006/relationships/image" Target="media/image56.wmf"/><Relationship Id="rId145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image" Target="media/image17.emf"/><Relationship Id="rId57" Type="http://schemas.openxmlformats.org/officeDocument/2006/relationships/image" Target="media/image21.wmf"/><Relationship Id="rId106" Type="http://schemas.openxmlformats.org/officeDocument/2006/relationships/image" Target="media/image40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46.wmf"/><Relationship Id="rId127" Type="http://schemas.openxmlformats.org/officeDocument/2006/relationships/oleObject" Target="embeddings/oleObject60.bin"/><Relationship Id="rId10" Type="http://schemas.openxmlformats.org/officeDocument/2006/relationships/footer" Target="footer1.xml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29.bin"/><Relationship Id="rId73" Type="http://schemas.openxmlformats.org/officeDocument/2006/relationships/header" Target="header5.xml"/><Relationship Id="rId78" Type="http://schemas.openxmlformats.org/officeDocument/2006/relationships/oleObject" Target="embeddings/oleObject32.bin"/><Relationship Id="rId81" Type="http://schemas.openxmlformats.org/officeDocument/2006/relationships/image" Target="media/image30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oleObject" Target="embeddings/oleObject43.bin"/><Relationship Id="rId101" Type="http://schemas.openxmlformats.org/officeDocument/2006/relationships/image" Target="media/image39.wmf"/><Relationship Id="rId122" Type="http://schemas.openxmlformats.org/officeDocument/2006/relationships/image" Target="media/image47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0.e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6.bin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header" Target="header7.xml"/><Relationship Id="rId7" Type="http://schemas.openxmlformats.org/officeDocument/2006/relationships/image" Target="media/image1.jpeg"/><Relationship Id="rId71" Type="http://schemas.openxmlformats.org/officeDocument/2006/relationships/footer" Target="footer5.xml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6.bin"/><Relationship Id="rId40" Type="http://schemas.openxmlformats.org/officeDocument/2006/relationships/image" Target="media/image12.wmf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image" Target="media/image33.wmf"/><Relationship Id="rId110" Type="http://schemas.openxmlformats.org/officeDocument/2006/relationships/image" Target="media/image42.wmf"/><Relationship Id="rId115" Type="http://schemas.openxmlformats.org/officeDocument/2006/relationships/image" Target="media/image44.wmf"/><Relationship Id="rId131" Type="http://schemas.openxmlformats.org/officeDocument/2006/relationships/oleObject" Target="embeddings/oleObject62.bin"/><Relationship Id="rId136" Type="http://schemas.openxmlformats.org/officeDocument/2006/relationships/image" Target="media/image54.wmf"/><Relationship Id="rId61" Type="http://schemas.openxmlformats.org/officeDocument/2006/relationships/image" Target="media/image23.png"/><Relationship Id="rId82" Type="http://schemas.openxmlformats.org/officeDocument/2006/relationships/oleObject" Target="embeddings/oleObject34.bin"/><Relationship Id="rId19" Type="http://schemas.openxmlformats.org/officeDocument/2006/relationships/image" Target="media/image6.wmf"/><Relationship Id="rId14" Type="http://schemas.openxmlformats.org/officeDocument/2006/relationships/oleObject" Target="embeddings/oleObject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49.wmf"/><Relationship Id="rId147" Type="http://schemas.openxmlformats.org/officeDocument/2006/relationships/footer" Target="footer9.xml"/><Relationship Id="rId8" Type="http://schemas.openxmlformats.org/officeDocument/2006/relationships/image" Target="media/image2.png"/><Relationship Id="rId51" Type="http://schemas.openxmlformats.org/officeDocument/2006/relationships/image" Target="media/image18.wmf"/><Relationship Id="rId72" Type="http://schemas.openxmlformats.org/officeDocument/2006/relationships/footer" Target="footer6.xml"/><Relationship Id="rId93" Type="http://schemas.openxmlformats.org/officeDocument/2006/relationships/image" Target="media/image36.wmf"/><Relationship Id="rId98" Type="http://schemas.openxmlformats.org/officeDocument/2006/relationships/image" Target="media/image38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3291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creator>P.A.M de Groot</dc:creator>
  <cp:lastModifiedBy>Peter</cp:lastModifiedBy>
  <cp:revision>2</cp:revision>
  <cp:lastPrinted>2005-04-09T12:46:00Z</cp:lastPrinted>
  <dcterms:created xsi:type="dcterms:W3CDTF">2009-09-18T11:03:00Z</dcterms:created>
  <dcterms:modified xsi:type="dcterms:W3CDTF">2009-09-18T11:03:00Z</dcterms:modified>
</cp:coreProperties>
</file>